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69" w:rsidRPr="00447917" w:rsidRDefault="004D4669" w:rsidP="004D4669">
      <w:pPr>
        <w:widowControl/>
        <w:jc w:val="center"/>
        <w:rPr>
          <w:rFonts w:ascii="標楷體" w:eastAsia="標楷體" w:hAnsi="標楷體"/>
          <w:szCs w:val="24"/>
        </w:rPr>
      </w:pPr>
      <w:r w:rsidRPr="00556650">
        <w:rPr>
          <w:rFonts w:ascii="標楷體" w:eastAsia="標楷體" w:hAnsi="標楷體" w:cs="Arial" w:hint="eastAsia"/>
          <w:szCs w:val="24"/>
        </w:rPr>
        <w:t>臺北市</w:t>
      </w:r>
      <w:r w:rsidRPr="004D4669">
        <w:rPr>
          <w:rFonts w:ascii="標楷體" w:eastAsia="標楷體" w:hAnsi="標楷體" w:cs="Arial" w:hint="eastAsia"/>
          <w:sz w:val="28"/>
          <w:szCs w:val="28"/>
        </w:rPr>
        <w:t>新民</w:t>
      </w:r>
      <w:r w:rsidRPr="00556650">
        <w:rPr>
          <w:rFonts w:ascii="標楷體" w:eastAsia="標楷體" w:hAnsi="標楷體" w:cs="Arial" w:hint="eastAsia"/>
          <w:szCs w:val="24"/>
        </w:rPr>
        <w:t>國民中學</w:t>
      </w:r>
      <w:r>
        <w:rPr>
          <w:rFonts w:ascii="標楷體" w:eastAsia="標楷體" w:hAnsi="標楷體" w:cs="Arial" w:hint="eastAsia"/>
          <w:szCs w:val="24"/>
        </w:rPr>
        <w:t>108</w:t>
      </w:r>
      <w:r w:rsidRPr="00556650">
        <w:rPr>
          <w:rFonts w:ascii="標楷體" w:eastAsia="標楷體" w:hAnsi="標楷體" w:cs="Arial" w:hint="eastAsia"/>
          <w:szCs w:val="24"/>
        </w:rPr>
        <w:t>學年度領域</w:t>
      </w:r>
      <w:r w:rsidRPr="00556650">
        <w:rPr>
          <w:rFonts w:ascii="標楷體" w:eastAsia="標楷體" w:hAnsi="標楷體" w:cs="Arial"/>
          <w:szCs w:val="24"/>
        </w:rPr>
        <w:t>/</w:t>
      </w:r>
      <w:r w:rsidR="008E205D">
        <w:rPr>
          <w:rFonts w:ascii="標楷體" w:eastAsia="標楷體" w:hAnsi="標楷體" w:cs="Arial" w:hint="eastAsia"/>
          <w:szCs w:val="24"/>
        </w:rPr>
        <w:t>歷史</w:t>
      </w:r>
      <w:r w:rsidRPr="00556650">
        <w:rPr>
          <w:rFonts w:ascii="標楷體" w:eastAsia="標楷體" w:hAnsi="標楷體" w:cs="Arial" w:hint="eastAsia"/>
          <w:szCs w:val="24"/>
        </w:rPr>
        <w:t>科課程計畫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6096"/>
      </w:tblGrid>
      <w:tr w:rsidR="004D4669" w:rsidRPr="00447917" w:rsidTr="00D92719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</w:t>
            </w:r>
            <w:r w:rsidR="00080C52">
              <w:rPr>
                <w:rFonts w:ascii="標楷體" w:eastAsia="標楷體" w:hAnsi="標楷體" w:hint="eastAsia"/>
                <w:szCs w:val="24"/>
              </w:rPr>
              <w:t>▓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080C52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="004D4669" w:rsidRPr="00447917">
              <w:rPr>
                <w:rFonts w:ascii="標楷體" w:eastAsia="標楷體" w:hAnsi="標楷體"/>
                <w:szCs w:val="24"/>
              </w:rPr>
              <w:t>7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>8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B95DFD" w:rsidRDefault="00080C52" w:rsidP="00080C5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072C0A" w:rsidRPr="00072C0A">
              <w:rPr>
                <w:rFonts w:ascii="標楷體" w:eastAsia="標楷體" w:hAnsi="標楷體" w:cs="標楷體"/>
                <w:szCs w:val="24"/>
                <w:u w:val="single"/>
              </w:rPr>
              <w:t xml:space="preserve"> </w:t>
            </w:r>
            <w:r w:rsidRPr="00072C0A">
              <w:rPr>
                <w:rFonts w:ascii="標楷體" w:eastAsia="標楷體" w:hAnsi="標楷體" w:cs="標楷體" w:hint="eastAsia"/>
                <w:szCs w:val="24"/>
                <w:u w:val="single"/>
              </w:rPr>
              <w:t>康軒</w:t>
            </w:r>
            <w:r w:rsidR="00072C0A" w:rsidRPr="00072C0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4D4669" w:rsidRPr="00447917" w:rsidTr="00D92719">
        <w:trPr>
          <w:trHeight w:val="1413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</w:tcPr>
          <w:p w:rsidR="00CF1F7D" w:rsidRPr="00CF1F7D" w:rsidRDefault="00CF1F7D" w:rsidP="00CF1F7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F1F7D">
              <w:rPr>
                <w:rFonts w:ascii="標楷體" w:eastAsia="標楷體" w:hAnsi="標楷體" w:cs="新細明體" w:hint="eastAsia"/>
                <w:szCs w:val="24"/>
              </w:rPr>
              <w:t>社-J-A1 探索自我潛能、自我價值與生命意義，培育合宜的人生觀。</w:t>
            </w:r>
          </w:p>
          <w:p w:rsidR="004D4669" w:rsidRDefault="00CF1F7D" w:rsidP="00CF1F7D">
            <w:pPr>
              <w:rPr>
                <w:rFonts w:ascii="標楷體" w:eastAsia="標楷體" w:hAnsi="標楷體" w:cs="新細明體"/>
                <w:szCs w:val="24"/>
              </w:rPr>
            </w:pPr>
            <w:r w:rsidRPr="00CF1F7D">
              <w:rPr>
                <w:rFonts w:ascii="標楷體" w:eastAsia="標楷體" w:hAnsi="標楷體" w:cs="新細明體" w:hint="eastAsia"/>
                <w:szCs w:val="24"/>
              </w:rPr>
              <w:t>社-J-A3 主動學習與探究人類</w:t>
            </w:r>
            <w:r>
              <w:rPr>
                <w:rFonts w:ascii="標楷體" w:eastAsia="標楷體" w:hAnsi="標楷體" w:cs="新細明體" w:hint="eastAsia"/>
                <w:szCs w:val="24"/>
              </w:rPr>
              <w:t>生活相關議題，善用資源並規畫相對應的行動方案及創新突破的可能性。</w:t>
            </w:r>
          </w:p>
          <w:p w:rsidR="00CF1F7D" w:rsidRDefault="00CF1F7D" w:rsidP="00CF1F7D">
            <w:pPr>
              <w:rPr>
                <w:rFonts w:ascii="標楷體" w:eastAsia="標楷體" w:hAnsi="標楷體" w:cs="新細明體"/>
              </w:rPr>
            </w:pPr>
            <w:r w:rsidRPr="0042147F">
              <w:rPr>
                <w:rFonts w:ascii="標楷體" w:eastAsia="標楷體" w:hAnsi="標楷體" w:cs="新細明體" w:hint="eastAsia"/>
              </w:rPr>
              <w:t>社-J-B3 欣賞不同時空環境下形塑的自然、族群與文化之美，增進生活的豐富性。</w:t>
            </w:r>
          </w:p>
          <w:p w:rsidR="00CF1F7D" w:rsidRPr="00CF1F7D" w:rsidRDefault="00CF1F7D" w:rsidP="00CF1F7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F1F7D">
              <w:rPr>
                <w:rFonts w:ascii="標楷體" w:eastAsia="標楷體" w:hAnsi="標楷體" w:cs="新細明體" w:hint="eastAsia"/>
                <w:szCs w:val="24"/>
              </w:rPr>
              <w:t>社-J-C2 具備同理與理性溝通的知能與態度，發展與人合作的互動關係。</w:t>
            </w:r>
          </w:p>
          <w:p w:rsidR="00CF1F7D" w:rsidRPr="00B95DFD" w:rsidRDefault="00CF1F7D" w:rsidP="00CF1F7D">
            <w:r w:rsidRPr="00CF1F7D">
              <w:rPr>
                <w:rFonts w:ascii="標楷體" w:eastAsia="標楷體" w:hAnsi="標楷體" w:cs="新細明體" w:hint="eastAsia"/>
                <w:szCs w:val="24"/>
              </w:rPr>
              <w:t>社-J-C3 尊重並欣賞各族群文化的多樣性，了解文化間的相互關聯，以及臺灣與國際社會的互動關係。</w:t>
            </w:r>
          </w:p>
        </w:tc>
      </w:tr>
      <w:tr w:rsidR="004D4669" w:rsidRPr="00447917" w:rsidTr="00CF1F7D"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7513" w:type="dxa"/>
            <w:gridSpan w:val="2"/>
          </w:tcPr>
          <w:p w:rsidR="00CF1F7D" w:rsidRPr="00CF1F7D" w:rsidRDefault="00CF1F7D" w:rsidP="00CF1F7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F1F7D">
              <w:rPr>
                <w:rFonts w:ascii="標楷體" w:eastAsia="標楷體" w:hAnsi="標楷體" w:cs="新細明體" w:hint="eastAsia"/>
                <w:szCs w:val="24"/>
              </w:rPr>
              <w:t>社1a-Ⅳ-1 發覺生活經驗或社會現象與社會領域內容知識的關係。</w:t>
            </w:r>
          </w:p>
          <w:p w:rsidR="00CF1F7D" w:rsidRDefault="00CF1F7D" w:rsidP="00CF1F7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F1F7D">
              <w:rPr>
                <w:rFonts w:ascii="標楷體" w:eastAsia="標楷體" w:hAnsi="標楷體" w:cs="新細明體" w:hint="eastAsia"/>
                <w:szCs w:val="24"/>
              </w:rPr>
              <w:t>社1b-Ⅳ-1 應用社會領域內容知識解析生活經驗或社會現象。</w:t>
            </w:r>
          </w:p>
          <w:p w:rsidR="00E37E7F" w:rsidRDefault="00E37E7F" w:rsidP="00CF1F7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社1c-Ⅳ-1 評估社會領域內容知識與多元觀點，並提出自己的看法。</w:t>
            </w:r>
          </w:p>
          <w:p w:rsid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社2a-Ⅳ-1 敏銳察覺人與環境的互動關係及其淵源。</w:t>
            </w:r>
          </w:p>
          <w:p w:rsid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社</w:t>
            </w:r>
            <w:r w:rsidRPr="00E37E7F">
              <w:rPr>
                <w:rFonts w:ascii="標楷體" w:eastAsia="標楷體" w:hAnsi="標楷體" w:cs="新細明體"/>
                <w:szCs w:val="24"/>
              </w:rPr>
              <w:t>2a-</w:t>
            </w:r>
            <w:r w:rsidRPr="00E37E7F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E37E7F">
              <w:rPr>
                <w:rFonts w:ascii="標楷體" w:eastAsia="標楷體" w:hAnsi="標楷體" w:cs="新細明體"/>
                <w:szCs w:val="24"/>
              </w:rPr>
              <w:t xml:space="preserve">-2 </w:t>
            </w:r>
            <w:r w:rsidRPr="00E37E7F">
              <w:rPr>
                <w:rFonts w:ascii="標楷體" w:eastAsia="標楷體" w:hAnsi="標楷體" w:cs="新細明體" w:hint="eastAsia"/>
                <w:szCs w:val="24"/>
              </w:rPr>
              <w:t>關注生活周遭的重要議題及其脈絡，培養本土意識與在地關懷。</w:t>
            </w:r>
          </w:p>
          <w:p w:rsid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社2a-Ⅳ-3 關心不同的社會文化及其發展，並展現開闊的世界觀。</w:t>
            </w:r>
          </w:p>
          <w:p w:rsid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社2b-Ⅳ-2 尊重不同群體文化的差異性，並欣賞其文化之美。</w:t>
            </w:r>
          </w:p>
          <w:p w:rsidR="00E37E7F" w:rsidRP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社2c-Ⅳ-1 從歷史或社會事件中，省思自身或所屬群體的文化淵源、處境及自主性。</w:t>
            </w:r>
          </w:p>
          <w:p w:rsid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社3a-Ⅳ-1 發現不同時空脈絡中的人類生活問題，並進行探究。</w:t>
            </w:r>
          </w:p>
          <w:p w:rsidR="00E37E7F" w:rsidRPr="00CF1F7D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社3b-Ⅳ-2 利用社會領域相關概念，整理並檢視所蒐集資料的適切性。</w:t>
            </w:r>
          </w:p>
          <w:p w:rsidR="00CF1F7D" w:rsidRDefault="00CF1F7D" w:rsidP="00CF1F7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F1F7D">
              <w:rPr>
                <w:rFonts w:ascii="標楷體" w:eastAsia="標楷體" w:hAnsi="標楷體" w:cs="新細明體" w:hint="eastAsia"/>
                <w:szCs w:val="24"/>
              </w:rPr>
              <w:t>社3b-Ⅳ-3 使用文字、照片、圖表、數據、地圖、年表、言語等多種方式，呈現並解釋探究結果。</w:t>
            </w:r>
          </w:p>
          <w:p w:rsidR="00E37E7F" w:rsidRP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0B549F">
              <w:rPr>
                <w:rFonts w:ascii="標楷體" w:eastAsia="標楷體" w:hAnsi="標楷體" w:cs="新細明體" w:hint="eastAsia"/>
              </w:rPr>
              <w:t>社3c-Ⅳ-1 聆聽他人意見，表達自我觀點，並能以同理心與他人討論。</w:t>
            </w:r>
          </w:p>
          <w:p w:rsidR="00E37E7F" w:rsidRP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歷1a-Ⅳ-1 理解以不同的紀年、歷史分期描述過去的意義。</w:t>
            </w:r>
          </w:p>
          <w:p w:rsidR="00E37E7F" w:rsidRP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歷1a-Ⅳ-2 理解所習得歷史事件的發展歷程與重要歷史變遷。</w:t>
            </w:r>
          </w:p>
          <w:p w:rsidR="00E37E7F" w:rsidRP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lastRenderedPageBreak/>
              <w:t>歷1b-Ⅳ-1 運用歷史資料，解釋重要歷史人物與事件間的關聯。</w:t>
            </w:r>
          </w:p>
          <w:p w:rsidR="00E37E7F" w:rsidRP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歷1c-Ⅳ-2 從多元觀點探究重要歷史事件與人物在歷史中的作用與意義。</w:t>
            </w:r>
          </w:p>
          <w:p w:rsidR="00E37E7F" w:rsidRP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歷1b-Ⅳ-2 運用歷史資料，進行歷史事件的因果分析與詮釋。</w:t>
            </w:r>
          </w:p>
          <w:p w:rsidR="004D4669" w:rsidRPr="00CF1F7D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歷1c-Ⅳ-1 區別歷史事實與歷史解釋。</w:t>
            </w:r>
          </w:p>
        </w:tc>
      </w:tr>
      <w:tr w:rsidR="004D4669" w:rsidRPr="00447917" w:rsidTr="00E37E7F"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7513" w:type="dxa"/>
            <w:gridSpan w:val="2"/>
          </w:tcPr>
          <w:p w:rsidR="00E37E7F" w:rsidRP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歷A-Ⅳ-1 紀年與分期。</w:t>
            </w:r>
          </w:p>
          <w:p w:rsidR="00E37E7F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歷Ba-Ⅳ-1 考古發掘與史前文化。</w:t>
            </w:r>
          </w:p>
          <w:p w:rsidR="004D4669" w:rsidRDefault="00E37E7F" w:rsidP="00E37E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37E7F">
              <w:rPr>
                <w:rFonts w:ascii="標楷體" w:eastAsia="標楷體" w:hAnsi="標楷體" w:cs="新細明體" w:hint="eastAsia"/>
                <w:szCs w:val="24"/>
              </w:rPr>
              <w:t>歷Ba-Ⅳ-2 臺灣原住民族的遷徙與傳說。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歷Bb-Ⅳ-1 十六、十七世紀東亞海域的各方勢力。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歷Bb-Ⅳ-2 原住民族與外來者的接觸。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歷Ca-Ⅳ-1 清帝國的統治政策。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歷Ca-Ⅳ-2 農商業的發展。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歷Cb-Ⅳ-1 原住民族社會及其變化。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歷Cb-Ⅳ-2 漢人社會的活動。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歷Ea-Ⅳ-1 殖民統治體制的建立。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歷Ea-Ⅳ-3 「理蕃」政策與原住民族社會的對應。</w:t>
            </w:r>
          </w:p>
          <w:p w:rsidR="00E37E7F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歷Eb-Ⅳ-3 新舊文化的衝突與在地社會的調適。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歷Ea-Ⅳ-2 基礎建設與產業政策。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歷Eb-Ⅳ-1 現代教育與文化啟蒙運動。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歷Eb-Ⅳ-2 都會文化的出現。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歷Fa-Ⅳ-1 中華民國統治體制的移入與轉變。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歷Fa-Ⅳ-2 二二八事件與白色恐怖。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歷Fa-Ⅳ-3 國家政策下的原住民族。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歷Fa-Ⅳ-4 臺海兩岸關係與臺灣的國際處境。</w:t>
            </w:r>
          </w:p>
          <w:p w:rsidR="00EF401C" w:rsidRPr="00EF401C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歷Fb-Ⅳ-1 經濟發展與社會轉型。</w:t>
            </w:r>
          </w:p>
          <w:p w:rsidR="00E37E7F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EF401C">
              <w:rPr>
                <w:rFonts w:ascii="標楷體" w:eastAsia="標楷體" w:hAnsi="標楷體" w:cs="新細明體" w:hint="eastAsia"/>
                <w:szCs w:val="24"/>
              </w:rPr>
              <w:t>歷Fb-Ⅳ-2 大眾文化的演變。</w:t>
            </w:r>
          </w:p>
          <w:p w:rsidR="00E37E7F" w:rsidRPr="00B95DFD" w:rsidRDefault="00EF401C" w:rsidP="00EF401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0B549F">
              <w:rPr>
                <w:rFonts w:ascii="標楷體" w:eastAsia="標楷體" w:hAnsi="標楷體" w:cs="新細明體" w:hint="eastAsia"/>
              </w:rPr>
              <w:t>歷</w:t>
            </w:r>
            <w:r>
              <w:rPr>
                <w:rFonts w:ascii="標楷體" w:eastAsia="標楷體" w:hAnsi="標楷體" w:cs="新細明體" w:hint="eastAsia"/>
              </w:rPr>
              <w:t>G</w:t>
            </w:r>
            <w:r w:rsidRPr="000B549F">
              <w:rPr>
                <w:rFonts w:ascii="標楷體" w:eastAsia="標楷體" w:hAnsi="標楷體" w:cs="新細明體" w:hint="eastAsia"/>
              </w:rPr>
              <w:t>-Ⅳ-2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0B549F">
              <w:rPr>
                <w:rFonts w:ascii="標楷體" w:eastAsia="標楷體" w:hAnsi="標楷體" w:cs="新細明體" w:hint="eastAsia"/>
              </w:rPr>
              <w:t>挑選適當課題</w:t>
            </w:r>
            <w:r>
              <w:rPr>
                <w:rFonts w:ascii="標楷體" w:eastAsia="標楷體" w:hAnsi="標楷體" w:cs="新細明體" w:hint="eastAsia"/>
              </w:rPr>
              <w:t>規劃與執行歷史踏察</w:t>
            </w:r>
            <w:r w:rsidRPr="000B549F">
              <w:rPr>
                <w:rFonts w:ascii="標楷體" w:eastAsia="標楷體" w:hAnsi="標楷體" w:cs="新細明體" w:hint="eastAsia"/>
              </w:rPr>
              <w:t>。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B95DFD" w:rsidRDefault="004D4669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4D4669" w:rsidRPr="00B95DFD" w:rsidRDefault="004D4669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190561" w:rsidRPr="00447917" w:rsidTr="00190561">
        <w:trPr>
          <w:trHeight w:val="945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190561" w:rsidRPr="00447917" w:rsidRDefault="00190561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Merge w:val="restart"/>
            <w:vAlign w:val="center"/>
          </w:tcPr>
          <w:p w:rsidR="00190561" w:rsidRPr="00447917" w:rsidRDefault="00190561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190561" w:rsidRDefault="00190561" w:rsidP="00D92719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-7</w:t>
            </w:r>
          </w:p>
          <w:p w:rsidR="00190561" w:rsidRPr="00447917" w:rsidRDefault="00190561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Merge w:val="restart"/>
          </w:tcPr>
          <w:p w:rsidR="00190561" w:rsidRPr="00190561" w:rsidRDefault="00190561" w:rsidP="00D92719">
            <w:pPr>
              <w:rPr>
                <w:rFonts w:ascii="標楷體" w:eastAsia="標楷體" w:hAnsi="標楷體"/>
              </w:rPr>
            </w:pPr>
            <w:r w:rsidRPr="00190561">
              <w:rPr>
                <w:rFonts w:ascii="標楷體" w:eastAsia="標楷體" w:hAnsi="標楷體" w:hint="eastAsia"/>
              </w:rPr>
              <w:t>序章</w:t>
            </w:r>
          </w:p>
          <w:p w:rsidR="00190561" w:rsidRPr="00190561" w:rsidRDefault="00190561" w:rsidP="00D92719">
            <w:pPr>
              <w:rPr>
                <w:rFonts w:ascii="標楷體" w:eastAsia="標楷體" w:hAnsi="標楷體"/>
              </w:rPr>
            </w:pPr>
            <w:r w:rsidRPr="00190561">
              <w:rPr>
                <w:rFonts w:ascii="標楷體" w:eastAsia="標楷體" w:hAnsi="標楷體" w:hint="eastAsia"/>
              </w:rPr>
              <w:t>學習歷史的3W</w:t>
            </w:r>
          </w:p>
          <w:p w:rsidR="00190561" w:rsidRPr="00190561" w:rsidRDefault="00190561" w:rsidP="00D92719">
            <w:pPr>
              <w:rPr>
                <w:rFonts w:ascii="標楷體" w:eastAsia="標楷體" w:hAnsi="標楷體"/>
              </w:rPr>
            </w:pPr>
            <w:r w:rsidRPr="0019056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190561">
              <w:rPr>
                <w:rFonts w:ascii="標楷體" w:eastAsia="標楷體" w:hAnsi="標楷體" w:hint="eastAsia"/>
              </w:rPr>
              <w:t>課</w:t>
            </w:r>
          </w:p>
          <w:p w:rsidR="00190561" w:rsidRPr="00190561" w:rsidRDefault="00190561" w:rsidP="00D92719">
            <w:pPr>
              <w:rPr>
                <w:rFonts w:ascii="標楷體" w:eastAsia="標楷體" w:hAnsi="標楷體"/>
              </w:rPr>
            </w:pPr>
            <w:r w:rsidRPr="00190561">
              <w:rPr>
                <w:rFonts w:ascii="標楷體" w:eastAsia="標楷體" w:hAnsi="標楷體" w:hint="eastAsia"/>
              </w:rPr>
              <w:t>史前文化與原住民族</w:t>
            </w:r>
          </w:p>
          <w:p w:rsidR="00190561" w:rsidRPr="00190561" w:rsidRDefault="00190561" w:rsidP="00D92719">
            <w:pPr>
              <w:rPr>
                <w:rFonts w:ascii="標楷體" w:eastAsia="標楷體" w:hAnsi="標楷體"/>
              </w:rPr>
            </w:pPr>
            <w:r w:rsidRPr="0019056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190561">
              <w:rPr>
                <w:rFonts w:ascii="標楷體" w:eastAsia="標楷體" w:hAnsi="標楷體" w:hint="eastAsia"/>
              </w:rPr>
              <w:t>課</w:t>
            </w:r>
          </w:p>
          <w:p w:rsidR="00190561" w:rsidRPr="00190561" w:rsidRDefault="00190561" w:rsidP="00D92719">
            <w:pPr>
              <w:rPr>
                <w:rFonts w:ascii="標楷體" w:eastAsia="標楷體" w:hAnsi="標楷體"/>
              </w:rPr>
            </w:pPr>
            <w:r w:rsidRPr="00190561">
              <w:rPr>
                <w:rFonts w:ascii="標楷體" w:eastAsia="標楷體" w:hAnsi="標楷體" w:hint="eastAsia"/>
                <w:lang w:eastAsia="zh-HK"/>
              </w:rPr>
              <w:t>大航海時代</w:t>
            </w:r>
            <w:r w:rsidRPr="00190561">
              <w:rPr>
                <w:rFonts w:ascii="標楷體" w:eastAsia="標楷體" w:hAnsi="標楷體" w:hint="eastAsia"/>
              </w:rPr>
              <w:t>的臺灣</w:t>
            </w:r>
          </w:p>
        </w:tc>
        <w:tc>
          <w:tcPr>
            <w:tcW w:w="6096" w:type="dxa"/>
          </w:tcPr>
          <w:p w:rsidR="00190561" w:rsidRPr="00190561" w:rsidRDefault="00190561" w:rsidP="00190561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90561">
              <w:rPr>
                <w:rFonts w:ascii="標楷體" w:eastAsia="標楷體" w:hAnsi="標楷體" w:hint="eastAsia"/>
              </w:rPr>
              <w:t>歷史是甚麼</w:t>
            </w:r>
            <w:r w:rsidR="00F91FA1">
              <w:rPr>
                <w:rFonts w:ascii="標楷體" w:eastAsia="標楷體" w:hAnsi="標楷體" w:hint="eastAsia"/>
              </w:rPr>
              <w:t>(</w:t>
            </w:r>
            <w:r w:rsidR="00F91FA1" w:rsidRPr="00E37E7F">
              <w:rPr>
                <w:rFonts w:ascii="標楷體" w:eastAsia="標楷體" w:hAnsi="標楷體" w:cs="新細明體" w:hint="eastAsia"/>
                <w:szCs w:val="24"/>
              </w:rPr>
              <w:t>歷A-Ⅳ-1</w:t>
            </w:r>
            <w:r w:rsidR="00F91FA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190561" w:rsidRPr="00190561" w:rsidRDefault="00190561" w:rsidP="00190561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90561">
              <w:rPr>
                <w:rFonts w:ascii="標楷體" w:eastAsia="標楷體" w:hAnsi="標楷體" w:hint="eastAsia"/>
              </w:rPr>
              <w:t>為何要學歷史</w:t>
            </w:r>
            <w:r w:rsidR="00F91FA1">
              <w:rPr>
                <w:rFonts w:ascii="標楷體" w:eastAsia="標楷體" w:hAnsi="標楷體" w:hint="eastAsia"/>
              </w:rPr>
              <w:t>(</w:t>
            </w:r>
            <w:r w:rsidR="00F91FA1" w:rsidRPr="00E37E7F">
              <w:rPr>
                <w:rFonts w:ascii="標楷體" w:eastAsia="標楷體" w:hAnsi="標楷體" w:cs="新細明體" w:hint="eastAsia"/>
                <w:szCs w:val="24"/>
              </w:rPr>
              <w:t>歷A-Ⅳ-1</w:t>
            </w:r>
            <w:r w:rsidR="00F91FA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190561" w:rsidRPr="00190561" w:rsidRDefault="00190561" w:rsidP="00F91FA1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90561">
              <w:rPr>
                <w:rFonts w:ascii="標楷體" w:eastAsia="標楷體" w:hAnsi="標楷體" w:hint="eastAsia"/>
              </w:rPr>
              <w:t>歷史時間如何劃分</w:t>
            </w:r>
            <w:r w:rsidR="00F91FA1">
              <w:rPr>
                <w:rFonts w:ascii="標楷體" w:eastAsia="標楷體" w:hAnsi="標楷體" w:hint="eastAsia"/>
              </w:rPr>
              <w:t>(</w:t>
            </w:r>
            <w:r w:rsidR="00F91FA1" w:rsidRPr="00E37E7F">
              <w:rPr>
                <w:rFonts w:ascii="標楷體" w:eastAsia="標楷體" w:hAnsi="標楷體" w:cs="新細明體" w:hint="eastAsia"/>
                <w:szCs w:val="24"/>
              </w:rPr>
              <w:t>歷A-Ⅳ-1</w:t>
            </w:r>
            <w:r w:rsidR="00F91FA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</w:tr>
      <w:tr w:rsidR="00190561" w:rsidRPr="00447917" w:rsidTr="00190561">
        <w:trPr>
          <w:trHeight w:val="115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190561" w:rsidRPr="00447917" w:rsidRDefault="00190561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190561" w:rsidRPr="00447917" w:rsidRDefault="00190561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7" w:type="dxa"/>
            <w:vMerge/>
          </w:tcPr>
          <w:p w:rsidR="00190561" w:rsidRPr="00190561" w:rsidRDefault="00190561" w:rsidP="00D92719">
            <w:pPr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</w:tcPr>
          <w:p w:rsidR="00190561" w:rsidRPr="00190561" w:rsidRDefault="00190561" w:rsidP="00190561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90561">
              <w:rPr>
                <w:rFonts w:ascii="標楷體" w:eastAsia="標楷體" w:hAnsi="標楷體" w:hint="eastAsia"/>
              </w:rPr>
              <w:t>從考古認識史前文化</w:t>
            </w:r>
            <w:r w:rsidR="00F91FA1">
              <w:rPr>
                <w:rFonts w:ascii="標楷體" w:eastAsia="標楷體" w:hAnsi="標楷體" w:hint="eastAsia"/>
              </w:rPr>
              <w:t>(</w:t>
            </w:r>
            <w:r w:rsidR="00F91FA1" w:rsidRPr="00E37E7F">
              <w:rPr>
                <w:rFonts w:ascii="標楷體" w:eastAsia="標楷體" w:hAnsi="標楷體" w:cs="新細明體" w:hint="eastAsia"/>
                <w:szCs w:val="24"/>
              </w:rPr>
              <w:t>歷Ba-Ⅳ-1</w:t>
            </w:r>
            <w:r w:rsidR="00F91FA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190561" w:rsidRDefault="00190561" w:rsidP="00190561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臺灣原住民的傳說與遷徙</w:t>
            </w:r>
            <w:r w:rsidR="00F91FA1">
              <w:rPr>
                <w:rFonts w:ascii="標楷體" w:eastAsia="標楷體" w:hAnsi="標楷體" w:hint="eastAsia"/>
              </w:rPr>
              <w:t>(</w:t>
            </w:r>
            <w:r w:rsidR="00F91FA1" w:rsidRPr="00E37E7F">
              <w:rPr>
                <w:rFonts w:ascii="標楷體" w:eastAsia="標楷體" w:hAnsi="標楷體" w:cs="新細明體" w:hint="eastAsia"/>
                <w:szCs w:val="24"/>
              </w:rPr>
              <w:t>歷Ba-Ⅳ-2</w:t>
            </w:r>
            <w:r w:rsidR="00F91FA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190561" w:rsidRPr="00190561" w:rsidRDefault="00F91FA1" w:rsidP="00D43504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請同學略述臺灣原住民傳說故事</w:t>
            </w:r>
          </w:p>
        </w:tc>
      </w:tr>
      <w:tr w:rsidR="00190561" w:rsidRPr="00447917" w:rsidTr="0079615D">
        <w:trPr>
          <w:trHeight w:val="416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190561" w:rsidRPr="00447917" w:rsidRDefault="00190561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190561" w:rsidRPr="00447917" w:rsidRDefault="00190561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7" w:type="dxa"/>
            <w:vMerge/>
          </w:tcPr>
          <w:p w:rsidR="00190561" w:rsidRPr="00190561" w:rsidRDefault="00190561" w:rsidP="00D92719">
            <w:pPr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</w:tcPr>
          <w:p w:rsidR="00190561" w:rsidRPr="00F91FA1" w:rsidRDefault="00F91FA1" w:rsidP="00F91FA1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91FA1">
              <w:rPr>
                <w:rFonts w:ascii="標楷體" w:eastAsia="標楷體" w:hAnsi="標楷體" w:hint="eastAsia"/>
              </w:rPr>
              <w:t>東亞海上貿易的發展</w:t>
            </w:r>
            <w:r>
              <w:rPr>
                <w:rFonts w:ascii="標楷體" w:eastAsia="標楷體" w:hAnsi="標楷體" w:hint="eastAsia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歷Bb-Ⅳ-1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F91FA1" w:rsidRDefault="00F91FA1" w:rsidP="00F91FA1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各方勢力在臺的競爭(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歷Bb-Ⅳ-1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F91FA1" w:rsidRDefault="00F91FA1" w:rsidP="00F91FA1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閱讀鄭氏政權的補充資料</w:t>
            </w:r>
          </w:p>
          <w:p w:rsidR="00F91FA1" w:rsidRPr="00F91FA1" w:rsidRDefault="00F91FA1" w:rsidP="00F91FA1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海島國家的文化特色</w:t>
            </w:r>
            <w:r w:rsidR="0079615D">
              <w:rPr>
                <w:rFonts w:ascii="標楷體" w:eastAsia="標楷體" w:hAnsi="標楷體" w:hint="eastAsia"/>
              </w:rPr>
              <w:t>(</w:t>
            </w:r>
            <w:r w:rsidR="0079615D" w:rsidRPr="00E37E7F">
              <w:rPr>
                <w:rFonts w:ascii="標楷體" w:eastAsia="標楷體" w:hAnsi="標楷體" w:cs="新細明體" w:hint="eastAsia"/>
                <w:szCs w:val="24"/>
              </w:rPr>
              <w:t>社2b-Ⅳ-2</w:t>
            </w:r>
            <w:r w:rsidR="0079615D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</w:tr>
      <w:tr w:rsidR="0079615D" w:rsidRPr="00447917" w:rsidTr="0079615D">
        <w:trPr>
          <w:trHeight w:val="111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79615D" w:rsidRPr="00447917" w:rsidRDefault="0079615D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9615D" w:rsidRPr="00447917" w:rsidRDefault="0079615D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79615D" w:rsidRPr="00447917" w:rsidRDefault="0079615D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8-14</w:t>
            </w:r>
          </w:p>
          <w:p w:rsidR="0079615D" w:rsidRPr="00447917" w:rsidRDefault="0079615D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Merge w:val="restart"/>
          </w:tcPr>
          <w:p w:rsidR="0079615D" w:rsidRPr="00142CC0" w:rsidRDefault="0079615D" w:rsidP="00D92719">
            <w:pPr>
              <w:rPr>
                <w:rFonts w:ascii="標楷體" w:eastAsia="標楷體" w:hAnsi="標楷體"/>
              </w:rPr>
            </w:pPr>
            <w:r w:rsidRPr="00142CC0">
              <w:rPr>
                <w:rFonts w:ascii="標楷體" w:eastAsia="標楷體" w:hAnsi="標楷體" w:hint="eastAsia"/>
              </w:rPr>
              <w:t>第3課</w:t>
            </w:r>
          </w:p>
          <w:p w:rsidR="0079615D" w:rsidRPr="00142CC0" w:rsidRDefault="0079615D" w:rsidP="00D92719">
            <w:pPr>
              <w:rPr>
                <w:rFonts w:ascii="標楷體" w:eastAsia="標楷體" w:hAnsi="標楷體"/>
              </w:rPr>
            </w:pPr>
            <w:r w:rsidRPr="00142CC0">
              <w:rPr>
                <w:rFonts w:ascii="標楷體" w:eastAsia="標楷體" w:hAnsi="標楷體" w:hint="eastAsia"/>
              </w:rPr>
              <w:t>原住民與外來者的接觸</w:t>
            </w:r>
          </w:p>
          <w:p w:rsidR="0079615D" w:rsidRPr="00142CC0" w:rsidRDefault="0079615D" w:rsidP="00D92719">
            <w:pPr>
              <w:rPr>
                <w:rFonts w:ascii="標楷體" w:eastAsia="標楷體" w:hAnsi="標楷體"/>
              </w:rPr>
            </w:pPr>
            <w:r w:rsidRPr="00142CC0">
              <w:rPr>
                <w:rFonts w:ascii="標楷體" w:eastAsia="標楷體" w:hAnsi="標楷體" w:hint="eastAsia"/>
              </w:rPr>
              <w:t>第4課</w:t>
            </w:r>
          </w:p>
          <w:p w:rsidR="0079615D" w:rsidRPr="00447917" w:rsidRDefault="0079615D" w:rsidP="00D92719">
            <w:r w:rsidRPr="00142CC0">
              <w:rPr>
                <w:rFonts w:ascii="標楷體" w:eastAsia="標楷體" w:hAnsi="標楷體" w:hint="eastAsia"/>
              </w:rPr>
              <w:t>清帝國時期的行政治理</w:t>
            </w:r>
          </w:p>
        </w:tc>
        <w:tc>
          <w:tcPr>
            <w:tcW w:w="6096" w:type="dxa"/>
          </w:tcPr>
          <w:p w:rsidR="0079615D" w:rsidRPr="0079615D" w:rsidRDefault="0079615D" w:rsidP="0079615D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9615D">
              <w:rPr>
                <w:rFonts w:ascii="標楷體" w:eastAsia="標楷體" w:hAnsi="標楷體" w:hint="eastAsia"/>
              </w:rPr>
              <w:t>原住民遇到西方人</w:t>
            </w:r>
            <w:r>
              <w:rPr>
                <w:rFonts w:ascii="標楷體" w:eastAsia="標楷體" w:hAnsi="標楷體" w:hint="eastAsia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歷Bb-Ⅳ-2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9615D" w:rsidRPr="0079615D" w:rsidRDefault="0079615D" w:rsidP="0079615D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9615D">
              <w:rPr>
                <w:rFonts w:ascii="標楷體" w:eastAsia="標楷體" w:hAnsi="標楷體" w:hint="eastAsia"/>
              </w:rPr>
              <w:t>原住民與鄭氏政權</w:t>
            </w:r>
            <w:r>
              <w:rPr>
                <w:rFonts w:ascii="標楷體" w:eastAsia="標楷體" w:hAnsi="標楷體" w:hint="eastAsia"/>
              </w:rPr>
              <w:t>(</w:t>
            </w:r>
            <w:r w:rsidR="00D43504" w:rsidRPr="00EF401C">
              <w:rPr>
                <w:rFonts w:ascii="標楷體" w:eastAsia="標楷體" w:hAnsi="標楷體" w:cs="新細明體" w:hint="eastAsia"/>
                <w:szCs w:val="24"/>
              </w:rPr>
              <w:t>歷Cb-Ⅳ-1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9615D" w:rsidRPr="0079615D" w:rsidRDefault="0079615D" w:rsidP="00D43504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請同學敘述分析外來者為原住民帶來的影響</w:t>
            </w:r>
          </w:p>
        </w:tc>
      </w:tr>
      <w:tr w:rsidR="0079615D" w:rsidRPr="00447917" w:rsidTr="00EF401C">
        <w:trPr>
          <w:trHeight w:val="103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79615D" w:rsidRPr="00447917" w:rsidRDefault="0079615D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79615D" w:rsidRPr="00447917" w:rsidRDefault="0079615D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7" w:type="dxa"/>
            <w:vMerge/>
          </w:tcPr>
          <w:p w:rsidR="0079615D" w:rsidRPr="00142CC0" w:rsidRDefault="0079615D" w:rsidP="00D92719">
            <w:pPr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</w:tcPr>
          <w:p w:rsidR="0079615D" w:rsidRPr="0079615D" w:rsidRDefault="0079615D" w:rsidP="0079615D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9615D">
              <w:rPr>
                <w:rFonts w:ascii="標楷體" w:eastAsia="標楷體" w:hAnsi="標楷體" w:hint="eastAsia"/>
              </w:rPr>
              <w:t>初期的治臺政策</w:t>
            </w:r>
            <w:r>
              <w:rPr>
                <w:rFonts w:ascii="標楷體" w:eastAsia="標楷體" w:hAnsi="標楷體" w:hint="eastAsia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歷Ca-Ⅳ-1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9615D" w:rsidRDefault="0079615D" w:rsidP="0079615D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行政區劃的演變(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歷Ca-Ⅳ-1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9615D" w:rsidRDefault="0079615D" w:rsidP="0079615D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對外事件與施政改革(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歷Ca-Ⅳ-1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9615D" w:rsidRPr="0079615D" w:rsidRDefault="0079615D" w:rsidP="00D43504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討論清初渡臺禁令的實施</w:t>
            </w:r>
          </w:p>
        </w:tc>
      </w:tr>
      <w:tr w:rsidR="00D43504" w:rsidRPr="00447917" w:rsidTr="00D43504">
        <w:trPr>
          <w:trHeight w:val="142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43504" w:rsidRPr="00447917" w:rsidRDefault="00D43504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43504" w:rsidRPr="00447917" w:rsidRDefault="00D43504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43504" w:rsidRPr="00447917" w:rsidRDefault="00D43504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072C0A">
              <w:rPr>
                <w:rFonts w:ascii="標楷體" w:eastAsia="標楷體" w:hAnsi="標楷體" w:hint="eastAsia"/>
                <w:szCs w:val="24"/>
              </w:rPr>
              <w:t>-21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Merge w:val="restart"/>
          </w:tcPr>
          <w:p w:rsidR="00D43504" w:rsidRPr="00142CC0" w:rsidRDefault="00D43504" w:rsidP="00D92719">
            <w:pPr>
              <w:rPr>
                <w:rFonts w:ascii="標楷體" w:eastAsia="標楷體" w:hAnsi="標楷體"/>
              </w:rPr>
            </w:pPr>
            <w:r w:rsidRPr="00142CC0">
              <w:rPr>
                <w:rFonts w:ascii="標楷體" w:eastAsia="標楷體" w:hAnsi="標楷體" w:hint="eastAsia"/>
              </w:rPr>
              <w:t>第5課</w:t>
            </w:r>
          </w:p>
          <w:p w:rsidR="00D43504" w:rsidRDefault="00D43504" w:rsidP="00D92719">
            <w:pPr>
              <w:rPr>
                <w:rFonts w:ascii="標楷體" w:eastAsia="標楷體" w:hAnsi="標楷體"/>
              </w:rPr>
            </w:pPr>
            <w:r w:rsidRPr="00142CC0">
              <w:rPr>
                <w:rFonts w:ascii="標楷體" w:eastAsia="標楷體" w:hAnsi="標楷體" w:hint="eastAsia"/>
              </w:rPr>
              <w:t>清帝國時期的農商發展</w:t>
            </w:r>
          </w:p>
          <w:p w:rsidR="00F03DA9" w:rsidRPr="00142CC0" w:rsidRDefault="00F03DA9" w:rsidP="00D92719">
            <w:pPr>
              <w:rPr>
                <w:rFonts w:ascii="標楷體" w:eastAsia="標楷體" w:hAnsi="標楷體"/>
              </w:rPr>
            </w:pPr>
          </w:p>
          <w:p w:rsidR="00D43504" w:rsidRPr="00142CC0" w:rsidRDefault="00D43504" w:rsidP="00D92719">
            <w:pPr>
              <w:rPr>
                <w:rFonts w:ascii="標楷體" w:eastAsia="標楷體" w:hAnsi="標楷體"/>
              </w:rPr>
            </w:pPr>
            <w:r w:rsidRPr="00142CC0">
              <w:rPr>
                <w:rFonts w:ascii="標楷體" w:eastAsia="標楷體" w:hAnsi="標楷體" w:hint="eastAsia"/>
              </w:rPr>
              <w:t>第6課</w:t>
            </w:r>
          </w:p>
          <w:p w:rsidR="00D43504" w:rsidRPr="00142CC0" w:rsidRDefault="00D43504" w:rsidP="00D92719">
            <w:pPr>
              <w:rPr>
                <w:rFonts w:ascii="標楷體" w:eastAsia="標楷體" w:hAnsi="標楷體"/>
              </w:rPr>
            </w:pPr>
            <w:r w:rsidRPr="00142CC0">
              <w:rPr>
                <w:rFonts w:ascii="標楷體" w:eastAsia="標楷體" w:hAnsi="標楷體" w:hint="eastAsia"/>
              </w:rPr>
              <w:t>清帝國時期的社會與文化</w:t>
            </w:r>
          </w:p>
        </w:tc>
        <w:tc>
          <w:tcPr>
            <w:tcW w:w="6096" w:type="dxa"/>
          </w:tcPr>
          <w:p w:rsidR="00D43504" w:rsidRPr="00D43504" w:rsidRDefault="00D43504" w:rsidP="00D43504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43504">
              <w:rPr>
                <w:rFonts w:ascii="標楷體" w:eastAsia="標楷體" w:hAnsi="標楷體" w:hint="eastAsia"/>
              </w:rPr>
              <w:t>農業發展</w:t>
            </w:r>
            <w:r>
              <w:rPr>
                <w:rFonts w:ascii="標楷體" w:eastAsia="標楷體" w:hAnsi="標楷體" w:hint="eastAsia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歷Ca-Ⅳ-2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43504" w:rsidRPr="00D43504" w:rsidRDefault="00D43504" w:rsidP="00D43504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43504">
              <w:rPr>
                <w:rFonts w:ascii="標楷體" w:eastAsia="標楷體" w:hAnsi="標楷體" w:hint="eastAsia"/>
              </w:rPr>
              <w:t>與中國的貿易活動</w:t>
            </w:r>
            <w:r>
              <w:rPr>
                <w:rFonts w:ascii="標楷體" w:eastAsia="標楷體" w:hAnsi="標楷體" w:hint="eastAsia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歷Ca-Ⅳ-2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43504" w:rsidRPr="00D43504" w:rsidRDefault="00D43504" w:rsidP="00D43504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43504">
              <w:rPr>
                <w:rFonts w:ascii="標楷體" w:eastAsia="標楷體" w:hAnsi="標楷體" w:hint="eastAsia"/>
              </w:rPr>
              <w:t>開港後的變遷</w:t>
            </w:r>
            <w:r>
              <w:rPr>
                <w:rFonts w:ascii="標楷體" w:eastAsia="標楷體" w:hAnsi="標楷體" w:hint="eastAsia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歷Ca-Ⅳ-2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43504" w:rsidRPr="00D43504" w:rsidRDefault="00D43504" w:rsidP="00D43504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43504">
              <w:rPr>
                <w:rFonts w:ascii="標楷體" w:eastAsia="標楷體" w:hAnsi="標楷體" w:hint="eastAsia"/>
              </w:rPr>
              <w:t>閱讀臺灣茶業的興衰過程</w:t>
            </w:r>
          </w:p>
        </w:tc>
      </w:tr>
      <w:tr w:rsidR="00D43504" w:rsidRPr="00447917" w:rsidTr="00EF401C">
        <w:trPr>
          <w:trHeight w:val="108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43504" w:rsidRPr="00447917" w:rsidRDefault="00D43504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D43504" w:rsidRPr="00447917" w:rsidRDefault="00D43504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7" w:type="dxa"/>
            <w:vMerge/>
          </w:tcPr>
          <w:p w:rsidR="00D43504" w:rsidRPr="00142CC0" w:rsidRDefault="00D43504" w:rsidP="00D92719">
            <w:pPr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</w:tcPr>
          <w:p w:rsidR="00D43504" w:rsidRPr="00D43504" w:rsidRDefault="00D43504" w:rsidP="00D43504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43504">
              <w:rPr>
                <w:rFonts w:ascii="標楷體" w:eastAsia="標楷體" w:hAnsi="標楷體" w:hint="eastAsia"/>
              </w:rPr>
              <w:t>變動的移民社會</w:t>
            </w:r>
            <w:r>
              <w:rPr>
                <w:rFonts w:ascii="標楷體" w:eastAsia="標楷體" w:hAnsi="標楷體" w:hint="eastAsia"/>
              </w:rPr>
              <w:t>(</w:t>
            </w:r>
            <w:r w:rsidR="003C1A42" w:rsidRPr="00EF401C">
              <w:rPr>
                <w:rFonts w:ascii="標楷體" w:eastAsia="標楷體" w:hAnsi="標楷體" w:cs="新細明體" w:hint="eastAsia"/>
                <w:szCs w:val="24"/>
              </w:rPr>
              <w:t>歷Cb-Ⅳ-2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43504" w:rsidRDefault="00D43504" w:rsidP="00D43504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西方文化的再傳入</w:t>
            </w:r>
          </w:p>
          <w:p w:rsidR="00D43504" w:rsidRDefault="00D43504" w:rsidP="00D43504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原住民社會文化的變遷</w:t>
            </w:r>
            <w:r w:rsidR="003C1A42">
              <w:rPr>
                <w:rFonts w:ascii="標楷體" w:eastAsia="標楷體" w:hAnsi="標楷體" w:hint="eastAsia"/>
              </w:rPr>
              <w:t>(</w:t>
            </w:r>
            <w:r w:rsidR="003C1A42" w:rsidRPr="00EF401C">
              <w:rPr>
                <w:rFonts w:ascii="標楷體" w:eastAsia="標楷體" w:hAnsi="標楷體" w:cs="新細明體" w:hint="eastAsia"/>
                <w:szCs w:val="24"/>
              </w:rPr>
              <w:t>歷Cb-Ⅳ-1</w:t>
            </w:r>
            <w:r w:rsidR="003C1A42">
              <w:rPr>
                <w:rFonts w:ascii="標楷體" w:eastAsia="標楷體" w:hAnsi="標楷體" w:hint="eastAsia"/>
              </w:rPr>
              <w:t>)</w:t>
            </w:r>
          </w:p>
          <w:p w:rsidR="00D43504" w:rsidRPr="00D43504" w:rsidRDefault="00D43504" w:rsidP="00672A77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討論開港前後西方文化</w:t>
            </w:r>
            <w:r w:rsidR="00672A77">
              <w:rPr>
                <w:rFonts w:ascii="標楷體" w:eastAsia="標楷體" w:hAnsi="標楷體" w:hint="eastAsia"/>
              </w:rPr>
              <w:t>的差異性</w:t>
            </w:r>
          </w:p>
        </w:tc>
      </w:tr>
      <w:tr w:rsidR="00080C52" w:rsidRPr="00447917" w:rsidTr="00D92719">
        <w:trPr>
          <w:trHeight w:val="25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080C52" w:rsidRPr="00447917" w:rsidRDefault="00080C52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080C52" w:rsidRPr="00447917" w:rsidRDefault="00080C52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7" w:type="dxa"/>
          </w:tcPr>
          <w:p w:rsidR="00080C52" w:rsidRDefault="00834C2F" w:rsidP="00D92719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合科</w:t>
            </w:r>
            <w:r w:rsidR="00080C52">
              <w:rPr>
                <w:rFonts w:ascii="標楷體" w:eastAsia="標楷體" w:hAnsi="標楷體" w:cs="Arial" w:hint="eastAsia"/>
                <w:szCs w:val="24"/>
              </w:rPr>
              <w:t>踏察</w:t>
            </w:r>
          </w:p>
        </w:tc>
        <w:tc>
          <w:tcPr>
            <w:tcW w:w="6096" w:type="dxa"/>
          </w:tcPr>
          <w:p w:rsidR="00080C52" w:rsidRPr="00080C52" w:rsidRDefault="00080C52" w:rsidP="00D92719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080C52">
              <w:rPr>
                <w:rFonts w:ascii="標楷體" w:eastAsia="標楷體" w:hAnsi="標楷體" w:cs="Arial" w:hint="eastAsia"/>
                <w:szCs w:val="24"/>
              </w:rPr>
              <w:t>中心新村走察</w:t>
            </w:r>
            <w:r w:rsidRPr="00080C52">
              <w:rPr>
                <w:rFonts w:ascii="標楷體" w:eastAsia="標楷體" w:hAnsi="標楷體" w:cs="Arial" w:hint="eastAsia"/>
                <w:szCs w:val="24"/>
                <w:lang w:eastAsia="zh-HK"/>
              </w:rPr>
              <w:t>：</w:t>
            </w:r>
            <w:r w:rsidRPr="00080C52">
              <w:rPr>
                <w:rFonts w:ascii="標楷體" w:eastAsia="標楷體" w:hAnsi="標楷體" w:cs="Arial" w:hint="eastAsia"/>
                <w:szCs w:val="24"/>
              </w:rPr>
              <w:t>眷村的模樣</w:t>
            </w:r>
            <w:r w:rsidR="007D4BDB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7D4BDB" w:rsidRPr="000B549F">
              <w:rPr>
                <w:rFonts w:ascii="標楷體" w:eastAsia="標楷體" w:hAnsi="標楷體" w:cs="新細明體" w:hint="eastAsia"/>
              </w:rPr>
              <w:t>歷</w:t>
            </w:r>
            <w:r w:rsidR="007D4BDB">
              <w:rPr>
                <w:rFonts w:ascii="標楷體" w:eastAsia="標楷體" w:hAnsi="標楷體" w:cs="新細明體" w:hint="eastAsia"/>
              </w:rPr>
              <w:t>G</w:t>
            </w:r>
            <w:r w:rsidR="007D4BDB" w:rsidRPr="000B549F">
              <w:rPr>
                <w:rFonts w:ascii="標楷體" w:eastAsia="標楷體" w:hAnsi="標楷體" w:cs="新細明體" w:hint="eastAsia"/>
              </w:rPr>
              <w:t>-Ⅳ-2</w:t>
            </w:r>
            <w:r w:rsidR="007D4BDB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672A77" w:rsidRPr="00447917" w:rsidTr="00672A77">
        <w:trPr>
          <w:trHeight w:val="10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672A77" w:rsidRPr="00447917" w:rsidRDefault="00672A77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Merge w:val="restart"/>
            <w:vAlign w:val="center"/>
          </w:tcPr>
          <w:p w:rsidR="00672A77" w:rsidRPr="00447917" w:rsidRDefault="00672A77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72A77" w:rsidRPr="00447917" w:rsidRDefault="00672A77" w:rsidP="00D92719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-7</w:t>
            </w:r>
          </w:p>
          <w:p w:rsidR="00672A77" w:rsidRPr="00447917" w:rsidRDefault="00672A77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Merge w:val="restart"/>
          </w:tcPr>
          <w:p w:rsidR="00672A77" w:rsidRPr="00672A77" w:rsidRDefault="00672A77" w:rsidP="00672A77">
            <w:pPr>
              <w:rPr>
                <w:rFonts w:ascii="標楷體" w:eastAsia="標楷體" w:hAnsi="標楷體"/>
              </w:rPr>
            </w:pPr>
            <w:r w:rsidRPr="00672A77">
              <w:rPr>
                <w:rFonts w:ascii="標楷體" w:eastAsia="標楷體" w:hAnsi="標楷體" w:hint="eastAsia"/>
              </w:rPr>
              <w:t>第1課</w:t>
            </w:r>
          </w:p>
          <w:p w:rsidR="00672A77" w:rsidRDefault="00672A77" w:rsidP="00672A77">
            <w:pPr>
              <w:rPr>
                <w:rFonts w:ascii="標楷體" w:eastAsia="標楷體" w:hAnsi="標楷體"/>
              </w:rPr>
            </w:pPr>
            <w:r w:rsidRPr="00672A77">
              <w:rPr>
                <w:rFonts w:ascii="標楷體" w:eastAsia="標楷體" w:hAnsi="標楷體" w:hint="eastAsia"/>
              </w:rPr>
              <w:t>日治時期的政治發展</w:t>
            </w:r>
          </w:p>
          <w:p w:rsidR="00F03DA9" w:rsidRDefault="00F03DA9" w:rsidP="00672A77">
            <w:pPr>
              <w:rPr>
                <w:rFonts w:ascii="標楷體" w:eastAsia="標楷體" w:hAnsi="標楷體"/>
              </w:rPr>
            </w:pPr>
          </w:p>
          <w:p w:rsidR="00F03DA9" w:rsidRPr="00672A77" w:rsidRDefault="00F03DA9" w:rsidP="00672A77">
            <w:pPr>
              <w:rPr>
                <w:rFonts w:ascii="標楷體" w:eastAsia="標楷體" w:hAnsi="標楷體"/>
              </w:rPr>
            </w:pPr>
          </w:p>
          <w:p w:rsidR="00672A77" w:rsidRPr="00672A77" w:rsidRDefault="00672A77" w:rsidP="00672A77">
            <w:pPr>
              <w:rPr>
                <w:rFonts w:ascii="標楷體" w:eastAsia="標楷體" w:hAnsi="標楷體"/>
              </w:rPr>
            </w:pPr>
            <w:r w:rsidRPr="00672A77">
              <w:rPr>
                <w:rFonts w:ascii="標楷體" w:eastAsia="標楷體" w:hAnsi="標楷體" w:hint="eastAsia"/>
              </w:rPr>
              <w:t>第2課</w:t>
            </w:r>
          </w:p>
          <w:p w:rsidR="00672A77" w:rsidRPr="00672A77" w:rsidRDefault="00672A77" w:rsidP="00672A77">
            <w:pPr>
              <w:rPr>
                <w:rFonts w:ascii="標楷體" w:eastAsia="標楷體" w:hAnsi="標楷體"/>
              </w:rPr>
            </w:pPr>
            <w:r w:rsidRPr="00672A77">
              <w:rPr>
                <w:rFonts w:ascii="標楷體" w:eastAsia="標楷體" w:hAnsi="標楷體" w:hint="eastAsia"/>
              </w:rPr>
              <w:t>日治時期的經濟發展</w:t>
            </w:r>
          </w:p>
        </w:tc>
        <w:tc>
          <w:tcPr>
            <w:tcW w:w="6096" w:type="dxa"/>
          </w:tcPr>
          <w:p w:rsidR="00672A77" w:rsidRPr="00672A77" w:rsidRDefault="00672A77" w:rsidP="00672A77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672A77">
              <w:rPr>
                <w:rFonts w:ascii="標楷體" w:eastAsia="標楷體" w:hAnsi="標楷體" w:cs="標楷體" w:hint="eastAsia"/>
                <w:kern w:val="0"/>
                <w:szCs w:val="24"/>
              </w:rPr>
              <w:t>初期臺人抗日的過程</w:t>
            </w:r>
            <w:r w:rsidR="00F03DA9">
              <w:rPr>
                <w:rFonts w:ascii="標楷體" w:eastAsia="標楷體" w:hAnsi="標楷體" w:cs="標楷體" w:hint="eastAsia"/>
                <w:kern w:val="0"/>
                <w:szCs w:val="24"/>
              </w:rPr>
              <w:t>(</w:t>
            </w:r>
            <w:r w:rsidR="00F03DA9" w:rsidRPr="00EF401C">
              <w:rPr>
                <w:rFonts w:ascii="標楷體" w:eastAsia="標楷體" w:hAnsi="標楷體" w:cs="新細明體" w:hint="eastAsia"/>
                <w:szCs w:val="24"/>
              </w:rPr>
              <w:t>歷Ea-Ⅳ-1</w:t>
            </w:r>
            <w:r w:rsidR="00F03DA9">
              <w:rPr>
                <w:rFonts w:ascii="標楷體" w:eastAsia="標楷體" w:hAnsi="標楷體" w:cs="標楷體" w:hint="eastAsia"/>
                <w:kern w:val="0"/>
                <w:szCs w:val="24"/>
              </w:rPr>
              <w:t>)</w:t>
            </w:r>
          </w:p>
          <w:p w:rsidR="00672A77" w:rsidRDefault="00672A77" w:rsidP="00672A77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殖民體制的建立</w:t>
            </w:r>
            <w:r w:rsidR="00F03DA9">
              <w:rPr>
                <w:rFonts w:ascii="標楷體" w:eastAsia="標楷體" w:hAnsi="標楷體" w:cs="標楷體" w:hint="eastAsia"/>
                <w:kern w:val="0"/>
                <w:szCs w:val="24"/>
              </w:rPr>
              <w:t>(</w:t>
            </w:r>
            <w:r w:rsidR="00F03DA9" w:rsidRPr="00EF401C">
              <w:rPr>
                <w:rFonts w:ascii="標楷體" w:eastAsia="標楷體" w:hAnsi="標楷體" w:cs="新細明體" w:hint="eastAsia"/>
                <w:szCs w:val="24"/>
              </w:rPr>
              <w:t>歷Ea-Ⅳ-1</w:t>
            </w:r>
            <w:r w:rsidR="00F03DA9">
              <w:rPr>
                <w:rFonts w:ascii="標楷體" w:eastAsia="標楷體" w:hAnsi="標楷體" w:cs="標楷體" w:hint="eastAsia"/>
                <w:kern w:val="0"/>
                <w:szCs w:val="24"/>
              </w:rPr>
              <w:t>)</w:t>
            </w:r>
          </w:p>
          <w:p w:rsidR="00672A77" w:rsidRPr="00672A77" w:rsidRDefault="00672A77" w:rsidP="00672A77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治臺政策的演變</w:t>
            </w:r>
            <w:r w:rsidR="00F03DA9">
              <w:rPr>
                <w:rFonts w:ascii="標楷體" w:eastAsia="標楷體" w:hAnsi="標楷體" w:cs="標楷體" w:hint="eastAsia"/>
                <w:kern w:val="0"/>
                <w:szCs w:val="24"/>
              </w:rPr>
              <w:t>(</w:t>
            </w:r>
            <w:r w:rsidR="00F03DA9" w:rsidRPr="00EF401C">
              <w:rPr>
                <w:rFonts w:ascii="標楷體" w:eastAsia="標楷體" w:hAnsi="標楷體" w:cs="新細明體" w:hint="eastAsia"/>
                <w:szCs w:val="24"/>
              </w:rPr>
              <w:t>歷Ea-Ⅳ-1</w:t>
            </w:r>
            <w:r w:rsidR="00F03DA9">
              <w:rPr>
                <w:rFonts w:ascii="標楷體" w:eastAsia="標楷體" w:hAnsi="標楷體" w:cs="標楷體" w:hint="eastAsia"/>
                <w:kern w:val="0"/>
                <w:szCs w:val="24"/>
              </w:rPr>
              <w:t>)</w:t>
            </w:r>
          </w:p>
          <w:p w:rsidR="00672A77" w:rsidRPr="00672A77" w:rsidRDefault="00672A77" w:rsidP="00672A77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672A77">
              <w:rPr>
                <w:rFonts w:ascii="標楷體" w:eastAsia="標楷體" w:hAnsi="標楷體" w:hint="eastAsia"/>
              </w:rPr>
              <w:t>理番政策與原住民社會的對應</w:t>
            </w:r>
            <w:r w:rsidR="00F03DA9">
              <w:rPr>
                <w:rFonts w:ascii="標楷體" w:eastAsia="標楷體" w:hAnsi="標楷體" w:hint="eastAsia"/>
              </w:rPr>
              <w:t>(</w:t>
            </w:r>
            <w:r w:rsidR="00F03DA9" w:rsidRPr="00EF401C">
              <w:rPr>
                <w:rFonts w:ascii="標楷體" w:eastAsia="標楷體" w:hAnsi="標楷體" w:cs="新細明體" w:hint="eastAsia"/>
                <w:szCs w:val="24"/>
              </w:rPr>
              <w:t>歷Ea-Ⅳ-3</w:t>
            </w:r>
            <w:r w:rsidR="00F03DA9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672A77" w:rsidRPr="00672A77" w:rsidRDefault="00F03DA9" w:rsidP="00672A77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觀看臺灣民主國的動畫</w:t>
            </w:r>
          </w:p>
        </w:tc>
      </w:tr>
      <w:tr w:rsidR="00672A77" w:rsidRPr="00447917" w:rsidTr="00D92719">
        <w:trPr>
          <w:trHeight w:val="112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672A77" w:rsidRPr="00447917" w:rsidRDefault="00672A77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672A77" w:rsidRPr="00447917" w:rsidRDefault="00672A77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7" w:type="dxa"/>
            <w:vMerge/>
          </w:tcPr>
          <w:p w:rsidR="00672A77" w:rsidRPr="00672A77" w:rsidRDefault="00672A77" w:rsidP="00672A77">
            <w:pPr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</w:tcPr>
          <w:p w:rsidR="00672A77" w:rsidRPr="00F03DA9" w:rsidRDefault="00EA5BF9" w:rsidP="00F03DA9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日治時期</w:t>
            </w:r>
            <w:r w:rsidR="00F03DA9" w:rsidRPr="00F03DA9">
              <w:rPr>
                <w:rFonts w:ascii="標楷體" w:eastAsia="標楷體" w:hAnsi="標楷體" w:hint="eastAsia"/>
              </w:rPr>
              <w:t>基礎建設與產業政策</w:t>
            </w:r>
            <w:r>
              <w:rPr>
                <w:rFonts w:ascii="標楷體" w:eastAsia="標楷體" w:hAnsi="標楷體" w:hint="eastAsia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歷Ea-Ⅳ-2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F03DA9" w:rsidRPr="00F03DA9" w:rsidRDefault="00EA5BF9" w:rsidP="00F03DA9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日治時期</w:t>
            </w:r>
            <w:r w:rsidR="00F03DA9" w:rsidRPr="004C3793">
              <w:rPr>
                <w:rFonts w:ascii="標楷體" w:eastAsia="標楷體" w:hAnsi="標楷體" w:cs="標楷體" w:hint="eastAsia"/>
                <w:kern w:val="0"/>
              </w:rPr>
              <w:t>在臺灣發展農業的相關措施</w:t>
            </w:r>
            <w:r>
              <w:rPr>
                <w:rFonts w:ascii="標楷體" w:eastAsia="標楷體" w:hAnsi="標楷體" w:hint="eastAsia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歷Ea-Ⅳ-2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F03DA9" w:rsidRPr="00F03DA9" w:rsidRDefault="00F03DA9" w:rsidP="00F03DA9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日治時期臺灣的工業發展</w:t>
            </w:r>
            <w:r w:rsidR="00EA5BF9">
              <w:rPr>
                <w:rFonts w:ascii="標楷體" w:eastAsia="標楷體" w:hAnsi="標楷體" w:hint="eastAsia"/>
              </w:rPr>
              <w:t>(</w:t>
            </w:r>
            <w:r w:rsidR="00EA5BF9" w:rsidRPr="00EF401C">
              <w:rPr>
                <w:rFonts w:ascii="標楷體" w:eastAsia="標楷體" w:hAnsi="標楷體" w:cs="新細明體" w:hint="eastAsia"/>
                <w:szCs w:val="24"/>
              </w:rPr>
              <w:t>歷Ea-Ⅳ-2</w:t>
            </w:r>
            <w:r w:rsidR="00EA5BF9">
              <w:rPr>
                <w:rFonts w:ascii="標楷體" w:eastAsia="標楷體" w:hAnsi="標楷體" w:hint="eastAsia"/>
              </w:rPr>
              <w:t>)</w:t>
            </w:r>
          </w:p>
          <w:p w:rsidR="00F03DA9" w:rsidRPr="00F03DA9" w:rsidRDefault="00F03DA9" w:rsidP="00F03DA9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日本積極建設臺灣後所帶來的影響</w:t>
            </w:r>
            <w:r w:rsidR="00EA5BF9">
              <w:rPr>
                <w:rFonts w:ascii="標楷體" w:eastAsia="標楷體" w:hAnsi="標楷體" w:hint="eastAsia"/>
              </w:rPr>
              <w:t>(</w:t>
            </w:r>
            <w:r w:rsidR="00EA5BF9" w:rsidRPr="00EF401C">
              <w:rPr>
                <w:rFonts w:ascii="標楷體" w:eastAsia="標楷體" w:hAnsi="標楷體" w:cs="新細明體" w:hint="eastAsia"/>
                <w:szCs w:val="24"/>
              </w:rPr>
              <w:t>歷Ea-Ⅳ-2</w:t>
            </w:r>
            <w:r w:rsidR="00EA5BF9">
              <w:rPr>
                <w:rFonts w:ascii="標楷體" w:eastAsia="標楷體" w:hAnsi="標楷體" w:hint="eastAsia"/>
              </w:rPr>
              <w:t>)</w:t>
            </w:r>
          </w:p>
          <w:p w:rsidR="00F03DA9" w:rsidRPr="00F03DA9" w:rsidRDefault="00F03DA9" w:rsidP="00F03DA9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討埨日治時期重要的水利工程對臺灣農業的影響</w:t>
            </w:r>
          </w:p>
        </w:tc>
      </w:tr>
      <w:tr w:rsidR="00672A77" w:rsidRPr="00447917" w:rsidTr="00672A77">
        <w:trPr>
          <w:trHeight w:val="49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72A77" w:rsidRPr="00447917" w:rsidRDefault="00672A77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72A77" w:rsidRPr="00447917" w:rsidRDefault="00672A77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72A77" w:rsidRDefault="00672A77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672A77" w:rsidRPr="00447917" w:rsidRDefault="00672A77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Merge w:val="restart"/>
          </w:tcPr>
          <w:p w:rsidR="00EA5BF9" w:rsidRDefault="00EA5BF9" w:rsidP="00EA5BF9">
            <w:pPr>
              <w:jc w:val="both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4C3793">
              <w:rPr>
                <w:rFonts w:ascii="標楷體" w:eastAsia="標楷體" w:hAnsi="標楷體" w:hint="eastAsia"/>
              </w:rPr>
              <w:t>課</w:t>
            </w:r>
          </w:p>
          <w:p w:rsidR="00672A77" w:rsidRDefault="00EA5BF9" w:rsidP="00EA5BF9">
            <w:pPr>
              <w:jc w:val="both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hint="eastAsia"/>
              </w:rPr>
              <w:t>日治時期的社會與文化</w:t>
            </w:r>
          </w:p>
          <w:p w:rsidR="00EA5BF9" w:rsidRDefault="00EA5BF9" w:rsidP="00EA5BF9">
            <w:pPr>
              <w:jc w:val="both"/>
              <w:rPr>
                <w:rFonts w:ascii="標楷體" w:eastAsia="標楷體" w:hAnsi="標楷體"/>
              </w:rPr>
            </w:pPr>
          </w:p>
          <w:p w:rsidR="003140BF" w:rsidRDefault="003140BF" w:rsidP="00EA5BF9">
            <w:pPr>
              <w:jc w:val="both"/>
              <w:rPr>
                <w:rFonts w:ascii="標楷體" w:eastAsia="標楷體" w:hAnsi="標楷體"/>
              </w:rPr>
            </w:pPr>
          </w:p>
          <w:p w:rsidR="003140BF" w:rsidRDefault="003140BF" w:rsidP="00EA5BF9">
            <w:pPr>
              <w:jc w:val="both"/>
              <w:rPr>
                <w:rFonts w:ascii="標楷體" w:eastAsia="標楷體" w:hAnsi="標楷體"/>
              </w:rPr>
            </w:pPr>
          </w:p>
          <w:p w:rsidR="00EA5BF9" w:rsidRDefault="00EA5BF9" w:rsidP="00EA5BF9">
            <w:pPr>
              <w:jc w:val="both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4C3793">
              <w:rPr>
                <w:rFonts w:ascii="標楷體" w:eastAsia="標楷體" w:hAnsi="標楷體" w:hint="eastAsia"/>
              </w:rPr>
              <w:t>課</w:t>
            </w:r>
          </w:p>
          <w:p w:rsidR="00EA5BF9" w:rsidRPr="00672A77" w:rsidRDefault="00EA5BF9" w:rsidP="00EA5BF9">
            <w:pPr>
              <w:jc w:val="both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hint="eastAsia"/>
              </w:rPr>
              <w:t>戰後臺灣的政治變遷</w:t>
            </w:r>
          </w:p>
        </w:tc>
        <w:tc>
          <w:tcPr>
            <w:tcW w:w="6096" w:type="dxa"/>
          </w:tcPr>
          <w:p w:rsidR="00672A77" w:rsidRPr="00EA5BF9" w:rsidRDefault="00EA5BF9" w:rsidP="00EA5BF9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  <w:kern w:val="0"/>
              </w:rPr>
            </w:pPr>
            <w:r w:rsidRPr="00EA5BF9">
              <w:rPr>
                <w:rFonts w:ascii="標楷體" w:eastAsia="標楷體" w:hAnsi="標楷體" w:cs="標楷體" w:hint="eastAsia"/>
                <w:kern w:val="0"/>
              </w:rPr>
              <w:t>日治時期教育制度的發展</w:t>
            </w:r>
            <w:r w:rsidR="000747D1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0747D1" w:rsidRPr="00EF401C">
              <w:rPr>
                <w:rFonts w:ascii="標楷體" w:eastAsia="標楷體" w:hAnsi="標楷體" w:cs="新細明體" w:hint="eastAsia"/>
                <w:szCs w:val="24"/>
              </w:rPr>
              <w:t>歷Eb-Ⅳ-1</w:t>
            </w:r>
            <w:r w:rsidR="000747D1"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EA5BF9" w:rsidRDefault="00EA5BF9" w:rsidP="00EA5BF9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日治時期</w:t>
            </w:r>
            <w:r w:rsidR="000747D1">
              <w:rPr>
                <w:rFonts w:ascii="標楷體" w:eastAsia="標楷體" w:hAnsi="標楷體" w:hint="eastAsia"/>
              </w:rPr>
              <w:t>台灣的社會政治運動</w:t>
            </w:r>
            <w:r w:rsidR="000747D1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0747D1" w:rsidRPr="00EF401C">
              <w:rPr>
                <w:rFonts w:ascii="標楷體" w:eastAsia="標楷體" w:hAnsi="標楷體" w:cs="新細明體" w:hint="eastAsia"/>
                <w:szCs w:val="24"/>
              </w:rPr>
              <w:t>歷Eb-Ⅳ-1</w:t>
            </w:r>
            <w:r w:rsidR="000747D1"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0747D1" w:rsidRDefault="000747D1" w:rsidP="00EA5BF9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日治時期</w:t>
            </w:r>
            <w:r w:rsidRPr="004C3793">
              <w:rPr>
                <w:rFonts w:ascii="標楷體" w:eastAsia="標楷體" w:hAnsi="標楷體" w:cs="標楷體" w:hint="eastAsia"/>
                <w:kern w:val="0"/>
              </w:rPr>
              <w:t>臺灣人民社會生活與風俗習慣的</w:t>
            </w:r>
            <w:r>
              <w:rPr>
                <w:rFonts w:ascii="標楷體" w:eastAsia="標楷體" w:hAnsi="標楷體" w:cs="標楷體" w:hint="eastAsia"/>
                <w:kern w:val="0"/>
              </w:rPr>
              <w:t>轉變(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歷Eb-Ⅳ-2</w:t>
            </w:r>
            <w:r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歷Eb-Ⅳ-3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0747D1" w:rsidRPr="00EA5BF9" w:rsidRDefault="000747D1" w:rsidP="00EA5BF9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討論新舊文化間的衝突與適應</w:t>
            </w:r>
          </w:p>
        </w:tc>
      </w:tr>
      <w:tr w:rsidR="00672A77" w:rsidRPr="00447917" w:rsidTr="00672A77">
        <w:trPr>
          <w:trHeight w:val="39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72A77" w:rsidRPr="00447917" w:rsidRDefault="00672A77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672A77" w:rsidRPr="00447917" w:rsidRDefault="00672A77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7" w:type="dxa"/>
            <w:vMerge/>
          </w:tcPr>
          <w:p w:rsidR="00672A77" w:rsidRPr="00672A77" w:rsidRDefault="00672A77" w:rsidP="00672A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</w:tcPr>
          <w:p w:rsidR="00672A77" w:rsidRPr="000747D1" w:rsidRDefault="000747D1" w:rsidP="000747D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kern w:val="0"/>
              </w:rPr>
            </w:pPr>
            <w:r w:rsidRPr="000747D1">
              <w:rPr>
                <w:rFonts w:ascii="標楷體" w:eastAsia="標楷體" w:hAnsi="標楷體" w:cs="標楷體" w:hint="eastAsia"/>
                <w:kern w:val="0"/>
              </w:rPr>
              <w:t>國民政府在臺灣光復後的接收情形與初期的治臺措施</w:t>
            </w: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歷Fa-Ⅳ-1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0747D1" w:rsidRPr="000747D1" w:rsidRDefault="000747D1" w:rsidP="000747D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二二八事件與白色恐怖(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歷Fa-Ⅳ-2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0747D1" w:rsidRPr="000747D1" w:rsidRDefault="000747D1" w:rsidP="000747D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政府遷臺後政治局勢的演變</w:t>
            </w: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歷Fa-Ⅳ-1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0747D1" w:rsidRPr="000747D1" w:rsidRDefault="000747D1" w:rsidP="000747D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戒嚴時期的民主運動</w:t>
            </w: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歷Fa-Ⅳ-1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0747D1" w:rsidRPr="000747D1" w:rsidRDefault="000747D1" w:rsidP="000747D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解嚴的時代背景及解嚴後臺灣政治與社會的發展</w:t>
            </w: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lastRenderedPageBreak/>
              <w:t>Fa-Ⅳ-1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0747D1" w:rsidRPr="000747D1" w:rsidRDefault="000747D1" w:rsidP="000747D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觀看二二八事件相關影片</w:t>
            </w:r>
          </w:p>
        </w:tc>
      </w:tr>
      <w:tr w:rsidR="00672A77" w:rsidRPr="00447917" w:rsidTr="00672A77">
        <w:trPr>
          <w:trHeight w:val="39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72A77" w:rsidRPr="00447917" w:rsidRDefault="00672A77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72A77" w:rsidRPr="00447917" w:rsidRDefault="00672A77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72A77" w:rsidRDefault="00672A77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672A77" w:rsidRPr="00447917" w:rsidRDefault="00672A77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Merge w:val="restart"/>
          </w:tcPr>
          <w:p w:rsidR="003140BF" w:rsidRDefault="000747D1" w:rsidP="003140BF">
            <w:pPr>
              <w:jc w:val="both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hint="eastAsia"/>
              </w:rPr>
              <w:t>第</w:t>
            </w:r>
            <w:r w:rsidR="003140BF">
              <w:rPr>
                <w:rFonts w:ascii="標楷體" w:eastAsia="標楷體" w:hAnsi="標楷體" w:hint="eastAsia"/>
              </w:rPr>
              <w:t>5</w:t>
            </w:r>
            <w:r w:rsidRPr="004C3793">
              <w:rPr>
                <w:rFonts w:ascii="標楷體" w:eastAsia="標楷體" w:hAnsi="標楷體" w:hint="eastAsia"/>
              </w:rPr>
              <w:t>課</w:t>
            </w:r>
          </w:p>
          <w:p w:rsidR="00672A77" w:rsidRDefault="000747D1" w:rsidP="003140BF">
            <w:pPr>
              <w:jc w:val="both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hint="eastAsia"/>
              </w:rPr>
              <w:t>戰後臺灣的對外關係</w:t>
            </w:r>
          </w:p>
          <w:p w:rsidR="003140BF" w:rsidRDefault="003140BF" w:rsidP="003140BF">
            <w:pPr>
              <w:jc w:val="both"/>
              <w:rPr>
                <w:rFonts w:ascii="標楷體" w:eastAsia="標楷體" w:hAnsi="標楷體"/>
              </w:rPr>
            </w:pPr>
          </w:p>
          <w:p w:rsidR="003140BF" w:rsidRDefault="003140BF" w:rsidP="003140BF">
            <w:pPr>
              <w:jc w:val="both"/>
              <w:rPr>
                <w:rFonts w:ascii="標楷體" w:eastAsia="標楷體" w:hAnsi="標楷體"/>
              </w:rPr>
            </w:pPr>
          </w:p>
          <w:p w:rsidR="003140BF" w:rsidRDefault="003140BF" w:rsidP="003140BF">
            <w:pPr>
              <w:jc w:val="both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4C3793">
              <w:rPr>
                <w:rFonts w:ascii="標楷體" w:eastAsia="標楷體" w:hAnsi="標楷體" w:hint="eastAsia"/>
              </w:rPr>
              <w:t>課</w:t>
            </w:r>
          </w:p>
          <w:p w:rsidR="003140BF" w:rsidRPr="00672A77" w:rsidRDefault="003140BF" w:rsidP="003140BF">
            <w:pPr>
              <w:jc w:val="both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hint="eastAsia"/>
              </w:rPr>
              <w:t>戰後臺灣的經濟與社會發展</w:t>
            </w:r>
          </w:p>
        </w:tc>
        <w:tc>
          <w:tcPr>
            <w:tcW w:w="6096" w:type="dxa"/>
          </w:tcPr>
          <w:p w:rsidR="00672A77" w:rsidRPr="003140BF" w:rsidRDefault="003140BF" w:rsidP="003140BF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kern w:val="0"/>
              </w:rPr>
            </w:pPr>
            <w:r w:rsidRPr="003140BF">
              <w:rPr>
                <w:rFonts w:ascii="標楷體" w:eastAsia="標楷體" w:hAnsi="標楷體" w:cs="標楷體" w:hint="eastAsia"/>
                <w:kern w:val="0"/>
              </w:rPr>
              <w:t>臺灣在國際間的處境與政府在外交上的努力</w:t>
            </w: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歷Fa-Ⅳ-4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3140BF" w:rsidRPr="003140BF" w:rsidRDefault="003140BF" w:rsidP="003140BF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兩岸關係從軍事對抗到和平對談的演變</w:t>
            </w: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歷Fa-Ⅳ-4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3140BF" w:rsidRPr="003140BF" w:rsidRDefault="003140BF" w:rsidP="003140BF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兩岸立場的差異與交流的情況</w:t>
            </w: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EF401C">
              <w:rPr>
                <w:rFonts w:ascii="標楷體" w:eastAsia="標楷體" w:hAnsi="標楷體" w:cs="新細明體" w:hint="eastAsia"/>
                <w:szCs w:val="24"/>
              </w:rPr>
              <w:t>歷Fa-Ⅳ-4</w:t>
            </w:r>
            <w:r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3140BF" w:rsidRPr="003140BF" w:rsidRDefault="003140BF" w:rsidP="003140BF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老師補充說明南海領域紛爭對臺的影響</w:t>
            </w:r>
          </w:p>
        </w:tc>
      </w:tr>
      <w:tr w:rsidR="00672A77" w:rsidRPr="00447917" w:rsidTr="00672A77">
        <w:trPr>
          <w:trHeight w:val="30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72A77" w:rsidRPr="00447917" w:rsidRDefault="00672A77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672A77" w:rsidRPr="00447917" w:rsidRDefault="00672A77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7" w:type="dxa"/>
            <w:vMerge/>
          </w:tcPr>
          <w:p w:rsidR="00672A77" w:rsidRPr="00672A77" w:rsidRDefault="00672A77" w:rsidP="00672A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</w:tcPr>
          <w:p w:rsidR="00672A77" w:rsidRPr="0011712C" w:rsidRDefault="0011712C" w:rsidP="0011712C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  <w:kern w:val="0"/>
              </w:rPr>
            </w:pPr>
            <w:r w:rsidRPr="0011712C">
              <w:rPr>
                <w:rFonts w:ascii="標楷體" w:eastAsia="標楷體" w:hAnsi="標楷體" w:cs="標楷體" w:hint="eastAsia"/>
                <w:kern w:val="0"/>
              </w:rPr>
              <w:t>戰後初期經濟蕭條的困苦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7D4BDB" w:rsidRPr="00EF401C">
              <w:rPr>
                <w:rFonts w:ascii="標楷體" w:eastAsia="標楷體" w:hAnsi="標楷體" w:cs="新細明體" w:hint="eastAsia"/>
                <w:szCs w:val="24"/>
              </w:rPr>
              <w:t>歷Fb-Ⅳ-1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11712C" w:rsidRPr="0011712C" w:rsidRDefault="0011712C" w:rsidP="0011712C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土地改革對臺灣社會經濟重整的影響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7D4BDB" w:rsidRPr="00EF401C">
              <w:rPr>
                <w:rFonts w:ascii="標楷體" w:eastAsia="標楷體" w:hAnsi="標楷體" w:cs="新細明體" w:hint="eastAsia"/>
                <w:szCs w:val="24"/>
              </w:rPr>
              <w:t>歷Fb-Ⅳ-1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11712C" w:rsidRPr="0011712C" w:rsidRDefault="0011712C" w:rsidP="0011712C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臺灣經濟轉型的發展</w:t>
            </w:r>
            <w:r>
              <w:rPr>
                <w:rFonts w:ascii="標楷體" w:eastAsia="標楷體" w:hAnsi="標楷體" w:cs="標楷體" w:hint="eastAsia"/>
                <w:kern w:val="0"/>
              </w:rPr>
              <w:t>與轉型</w:t>
            </w:r>
            <w:r w:rsidRPr="004C3793">
              <w:rPr>
                <w:rFonts w:ascii="標楷體" w:eastAsia="標楷體" w:hAnsi="標楷體" w:cs="標楷體" w:hint="eastAsia"/>
                <w:kern w:val="0"/>
              </w:rPr>
              <w:t>過程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7D4BDB" w:rsidRPr="00EF401C">
              <w:rPr>
                <w:rFonts w:ascii="標楷體" w:eastAsia="標楷體" w:hAnsi="標楷體" w:cs="新細明體" w:hint="eastAsia"/>
                <w:szCs w:val="24"/>
              </w:rPr>
              <w:t>歷Fb-Ⅳ-1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11712C" w:rsidRPr="0011712C" w:rsidRDefault="0011712C" w:rsidP="0011712C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臺灣各階段的文化特色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7D4BDB" w:rsidRPr="00EF401C">
              <w:rPr>
                <w:rFonts w:ascii="標楷體" w:eastAsia="標楷體" w:hAnsi="標楷體" w:cs="新細明體" w:hint="eastAsia"/>
                <w:szCs w:val="24"/>
              </w:rPr>
              <w:t>歷Fb-Ⅳ-2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11712C" w:rsidRPr="0011712C" w:rsidRDefault="0011712C" w:rsidP="0011712C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教育</w:t>
            </w:r>
            <w:r>
              <w:rPr>
                <w:rFonts w:ascii="標楷體" w:eastAsia="標楷體" w:hAnsi="標楷體" w:cs="標楷體" w:hint="eastAsia"/>
                <w:kern w:val="0"/>
              </w:rPr>
              <w:t>政策的鬆綁與</w:t>
            </w:r>
            <w:r w:rsidRPr="004C3793">
              <w:rPr>
                <w:rFonts w:ascii="標楷體" w:eastAsia="標楷體" w:hAnsi="標楷體" w:cs="標楷體" w:hint="eastAsia"/>
                <w:kern w:val="0"/>
              </w:rPr>
              <w:t>各種社會運動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7D4BDB" w:rsidRPr="00EF401C">
              <w:rPr>
                <w:rFonts w:ascii="標楷體" w:eastAsia="標楷體" w:hAnsi="標楷體" w:cs="新細明體" w:hint="eastAsia"/>
                <w:szCs w:val="24"/>
              </w:rPr>
              <w:t>歷Fb-Ⅳ-1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11712C" w:rsidRPr="0011712C" w:rsidRDefault="0011712C" w:rsidP="0011712C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4C3793">
              <w:rPr>
                <w:rFonts w:ascii="標楷體" w:eastAsia="標楷體" w:hAnsi="標楷體" w:cs="標楷體" w:hint="eastAsia"/>
                <w:kern w:val="0"/>
              </w:rPr>
              <w:t>臺灣社會文化多元發展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7D4BDB" w:rsidRPr="00EF401C">
              <w:rPr>
                <w:rFonts w:ascii="標楷體" w:eastAsia="標楷體" w:hAnsi="標楷體" w:cs="新細明體" w:hint="eastAsia"/>
                <w:szCs w:val="24"/>
              </w:rPr>
              <w:t>歷Fb-Ⅳ-2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11712C" w:rsidRPr="007D4BDB" w:rsidRDefault="0011712C" w:rsidP="007D4BDB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討論</w:t>
            </w:r>
            <w:r w:rsidR="007D4BDB" w:rsidRPr="004C3793">
              <w:rPr>
                <w:rFonts w:ascii="標楷體" w:eastAsia="標楷體" w:hAnsi="標楷體" w:cs="標楷體" w:hint="eastAsia"/>
                <w:kern w:val="0"/>
              </w:rPr>
              <w:t>傳統</w:t>
            </w:r>
            <w:r w:rsidR="007D4BDB">
              <w:rPr>
                <w:rFonts w:ascii="標楷體" w:eastAsia="標楷體" w:hAnsi="標楷體" w:cs="標楷體" w:hint="eastAsia"/>
                <w:kern w:val="0"/>
              </w:rPr>
              <w:t>產</w:t>
            </w:r>
            <w:r w:rsidR="007D4BDB" w:rsidRPr="004C3793">
              <w:rPr>
                <w:rFonts w:ascii="標楷體" w:eastAsia="標楷體" w:hAnsi="標楷體" w:cs="標楷體" w:hint="eastAsia"/>
                <w:kern w:val="0"/>
              </w:rPr>
              <w:t>業面臨的危機</w:t>
            </w:r>
          </w:p>
          <w:p w:rsidR="007D4BDB" w:rsidRPr="0011712C" w:rsidRDefault="007D4BDB" w:rsidP="007D4BDB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討論在訊息萬變的社會中找到自我的立足點</w:t>
            </w:r>
          </w:p>
        </w:tc>
      </w:tr>
      <w:tr w:rsidR="00080C52" w:rsidRPr="00447917" w:rsidTr="00D92719">
        <w:trPr>
          <w:trHeight w:val="18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080C52" w:rsidRPr="00447917" w:rsidRDefault="00080C52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Merge/>
            <w:vAlign w:val="center"/>
          </w:tcPr>
          <w:p w:rsidR="00080C52" w:rsidRPr="00447917" w:rsidRDefault="00080C52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7" w:type="dxa"/>
          </w:tcPr>
          <w:p w:rsidR="00080C52" w:rsidRDefault="00834C2F" w:rsidP="00D92719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合科</w:t>
            </w:r>
            <w:r w:rsidR="00080C52">
              <w:rPr>
                <w:rFonts w:ascii="標楷體" w:eastAsia="標楷體" w:hAnsi="標楷體" w:cs="Arial" w:hint="eastAsia"/>
                <w:szCs w:val="24"/>
              </w:rPr>
              <w:t>踏察</w:t>
            </w:r>
          </w:p>
        </w:tc>
        <w:tc>
          <w:tcPr>
            <w:tcW w:w="6096" w:type="dxa"/>
          </w:tcPr>
          <w:p w:rsidR="00080C52" w:rsidRDefault="00080C52" w:rsidP="00D92719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普濟寺：湯守觀音的家</w:t>
            </w:r>
            <w:r w:rsidR="007D4BDB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7D4BDB" w:rsidRPr="000B549F">
              <w:rPr>
                <w:rFonts w:ascii="標楷體" w:eastAsia="標楷體" w:hAnsi="標楷體" w:cs="新細明體" w:hint="eastAsia"/>
              </w:rPr>
              <w:t>歷</w:t>
            </w:r>
            <w:r w:rsidR="007D4BDB">
              <w:rPr>
                <w:rFonts w:ascii="標楷體" w:eastAsia="標楷體" w:hAnsi="標楷體" w:cs="新細明體" w:hint="eastAsia"/>
              </w:rPr>
              <w:t>G</w:t>
            </w:r>
            <w:r w:rsidR="007D4BDB" w:rsidRPr="000B549F">
              <w:rPr>
                <w:rFonts w:ascii="標楷體" w:eastAsia="標楷體" w:hAnsi="標楷體" w:cs="新細明體" w:hint="eastAsia"/>
              </w:rPr>
              <w:t>-Ⅳ-2</w:t>
            </w:r>
            <w:r w:rsidR="007D4BDB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4D4669" w:rsidRPr="00447917" w:rsidTr="00D92719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7513" w:type="dxa"/>
            <w:gridSpan w:val="2"/>
          </w:tcPr>
          <w:p w:rsidR="004D4669" w:rsidRDefault="00A47F17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生涯教育</w:t>
            </w:r>
            <w:r w:rsidR="001E36CF">
              <w:rPr>
                <w:rFonts w:ascii="標楷體" w:eastAsia="標楷體" w:hAnsi="標楷體" w:hint="eastAsia"/>
              </w:rPr>
              <w:t xml:space="preserve">  性平教育</w:t>
            </w:r>
          </w:p>
          <w:p w:rsidR="00A47F17" w:rsidRDefault="00A47F17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閱讀教育</w:t>
            </w:r>
            <w:r w:rsidR="001E36CF">
              <w:rPr>
                <w:rFonts w:ascii="標楷體" w:eastAsia="標楷體" w:hAnsi="標楷體" w:hint="eastAsia"/>
              </w:rPr>
              <w:t xml:space="preserve">  人口教育</w:t>
            </w:r>
          </w:p>
          <w:p w:rsidR="00A47F17" w:rsidRPr="0011712C" w:rsidRDefault="00A47F17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資訊教育</w:t>
            </w:r>
          </w:p>
        </w:tc>
      </w:tr>
      <w:tr w:rsidR="004D4669" w:rsidRPr="00447917" w:rsidTr="00592933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4D4669" w:rsidRDefault="00A47F17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歷史九宮格  口頭報告</w:t>
            </w:r>
            <w:r w:rsidR="007C78DD">
              <w:rPr>
                <w:rFonts w:ascii="標楷體" w:eastAsia="標楷體" w:hAnsi="標楷體" w:hint="eastAsia"/>
              </w:rPr>
              <w:t xml:space="preserve">  平時測驗</w:t>
            </w:r>
          </w:p>
          <w:p w:rsidR="00A47F17" w:rsidRDefault="00A47F17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閱讀理解   書面報告</w:t>
            </w:r>
          </w:p>
          <w:p w:rsidR="00A47F17" w:rsidRPr="0011712C" w:rsidRDefault="00A47F17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書寫學習單  心得分享</w:t>
            </w:r>
          </w:p>
        </w:tc>
      </w:tr>
      <w:tr w:rsidR="004D4669" w:rsidRPr="00447917" w:rsidTr="00592933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2"/>
            <w:vAlign w:val="center"/>
          </w:tcPr>
          <w:p w:rsidR="004D4669" w:rsidRDefault="007C78DD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單槍  電腦  文字卡</w:t>
            </w:r>
          </w:p>
          <w:p w:rsidR="007C78DD" w:rsidRPr="0011712C" w:rsidRDefault="007C78DD" w:rsidP="00D92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白板筆  小白板   白板擦</w:t>
            </w:r>
          </w:p>
        </w:tc>
      </w:tr>
      <w:tr w:rsidR="004D4669" w:rsidRPr="00447917" w:rsidTr="00592933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11712C" w:rsidRDefault="009E3277" w:rsidP="0011712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社會領域教師</w:t>
            </w:r>
            <w:bookmarkStart w:id="0" w:name="_GoBack"/>
            <w:bookmarkEnd w:id="0"/>
          </w:p>
        </w:tc>
      </w:tr>
      <w:tr w:rsidR="004D4669" w:rsidRPr="00447917" w:rsidTr="007C78DD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513" w:type="dxa"/>
            <w:gridSpan w:val="2"/>
          </w:tcPr>
          <w:p w:rsidR="004D4669" w:rsidRPr="007C78DD" w:rsidRDefault="007C78DD" w:rsidP="007C78DD">
            <w:pPr>
              <w:pStyle w:val="a7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C78DD">
              <w:rPr>
                <w:rFonts w:ascii="標楷體" w:eastAsia="標楷體" w:hAnsi="標楷體" w:cs="新細明體" w:hint="eastAsia"/>
                <w:szCs w:val="24"/>
              </w:rPr>
              <w:t>歷史踏察會和其他領域合作</w:t>
            </w:r>
          </w:p>
          <w:p w:rsidR="007C78DD" w:rsidRDefault="007C78DD" w:rsidP="007C78DD">
            <w:pPr>
              <w:pStyle w:val="a7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課堂間會和同學討論習作內容</w:t>
            </w:r>
          </w:p>
          <w:p w:rsidR="007C78DD" w:rsidRPr="007C78DD" w:rsidRDefault="007C78DD" w:rsidP="00597FC7">
            <w:pPr>
              <w:pStyle w:val="a7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課堂上討論的議題會儘量與</w:t>
            </w:r>
            <w:r w:rsidR="00597FC7">
              <w:rPr>
                <w:rFonts w:ascii="標楷體" w:eastAsia="標楷體" w:hAnsi="標楷體" w:cs="新細明體" w:hint="eastAsia"/>
                <w:szCs w:val="24"/>
              </w:rPr>
              <w:t>相關的</w:t>
            </w:r>
            <w:r>
              <w:rPr>
                <w:rFonts w:ascii="標楷體" w:eastAsia="標楷體" w:hAnsi="標楷體" w:cs="新細明體" w:hint="eastAsia"/>
                <w:szCs w:val="24"/>
              </w:rPr>
              <w:t>時事配合</w:t>
            </w:r>
          </w:p>
        </w:tc>
      </w:tr>
    </w:tbl>
    <w:p w:rsidR="006E529C" w:rsidRDefault="006E529C"/>
    <w:sectPr w:rsidR="006E5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27" w:rsidRDefault="003C2027" w:rsidP="008E205D">
      <w:r>
        <w:separator/>
      </w:r>
    </w:p>
  </w:endnote>
  <w:endnote w:type="continuationSeparator" w:id="0">
    <w:p w:rsidR="003C2027" w:rsidRDefault="003C2027" w:rsidP="008E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27" w:rsidRDefault="003C2027" w:rsidP="008E205D">
      <w:r>
        <w:separator/>
      </w:r>
    </w:p>
  </w:footnote>
  <w:footnote w:type="continuationSeparator" w:id="0">
    <w:p w:rsidR="003C2027" w:rsidRDefault="003C2027" w:rsidP="008E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D61"/>
    <w:multiLevelType w:val="hybridMultilevel"/>
    <w:tmpl w:val="FA6EFFEE"/>
    <w:lvl w:ilvl="0" w:tplc="E5102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55947"/>
    <w:multiLevelType w:val="hybridMultilevel"/>
    <w:tmpl w:val="72C69A8E"/>
    <w:lvl w:ilvl="0" w:tplc="9662B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56C45"/>
    <w:multiLevelType w:val="hybridMultilevel"/>
    <w:tmpl w:val="96525826"/>
    <w:lvl w:ilvl="0" w:tplc="40B4CA3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3369E2"/>
    <w:multiLevelType w:val="hybridMultilevel"/>
    <w:tmpl w:val="21DAF2B4"/>
    <w:lvl w:ilvl="0" w:tplc="273A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2E152D"/>
    <w:multiLevelType w:val="hybridMultilevel"/>
    <w:tmpl w:val="DD802470"/>
    <w:lvl w:ilvl="0" w:tplc="97227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907953"/>
    <w:multiLevelType w:val="hybridMultilevel"/>
    <w:tmpl w:val="C4FA6818"/>
    <w:lvl w:ilvl="0" w:tplc="0EC61B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84FC6"/>
    <w:multiLevelType w:val="hybridMultilevel"/>
    <w:tmpl w:val="723A9BF2"/>
    <w:lvl w:ilvl="0" w:tplc="2BACD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AF698E"/>
    <w:multiLevelType w:val="hybridMultilevel"/>
    <w:tmpl w:val="09FEAF10"/>
    <w:lvl w:ilvl="0" w:tplc="205E2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C90117"/>
    <w:multiLevelType w:val="hybridMultilevel"/>
    <w:tmpl w:val="A036BE5A"/>
    <w:lvl w:ilvl="0" w:tplc="4356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F31789"/>
    <w:multiLevelType w:val="hybridMultilevel"/>
    <w:tmpl w:val="BE16CE9E"/>
    <w:lvl w:ilvl="0" w:tplc="7C94A2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866FD8"/>
    <w:multiLevelType w:val="hybridMultilevel"/>
    <w:tmpl w:val="E50CC046"/>
    <w:lvl w:ilvl="0" w:tplc="0D026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A46AE0"/>
    <w:multiLevelType w:val="hybridMultilevel"/>
    <w:tmpl w:val="205CC394"/>
    <w:lvl w:ilvl="0" w:tplc="E9E81FB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AA6F08"/>
    <w:multiLevelType w:val="hybridMultilevel"/>
    <w:tmpl w:val="F656E9F6"/>
    <w:lvl w:ilvl="0" w:tplc="D8B4F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5A3C7E"/>
    <w:multiLevelType w:val="hybridMultilevel"/>
    <w:tmpl w:val="E9F2A6A8"/>
    <w:lvl w:ilvl="0" w:tplc="57F4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69"/>
    <w:rsid w:val="00072C0A"/>
    <w:rsid w:val="000747D1"/>
    <w:rsid w:val="00080C52"/>
    <w:rsid w:val="0011712C"/>
    <w:rsid w:val="00142CC0"/>
    <w:rsid w:val="00190561"/>
    <w:rsid w:val="001E36CF"/>
    <w:rsid w:val="003140BF"/>
    <w:rsid w:val="003C1A42"/>
    <w:rsid w:val="003C2027"/>
    <w:rsid w:val="003C7CBE"/>
    <w:rsid w:val="004D4669"/>
    <w:rsid w:val="00592933"/>
    <w:rsid w:val="00597FC7"/>
    <w:rsid w:val="005B20E7"/>
    <w:rsid w:val="00672A77"/>
    <w:rsid w:val="006D17AA"/>
    <w:rsid w:val="006E529C"/>
    <w:rsid w:val="0079615D"/>
    <w:rsid w:val="007C78DD"/>
    <w:rsid w:val="007D4BDB"/>
    <w:rsid w:val="00834C2F"/>
    <w:rsid w:val="008E205D"/>
    <w:rsid w:val="009E3277"/>
    <w:rsid w:val="00A27854"/>
    <w:rsid w:val="00A47F17"/>
    <w:rsid w:val="00CF1F7D"/>
    <w:rsid w:val="00D43504"/>
    <w:rsid w:val="00E37E7F"/>
    <w:rsid w:val="00EA5BF9"/>
    <w:rsid w:val="00EF401C"/>
    <w:rsid w:val="00F03DA9"/>
    <w:rsid w:val="00F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A4AC5-7E76-4817-A195-26739069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205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05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905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高圓真</dc:creator>
  <cp:keywords/>
  <dc:description/>
  <cp:lastModifiedBy>高圓真</cp:lastModifiedBy>
  <cp:revision>15</cp:revision>
  <dcterms:created xsi:type="dcterms:W3CDTF">2019-06-08T03:02:00Z</dcterms:created>
  <dcterms:modified xsi:type="dcterms:W3CDTF">2019-06-13T07:25:00Z</dcterms:modified>
</cp:coreProperties>
</file>