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26" w:rsidRPr="00D80083" w:rsidRDefault="001F5B26" w:rsidP="001F5B26">
      <w:pPr>
        <w:spacing w:line="400" w:lineRule="exact"/>
        <w:jc w:val="center"/>
        <w:rPr>
          <w:rFonts w:ascii="標楷體" w:eastAsia="標楷體" w:hAnsi="標楷體"/>
          <w:b/>
          <w:i/>
          <w:szCs w:val="24"/>
        </w:rPr>
      </w:pPr>
      <w:r w:rsidRPr="00D80083">
        <w:rPr>
          <w:rFonts w:ascii="標楷體" w:eastAsia="標楷體" w:hAnsi="標楷體" w:cs="Arial" w:hint="eastAsia"/>
          <w:b/>
          <w:szCs w:val="24"/>
        </w:rPr>
        <w:t>臺北市</w:t>
      </w:r>
      <w:r w:rsidR="00E8035C" w:rsidRPr="00D20522">
        <w:rPr>
          <w:rFonts w:ascii="標楷體" w:eastAsia="標楷體" w:hAnsi="標楷體" w:cs="Arial" w:hint="eastAsia"/>
          <w:b/>
          <w:szCs w:val="24"/>
        </w:rPr>
        <w:t>新民</w:t>
      </w:r>
      <w:r w:rsidRPr="00D80083">
        <w:rPr>
          <w:rFonts w:ascii="標楷體" w:eastAsia="標楷體" w:hAnsi="標楷體" w:cs="Arial" w:hint="eastAsia"/>
          <w:b/>
          <w:szCs w:val="24"/>
        </w:rPr>
        <w:t>國民中學</w:t>
      </w:r>
      <w:r w:rsidR="003522A1">
        <w:rPr>
          <w:rFonts w:ascii="標楷體" w:eastAsia="標楷體" w:hAnsi="標楷體" w:cs="Arial" w:hint="eastAsia"/>
          <w:b/>
          <w:szCs w:val="24"/>
        </w:rPr>
        <w:t>109</w:t>
      </w:r>
      <w:r w:rsidRPr="00D80083">
        <w:rPr>
          <w:rFonts w:ascii="標楷體" w:eastAsia="標楷體" w:hAnsi="標楷體" w:cs="Arial" w:hint="eastAsia"/>
          <w:b/>
          <w:szCs w:val="24"/>
        </w:rPr>
        <w:t>學年度領域</w:t>
      </w:r>
      <w:r w:rsidRPr="00D80083">
        <w:rPr>
          <w:rFonts w:ascii="標楷體" w:eastAsia="標楷體" w:hAnsi="標楷體" w:cs="Arial"/>
          <w:b/>
          <w:szCs w:val="24"/>
        </w:rPr>
        <w:t>/</w:t>
      </w:r>
      <w:r w:rsidRPr="00D80083">
        <w:rPr>
          <w:rFonts w:ascii="標楷體" w:eastAsia="標楷體" w:hAnsi="標楷體" w:cs="Arial" w:hint="eastAsia"/>
          <w:b/>
          <w:szCs w:val="24"/>
        </w:rPr>
        <w:t>科目課程計畫</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424"/>
        <w:gridCol w:w="1136"/>
        <w:gridCol w:w="1279"/>
        <w:gridCol w:w="1276"/>
        <w:gridCol w:w="747"/>
        <w:gridCol w:w="671"/>
        <w:gridCol w:w="1275"/>
        <w:gridCol w:w="1695"/>
        <w:gridCol w:w="6"/>
        <w:gridCol w:w="706"/>
        <w:gridCol w:w="530"/>
      </w:tblGrid>
      <w:tr w:rsidR="001F5B26" w:rsidRPr="00447917" w:rsidTr="00D502ED">
        <w:trPr>
          <w:trHeight w:val="689"/>
          <w:jc w:val="center"/>
        </w:trPr>
        <w:tc>
          <w:tcPr>
            <w:tcW w:w="829" w:type="dxa"/>
            <w:gridSpan w:val="2"/>
            <w:tcMar>
              <w:left w:w="28" w:type="dxa"/>
              <w:right w:w="28" w:type="dxa"/>
            </w:tcMar>
            <w:vAlign w:val="center"/>
          </w:tcPr>
          <w:p w:rsidR="001F5B26" w:rsidRPr="00447917" w:rsidRDefault="001F5B26" w:rsidP="000B4BE5">
            <w:pPr>
              <w:snapToGrid w:val="0"/>
              <w:spacing w:line="400" w:lineRule="exact"/>
              <w:jc w:val="center"/>
              <w:rPr>
                <w:rFonts w:ascii="標楷體" w:eastAsia="標楷體" w:hAnsi="標楷體"/>
                <w:szCs w:val="24"/>
              </w:rPr>
            </w:pPr>
            <w:r w:rsidRPr="00447917">
              <w:rPr>
                <w:rFonts w:ascii="標楷體" w:eastAsia="標楷體" w:hAnsi="標楷體" w:hint="eastAsia"/>
                <w:szCs w:val="24"/>
              </w:rPr>
              <w:t>領域</w:t>
            </w:r>
            <w:r w:rsidRPr="00447917">
              <w:rPr>
                <w:rFonts w:ascii="標楷體" w:eastAsia="標楷體" w:hAnsi="標楷體"/>
                <w:szCs w:val="24"/>
              </w:rPr>
              <w:t>/</w:t>
            </w:r>
            <w:r w:rsidRPr="00447917">
              <w:rPr>
                <w:rFonts w:ascii="標楷體" w:eastAsia="標楷體" w:hAnsi="標楷體" w:hint="eastAsia"/>
                <w:szCs w:val="24"/>
              </w:rPr>
              <w:t>科目</w:t>
            </w:r>
          </w:p>
        </w:tc>
        <w:tc>
          <w:tcPr>
            <w:tcW w:w="9321" w:type="dxa"/>
            <w:gridSpan w:val="10"/>
            <w:vAlign w:val="center"/>
          </w:tcPr>
          <w:p w:rsidR="001F5B26" w:rsidRPr="00447917" w:rsidRDefault="00350D0C" w:rsidP="000B4BE5">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001F5B26" w:rsidRPr="00447917">
              <w:rPr>
                <w:rFonts w:ascii="標楷體" w:eastAsia="標楷體" w:hAnsi="標楷體" w:hint="eastAsia"/>
                <w:szCs w:val="24"/>
                <w:lang w:eastAsia="zh-HK"/>
              </w:rPr>
              <w:t>國語文</w:t>
            </w:r>
            <w:r w:rsidR="001F5B26" w:rsidRPr="00447917">
              <w:rPr>
                <w:rFonts w:ascii="標楷體" w:eastAsia="標楷體" w:hAnsi="標楷體" w:hint="eastAsia"/>
                <w:szCs w:val="24"/>
              </w:rPr>
              <w:t>□</w:t>
            </w:r>
            <w:r w:rsidR="001F5B26" w:rsidRPr="00447917">
              <w:rPr>
                <w:rFonts w:ascii="標楷體" w:eastAsia="標楷體" w:hAnsi="標楷體" w:hint="eastAsia"/>
                <w:szCs w:val="24"/>
                <w:lang w:eastAsia="zh-HK"/>
              </w:rPr>
              <w:t>英語文</w:t>
            </w:r>
            <w:r w:rsidR="003A6C82" w:rsidRPr="00447917">
              <w:rPr>
                <w:rFonts w:ascii="標楷體" w:eastAsia="標楷體" w:hAnsi="標楷體" w:hint="eastAsia"/>
                <w:szCs w:val="24"/>
              </w:rPr>
              <w:t>□</w:t>
            </w:r>
            <w:r w:rsidR="001F5B26" w:rsidRPr="00447917">
              <w:rPr>
                <w:rFonts w:ascii="標楷體" w:eastAsia="標楷體" w:hAnsi="標楷體" w:hint="eastAsia"/>
                <w:szCs w:val="24"/>
                <w:lang w:eastAsia="zh-HK"/>
              </w:rPr>
              <w:t>數學</w:t>
            </w:r>
            <w:r w:rsidR="003522A1" w:rsidRPr="00447917">
              <w:rPr>
                <w:rFonts w:ascii="標楷體" w:eastAsia="標楷體" w:hAnsi="標楷體" w:hint="eastAsia"/>
                <w:szCs w:val="24"/>
              </w:rPr>
              <w:t>□</w:t>
            </w:r>
            <w:r w:rsidR="001F5B26" w:rsidRPr="00447917">
              <w:rPr>
                <w:rFonts w:ascii="標楷體" w:eastAsia="標楷體" w:hAnsi="標楷體" w:hint="eastAsia"/>
                <w:szCs w:val="24"/>
                <w:lang w:eastAsia="zh-HK"/>
              </w:rPr>
              <w:t>社會</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歷史</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地理</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公民與社會</w:t>
            </w:r>
            <w:r w:rsidR="001F5B26" w:rsidRPr="00447917">
              <w:rPr>
                <w:rFonts w:ascii="標楷體" w:eastAsia="標楷體" w:hAnsi="標楷體" w:hint="eastAsia"/>
                <w:szCs w:val="24"/>
              </w:rPr>
              <w:t>)</w:t>
            </w:r>
          </w:p>
          <w:p w:rsidR="001F5B26" w:rsidRPr="00447917" w:rsidRDefault="001F5B26" w:rsidP="000B4BE5">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自然科學</w:t>
            </w:r>
            <w:r w:rsidRPr="00447917">
              <w:rPr>
                <w:rFonts w:ascii="標楷體" w:eastAsia="標楷體" w:hAnsi="標楷體" w:hint="eastAsia"/>
                <w:szCs w:val="24"/>
              </w:rPr>
              <w:t>(□</w:t>
            </w:r>
            <w:r w:rsidRPr="00447917">
              <w:rPr>
                <w:rFonts w:ascii="標楷體" w:eastAsia="標楷體" w:hAnsi="標楷體" w:cs="微軟正黑體" w:hint="eastAsia"/>
                <w:kern w:val="0"/>
                <w:szCs w:val="24"/>
              </w:rPr>
              <w:t>理化</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生物</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地球科學)</w:t>
            </w:r>
          </w:p>
          <w:p w:rsidR="001F5B26" w:rsidRPr="00447917" w:rsidRDefault="001F5B26" w:rsidP="000B4BE5">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音樂</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視覺藝術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表演藝術)</w:t>
            </w:r>
          </w:p>
          <w:p w:rsidR="001F5B26" w:rsidRPr="00447917" w:rsidRDefault="003A6C82" w:rsidP="000B4BE5">
            <w:pPr>
              <w:autoSpaceDE w:val="0"/>
              <w:autoSpaceDN w:val="0"/>
              <w:adjustRightInd w:val="0"/>
              <w:spacing w:line="340" w:lineRule="exact"/>
              <w:rPr>
                <w:rFonts w:ascii="標楷體" w:eastAsia="標楷體" w:hAnsi="標楷體" w:cs="微軟正黑體"/>
                <w:kern w:val="0"/>
                <w:szCs w:val="24"/>
              </w:rPr>
            </w:pPr>
            <w:r>
              <w:rPr>
                <w:rFonts w:ascii="標楷體" w:eastAsia="標楷體" w:hAnsi="標楷體" w:hint="eastAsia"/>
                <w:szCs w:val="24"/>
              </w:rPr>
              <w:t>■</w:t>
            </w:r>
            <w:r w:rsidR="001F5B26" w:rsidRPr="00447917">
              <w:rPr>
                <w:rFonts w:ascii="標楷體" w:eastAsia="標楷體" w:hAnsi="標楷體" w:hint="eastAsia"/>
                <w:szCs w:val="24"/>
                <w:lang w:eastAsia="zh-HK"/>
              </w:rPr>
              <w:t>綜合活動</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家政</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童軍</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輔導)</w:t>
            </w:r>
            <w:r w:rsidR="001F5B26" w:rsidRPr="00447917">
              <w:rPr>
                <w:rFonts w:ascii="標楷體" w:eastAsia="標楷體" w:hAnsi="標楷體" w:hint="eastAsia"/>
                <w:szCs w:val="24"/>
              </w:rPr>
              <w:t>□</w:t>
            </w:r>
            <w:r w:rsidR="001F5B26" w:rsidRPr="00447917">
              <w:rPr>
                <w:rFonts w:ascii="標楷體" w:eastAsia="標楷體" w:hAnsi="標楷體" w:hint="eastAsia"/>
                <w:szCs w:val="24"/>
                <w:lang w:eastAsia="zh-HK"/>
              </w:rPr>
              <w:t>科技</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資訊科技</w:t>
            </w:r>
            <w:r w:rsidR="001F5B26" w:rsidRPr="00447917">
              <w:rPr>
                <w:rFonts w:ascii="標楷體" w:eastAsia="標楷體" w:hAnsi="標楷體" w:hint="eastAsia"/>
                <w:szCs w:val="24"/>
              </w:rPr>
              <w:t>□</w:t>
            </w:r>
            <w:r w:rsidR="001F5B26" w:rsidRPr="00447917">
              <w:rPr>
                <w:rFonts w:ascii="標楷體" w:eastAsia="標楷體" w:hAnsi="標楷體" w:cs="微軟正黑體" w:hint="eastAsia"/>
                <w:kern w:val="0"/>
                <w:szCs w:val="24"/>
              </w:rPr>
              <w:t>生活科技)</w:t>
            </w:r>
          </w:p>
          <w:p w:rsidR="001F5B26" w:rsidRPr="00447917" w:rsidRDefault="001F5B26" w:rsidP="000B4BE5">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健康與體育</w:t>
            </w:r>
            <w:r w:rsidRPr="00447917">
              <w:rPr>
                <w:rFonts w:ascii="標楷體" w:eastAsia="標楷體" w:hAnsi="標楷體" w:hint="eastAsia"/>
                <w:szCs w:val="24"/>
              </w:rPr>
              <w:t>(□</w:t>
            </w:r>
            <w:r w:rsidRPr="00447917">
              <w:rPr>
                <w:rFonts w:ascii="標楷體" w:eastAsia="標楷體" w:hAnsi="標楷體" w:hint="eastAsia"/>
                <w:szCs w:val="24"/>
                <w:lang w:eastAsia="zh-HK"/>
              </w:rPr>
              <w:t>健康</w:t>
            </w:r>
            <w:r w:rsidRPr="00447917">
              <w:rPr>
                <w:rFonts w:ascii="標楷體" w:eastAsia="標楷體" w:hAnsi="標楷體" w:cs="微軟正黑體" w:hint="eastAsia"/>
                <w:kern w:val="0"/>
                <w:szCs w:val="24"/>
              </w:rPr>
              <w:t>教育</w:t>
            </w:r>
            <w:r w:rsidRPr="00447917">
              <w:rPr>
                <w:rFonts w:ascii="標楷體" w:eastAsia="標楷體" w:hAnsi="標楷體" w:hint="eastAsia"/>
                <w:szCs w:val="24"/>
              </w:rPr>
              <w:t>□</w:t>
            </w:r>
            <w:r w:rsidRPr="00447917">
              <w:rPr>
                <w:rFonts w:ascii="標楷體" w:eastAsia="標楷體" w:hAnsi="標楷體" w:hint="eastAsia"/>
                <w:szCs w:val="24"/>
                <w:lang w:eastAsia="zh-HK"/>
              </w:rPr>
              <w:t>體育</w:t>
            </w:r>
            <w:r w:rsidRPr="00447917">
              <w:rPr>
                <w:rFonts w:ascii="標楷體" w:eastAsia="標楷體" w:hAnsi="標楷體" w:hint="eastAsia"/>
                <w:szCs w:val="24"/>
              </w:rPr>
              <w:t>)</w:t>
            </w:r>
          </w:p>
        </w:tc>
      </w:tr>
      <w:tr w:rsidR="001F5B26" w:rsidRPr="00447917" w:rsidTr="00D502ED">
        <w:trPr>
          <w:trHeight w:val="567"/>
          <w:jc w:val="center"/>
        </w:trPr>
        <w:tc>
          <w:tcPr>
            <w:tcW w:w="829" w:type="dxa"/>
            <w:gridSpan w:val="2"/>
            <w:tcMar>
              <w:left w:w="28" w:type="dxa"/>
              <w:right w:w="28" w:type="dxa"/>
            </w:tcMar>
            <w:vAlign w:val="center"/>
          </w:tcPr>
          <w:p w:rsidR="009A3B91" w:rsidRDefault="001F5B26" w:rsidP="000B4BE5">
            <w:pPr>
              <w:snapToGrid w:val="0"/>
              <w:spacing w:line="400" w:lineRule="exact"/>
              <w:jc w:val="center"/>
              <w:rPr>
                <w:rFonts w:ascii="標楷體" w:eastAsia="標楷體" w:hAnsi="標楷體" w:cs="標楷體"/>
                <w:szCs w:val="24"/>
                <w:lang w:eastAsia="zh-HK"/>
              </w:rPr>
            </w:pPr>
            <w:r w:rsidRPr="00447917">
              <w:rPr>
                <w:rFonts w:ascii="標楷體" w:eastAsia="標楷體" w:hAnsi="標楷體" w:cs="標楷體" w:hint="eastAsia"/>
                <w:szCs w:val="24"/>
                <w:lang w:eastAsia="zh-HK"/>
              </w:rPr>
              <w:t>實施</w:t>
            </w:r>
          </w:p>
          <w:p w:rsidR="001F5B26" w:rsidRPr="00447917" w:rsidRDefault="001F5B26" w:rsidP="000B4BE5">
            <w:pPr>
              <w:snapToGrid w:val="0"/>
              <w:spacing w:line="400" w:lineRule="exact"/>
              <w:jc w:val="center"/>
              <w:rPr>
                <w:rFonts w:ascii="標楷體" w:eastAsia="標楷體" w:hAnsi="標楷體" w:cs="標楷體"/>
                <w:szCs w:val="24"/>
              </w:rPr>
            </w:pPr>
            <w:r w:rsidRPr="00447917">
              <w:rPr>
                <w:rFonts w:ascii="標楷體" w:eastAsia="標楷體" w:hAnsi="標楷體" w:cs="標楷體" w:hint="eastAsia"/>
                <w:szCs w:val="24"/>
                <w:lang w:eastAsia="zh-HK"/>
              </w:rPr>
              <w:t>年級</w:t>
            </w:r>
          </w:p>
        </w:tc>
        <w:tc>
          <w:tcPr>
            <w:tcW w:w="9321" w:type="dxa"/>
            <w:gridSpan w:val="10"/>
            <w:vAlign w:val="center"/>
          </w:tcPr>
          <w:p w:rsidR="001F5B26" w:rsidRPr="00447917" w:rsidRDefault="003A6C82" w:rsidP="000B4BE5">
            <w:pPr>
              <w:snapToGrid w:val="0"/>
              <w:spacing w:line="400" w:lineRule="exact"/>
              <w:rPr>
                <w:rFonts w:ascii="標楷體" w:eastAsia="標楷體" w:hAnsi="標楷體"/>
                <w:szCs w:val="24"/>
              </w:rPr>
            </w:pPr>
            <w:r w:rsidRPr="00447917">
              <w:rPr>
                <w:rFonts w:ascii="標楷體" w:eastAsia="標楷體" w:hAnsi="標楷體" w:hint="eastAsia"/>
                <w:szCs w:val="24"/>
              </w:rPr>
              <w:t>□</w:t>
            </w:r>
            <w:r w:rsidR="001F5B26" w:rsidRPr="00447917">
              <w:rPr>
                <w:rFonts w:ascii="標楷體" w:eastAsia="標楷體" w:hAnsi="標楷體"/>
                <w:szCs w:val="24"/>
              </w:rPr>
              <w:t>7</w:t>
            </w:r>
            <w:r w:rsidR="001F5B26" w:rsidRPr="00447917">
              <w:rPr>
                <w:rFonts w:ascii="標楷體" w:eastAsia="標楷體" w:hAnsi="標楷體" w:cs="標楷體" w:hint="eastAsia"/>
                <w:szCs w:val="24"/>
                <w:lang w:eastAsia="zh-HK"/>
              </w:rPr>
              <w:t>年級</w:t>
            </w:r>
            <w:r>
              <w:rPr>
                <w:rFonts w:ascii="標楷體" w:eastAsia="標楷體" w:hAnsi="標楷體" w:hint="eastAsia"/>
                <w:szCs w:val="24"/>
              </w:rPr>
              <w:t>■</w:t>
            </w:r>
            <w:r w:rsidR="001F5B26" w:rsidRPr="00447917">
              <w:rPr>
                <w:rFonts w:ascii="標楷體" w:eastAsia="標楷體" w:hAnsi="標楷體"/>
                <w:szCs w:val="24"/>
              </w:rPr>
              <w:t>8</w:t>
            </w:r>
            <w:r w:rsidR="001F5B26" w:rsidRPr="00447917">
              <w:rPr>
                <w:rFonts w:ascii="標楷體" w:eastAsia="標楷體" w:hAnsi="標楷體" w:cs="標楷體" w:hint="eastAsia"/>
                <w:szCs w:val="24"/>
                <w:lang w:eastAsia="zh-HK"/>
              </w:rPr>
              <w:t>年級</w:t>
            </w:r>
            <w:r w:rsidR="001F5B26" w:rsidRPr="00447917">
              <w:rPr>
                <w:rFonts w:ascii="標楷體" w:eastAsia="標楷體" w:hAnsi="標楷體" w:hint="eastAsia"/>
                <w:szCs w:val="24"/>
              </w:rPr>
              <w:t>□</w:t>
            </w:r>
            <w:r w:rsidR="001F5B26" w:rsidRPr="00447917">
              <w:rPr>
                <w:rFonts w:ascii="標楷體" w:eastAsia="標楷體" w:hAnsi="標楷體"/>
                <w:szCs w:val="24"/>
              </w:rPr>
              <w:t>9</w:t>
            </w:r>
            <w:r w:rsidR="001F5B26" w:rsidRPr="00447917">
              <w:rPr>
                <w:rFonts w:ascii="標楷體" w:eastAsia="標楷體" w:hAnsi="標楷體" w:cs="標楷體" w:hint="eastAsia"/>
                <w:szCs w:val="24"/>
                <w:lang w:eastAsia="zh-HK"/>
              </w:rPr>
              <w:t>年級</w:t>
            </w:r>
          </w:p>
        </w:tc>
      </w:tr>
      <w:tr w:rsidR="00B14427" w:rsidRPr="00447917" w:rsidTr="004046EC">
        <w:trPr>
          <w:trHeight w:val="567"/>
          <w:jc w:val="center"/>
        </w:trPr>
        <w:tc>
          <w:tcPr>
            <w:tcW w:w="829" w:type="dxa"/>
            <w:gridSpan w:val="2"/>
            <w:tcMar>
              <w:left w:w="28" w:type="dxa"/>
              <w:right w:w="28" w:type="dxa"/>
            </w:tcMar>
            <w:vAlign w:val="center"/>
          </w:tcPr>
          <w:p w:rsidR="009A3B91" w:rsidRDefault="00B14427" w:rsidP="000B4BE5">
            <w:pPr>
              <w:snapToGrid w:val="0"/>
              <w:spacing w:line="400" w:lineRule="exact"/>
              <w:jc w:val="center"/>
              <w:rPr>
                <w:rFonts w:ascii="標楷體" w:eastAsia="標楷體" w:hAnsi="標楷體" w:cs="標楷體"/>
                <w:szCs w:val="24"/>
                <w:lang w:eastAsia="zh-HK"/>
              </w:rPr>
            </w:pPr>
            <w:r w:rsidRPr="00447917">
              <w:rPr>
                <w:rFonts w:ascii="標楷體" w:eastAsia="標楷體" w:hAnsi="標楷體" w:cs="標楷體" w:hint="eastAsia"/>
                <w:szCs w:val="24"/>
                <w:lang w:eastAsia="zh-HK"/>
              </w:rPr>
              <w:t>教材</w:t>
            </w:r>
          </w:p>
          <w:p w:rsidR="00B14427" w:rsidRPr="00447917" w:rsidRDefault="00B14427" w:rsidP="000B4BE5">
            <w:pPr>
              <w:snapToGrid w:val="0"/>
              <w:spacing w:line="400" w:lineRule="exact"/>
              <w:jc w:val="center"/>
              <w:rPr>
                <w:rFonts w:ascii="標楷體" w:eastAsia="標楷體" w:hAnsi="標楷體" w:cs="標楷體"/>
                <w:szCs w:val="24"/>
              </w:rPr>
            </w:pPr>
            <w:r w:rsidRPr="00447917">
              <w:rPr>
                <w:rFonts w:ascii="標楷體" w:eastAsia="標楷體" w:hAnsi="標楷體" w:cs="標楷體" w:hint="eastAsia"/>
                <w:szCs w:val="24"/>
                <w:lang w:eastAsia="zh-HK"/>
              </w:rPr>
              <w:t>版本</w:t>
            </w:r>
          </w:p>
        </w:tc>
        <w:tc>
          <w:tcPr>
            <w:tcW w:w="4438" w:type="dxa"/>
            <w:gridSpan w:val="4"/>
            <w:vAlign w:val="center"/>
          </w:tcPr>
          <w:p w:rsidR="00B14427" w:rsidRDefault="00B14427" w:rsidP="000B4BE5">
            <w:pPr>
              <w:snapToGrid w:val="0"/>
              <w:spacing w:line="400" w:lineRule="exact"/>
              <w:rPr>
                <w:rFonts w:ascii="標楷體" w:eastAsia="標楷體" w:hAnsi="標楷體" w:cs="標楷體"/>
                <w:szCs w:val="24"/>
              </w:rPr>
            </w:pPr>
            <w:r>
              <w:rPr>
                <w:rFonts w:ascii="標楷體" w:eastAsia="標楷體" w:hAnsi="標楷體" w:hint="eastAsia"/>
                <w:szCs w:val="24"/>
              </w:rPr>
              <w:t>■</w:t>
            </w:r>
            <w:r w:rsidRPr="00447917">
              <w:rPr>
                <w:rFonts w:ascii="標楷體" w:eastAsia="標楷體" w:hAnsi="標楷體" w:cs="標楷體" w:hint="eastAsia"/>
                <w:szCs w:val="24"/>
                <w:lang w:eastAsia="zh-HK"/>
              </w:rPr>
              <w:t>選用教科書</w:t>
            </w:r>
            <w:r w:rsidRPr="00B95DFD">
              <w:rPr>
                <w:rFonts w:ascii="標楷體" w:eastAsia="標楷體" w:hAnsi="標楷體" w:cs="標楷體" w:hint="eastAsia"/>
                <w:szCs w:val="24"/>
              </w:rPr>
              <w:t>:</w:t>
            </w:r>
            <w:r w:rsidR="00712167">
              <w:rPr>
                <w:rFonts w:ascii="標楷體" w:eastAsia="標楷體" w:hAnsi="標楷體" w:cs="標楷體" w:hint="eastAsia"/>
                <w:szCs w:val="24"/>
              </w:rPr>
              <w:t>翰林</w:t>
            </w:r>
            <w:r w:rsidRPr="00B95DFD">
              <w:rPr>
                <w:rFonts w:ascii="標楷體" w:eastAsia="標楷體" w:hAnsi="標楷體" w:cs="標楷體" w:hint="eastAsia"/>
                <w:szCs w:val="24"/>
              </w:rPr>
              <w:t>版</w:t>
            </w:r>
          </w:p>
          <w:p w:rsidR="00B14427" w:rsidRPr="00447917" w:rsidRDefault="00B14427" w:rsidP="000B4BE5">
            <w:pPr>
              <w:snapToGrid w:val="0"/>
              <w:spacing w:line="400" w:lineRule="exact"/>
              <w:rPr>
                <w:rFonts w:ascii="標楷體" w:eastAsia="標楷體" w:hAnsi="標楷體"/>
                <w:szCs w:val="24"/>
              </w:rPr>
            </w:pPr>
            <w:r w:rsidRPr="00447917">
              <w:rPr>
                <w:rFonts w:ascii="標楷體" w:eastAsia="標楷體" w:hAnsi="標楷體" w:cs="標楷體" w:hint="eastAsia"/>
                <w:szCs w:val="24"/>
                <w:lang w:eastAsia="zh-HK"/>
              </w:rPr>
              <w:t>□自編教材</w:t>
            </w:r>
            <w:r w:rsidRPr="00447917">
              <w:rPr>
                <w:rFonts w:ascii="標楷體" w:eastAsia="標楷體" w:hAnsi="標楷體" w:cs="標楷體"/>
                <w:szCs w:val="24"/>
                <w:lang w:eastAsia="zh-HK"/>
              </w:rPr>
              <w:t>(</w:t>
            </w:r>
            <w:r w:rsidRPr="00447917">
              <w:rPr>
                <w:rFonts w:ascii="標楷體" w:eastAsia="標楷體" w:hAnsi="標楷體" w:cs="標楷體" w:hint="eastAsia"/>
                <w:szCs w:val="24"/>
                <w:lang w:eastAsia="zh-HK"/>
              </w:rPr>
              <w:t>經課發會通過</w:t>
            </w:r>
            <w:r w:rsidRPr="00447917">
              <w:rPr>
                <w:rFonts w:ascii="標楷體" w:eastAsia="標楷體" w:hAnsi="標楷體" w:cs="標楷體"/>
                <w:szCs w:val="24"/>
                <w:lang w:eastAsia="zh-HK"/>
              </w:rPr>
              <w:t>)</w:t>
            </w:r>
          </w:p>
        </w:tc>
        <w:tc>
          <w:tcPr>
            <w:tcW w:w="671" w:type="dxa"/>
            <w:vAlign w:val="center"/>
          </w:tcPr>
          <w:p w:rsidR="00B14427" w:rsidRDefault="00B14427" w:rsidP="000B4BE5">
            <w:pPr>
              <w:spacing w:line="396" w:lineRule="auto"/>
              <w:jc w:val="center"/>
              <w:rPr>
                <w:rFonts w:ascii="標楷體" w:eastAsia="標楷體" w:hAnsi="標楷體" w:cs="標楷體"/>
                <w:szCs w:val="24"/>
                <w:lang w:eastAsia="zh-HK"/>
              </w:rPr>
            </w:pPr>
            <w:r>
              <w:rPr>
                <w:rFonts w:ascii="標楷體" w:eastAsia="標楷體" w:hAnsi="標楷體" w:cs="標楷體" w:hint="eastAsia"/>
                <w:szCs w:val="24"/>
                <w:lang w:eastAsia="zh-HK"/>
              </w:rPr>
              <w:t>節數</w:t>
            </w:r>
          </w:p>
        </w:tc>
        <w:tc>
          <w:tcPr>
            <w:tcW w:w="4212" w:type="dxa"/>
            <w:gridSpan w:val="5"/>
            <w:vAlign w:val="center"/>
          </w:tcPr>
          <w:p w:rsidR="00B14427" w:rsidRDefault="00B14427" w:rsidP="00430252">
            <w:pPr>
              <w:snapToGrid w:val="0"/>
              <w:spacing w:line="400" w:lineRule="exact"/>
              <w:rPr>
                <w:rFonts w:ascii="標楷體" w:eastAsia="標楷體" w:hAnsi="標楷體" w:cs="標楷體"/>
                <w:szCs w:val="24"/>
                <w:lang w:eastAsia="zh-HK"/>
              </w:rPr>
            </w:pPr>
            <w:r>
              <w:rPr>
                <w:rFonts w:ascii="標楷體" w:eastAsia="標楷體" w:hAnsi="標楷體" w:cs="標楷體" w:hint="eastAsia"/>
                <w:szCs w:val="24"/>
                <w:lang w:eastAsia="zh-HK"/>
              </w:rPr>
              <w:t>每週</w:t>
            </w:r>
            <w:r w:rsidR="00F41187">
              <w:rPr>
                <w:rFonts w:ascii="標楷體" w:eastAsia="標楷體" w:hAnsi="標楷體" w:cs="標楷體" w:hint="eastAsia"/>
                <w:szCs w:val="24"/>
              </w:rPr>
              <w:t>3</w:t>
            </w:r>
            <w:r>
              <w:rPr>
                <w:rFonts w:ascii="標楷體" w:eastAsia="標楷體" w:hAnsi="標楷體" w:cs="標楷體" w:hint="eastAsia"/>
                <w:szCs w:val="24"/>
                <w:lang w:eastAsia="zh-HK"/>
              </w:rPr>
              <w:t>節</w:t>
            </w:r>
            <w:r w:rsidR="00430252">
              <w:rPr>
                <w:rFonts w:ascii="標楷體" w:eastAsia="標楷體" w:hAnsi="標楷體" w:cs="標楷體" w:hint="eastAsia"/>
                <w:szCs w:val="24"/>
              </w:rPr>
              <w:t xml:space="preserve"> </w:t>
            </w:r>
            <w:r w:rsidR="00430252" w:rsidRPr="00430252">
              <w:rPr>
                <w:rFonts w:ascii="標楷體" w:eastAsia="標楷體" w:hAnsi="標楷體" w:cs="標楷體" w:hint="eastAsia"/>
                <w:szCs w:val="24"/>
                <w:lang w:eastAsia="zh-HK"/>
              </w:rPr>
              <w:t>第1/2學期</w:t>
            </w:r>
            <w:r w:rsidR="00430252">
              <w:rPr>
                <w:rFonts w:ascii="標楷體" w:eastAsia="標楷體" w:hAnsi="標楷體" w:cs="標楷體" w:hint="eastAsia"/>
                <w:szCs w:val="24"/>
              </w:rPr>
              <w:t xml:space="preserve"> </w:t>
            </w:r>
            <w:r>
              <w:rPr>
                <w:rFonts w:ascii="標楷體" w:eastAsia="標楷體" w:hAnsi="標楷體" w:cs="標楷體" w:hint="eastAsia"/>
                <w:szCs w:val="24"/>
                <w:lang w:eastAsia="zh-HK"/>
              </w:rPr>
              <w:t>共</w:t>
            </w:r>
            <w:r w:rsidR="00F41187">
              <w:rPr>
                <w:rFonts w:ascii="標楷體" w:eastAsia="標楷體" w:hAnsi="標楷體" w:cs="標楷體" w:hint="eastAsia"/>
                <w:szCs w:val="24"/>
              </w:rPr>
              <w:t>12</w:t>
            </w:r>
            <w:r>
              <w:rPr>
                <w:rFonts w:ascii="標楷體" w:eastAsia="標楷體" w:hAnsi="標楷體" w:cs="標楷體" w:hint="eastAsia"/>
                <w:szCs w:val="24"/>
              </w:rPr>
              <w:t>3</w:t>
            </w:r>
            <w:r>
              <w:rPr>
                <w:rFonts w:ascii="標楷體" w:eastAsia="標楷體" w:hAnsi="標楷體" w:cs="標楷體" w:hint="eastAsia"/>
                <w:szCs w:val="24"/>
                <w:lang w:eastAsia="zh-HK"/>
              </w:rPr>
              <w:t>節</w:t>
            </w:r>
          </w:p>
        </w:tc>
        <w:bookmarkStart w:id="0" w:name="_GoBack"/>
        <w:bookmarkEnd w:id="0"/>
      </w:tr>
      <w:tr w:rsidR="005A1EA6" w:rsidRPr="00447917" w:rsidTr="00D502ED">
        <w:trPr>
          <w:trHeight w:val="567"/>
          <w:jc w:val="center"/>
        </w:trPr>
        <w:tc>
          <w:tcPr>
            <w:tcW w:w="829" w:type="dxa"/>
            <w:gridSpan w:val="2"/>
            <w:tcMar>
              <w:left w:w="28" w:type="dxa"/>
              <w:right w:w="28" w:type="dxa"/>
            </w:tcMar>
            <w:vAlign w:val="center"/>
          </w:tcPr>
          <w:p w:rsidR="00BB3D1C" w:rsidRDefault="005A1EA6" w:rsidP="000B4BE5">
            <w:pPr>
              <w:snapToGrid w:val="0"/>
              <w:spacing w:line="400" w:lineRule="exact"/>
              <w:jc w:val="center"/>
              <w:rPr>
                <w:rFonts w:ascii="標楷體" w:eastAsia="標楷體" w:hAnsi="標楷體"/>
                <w:szCs w:val="24"/>
              </w:rPr>
            </w:pPr>
            <w:r>
              <w:rPr>
                <w:rFonts w:ascii="標楷體" w:eastAsia="標楷體" w:hAnsi="標楷體" w:hint="eastAsia"/>
                <w:szCs w:val="24"/>
              </w:rPr>
              <w:t>領域</w:t>
            </w:r>
          </w:p>
          <w:p w:rsidR="00BB3D1C" w:rsidRDefault="005A1EA6" w:rsidP="000B4BE5">
            <w:pPr>
              <w:snapToGrid w:val="0"/>
              <w:spacing w:line="400" w:lineRule="exact"/>
              <w:jc w:val="center"/>
              <w:rPr>
                <w:rFonts w:ascii="標楷體" w:eastAsia="標楷體" w:hAnsi="標楷體"/>
                <w:szCs w:val="24"/>
              </w:rPr>
            </w:pPr>
            <w:r>
              <w:rPr>
                <w:rFonts w:ascii="標楷體" w:eastAsia="標楷體" w:hAnsi="標楷體" w:hint="eastAsia"/>
                <w:szCs w:val="24"/>
              </w:rPr>
              <w:t>核心</w:t>
            </w:r>
          </w:p>
          <w:p w:rsidR="005A1EA6" w:rsidRDefault="005A1EA6" w:rsidP="000B4BE5">
            <w:pPr>
              <w:snapToGrid w:val="0"/>
              <w:spacing w:line="400" w:lineRule="exact"/>
              <w:jc w:val="center"/>
              <w:rPr>
                <w:rFonts w:ascii="標楷體" w:eastAsia="標楷體" w:hAnsi="標楷體" w:cs="標楷體"/>
                <w:szCs w:val="24"/>
                <w:lang w:eastAsia="zh-HK"/>
              </w:rPr>
            </w:pPr>
            <w:r>
              <w:rPr>
                <w:rFonts w:ascii="標楷體" w:eastAsia="標楷體" w:hAnsi="標楷體" w:hint="eastAsia"/>
                <w:szCs w:val="24"/>
              </w:rPr>
              <w:t>素養</w:t>
            </w:r>
          </w:p>
        </w:tc>
        <w:tc>
          <w:tcPr>
            <w:tcW w:w="9321" w:type="dxa"/>
            <w:gridSpan w:val="10"/>
            <w:vAlign w:val="center"/>
          </w:tcPr>
          <w:p w:rsidR="005A1EA6" w:rsidRPr="00580DDD" w:rsidRDefault="005A1EA6" w:rsidP="00580DDD">
            <w:pPr>
              <w:rPr>
                <w:rFonts w:ascii="標楷體" w:eastAsia="標楷體" w:hAnsi="標楷體"/>
                <w:szCs w:val="20"/>
              </w:rPr>
            </w:pPr>
            <w:r w:rsidRPr="00580DDD">
              <w:rPr>
                <w:rFonts w:ascii="標楷體" w:eastAsia="標楷體" w:hAnsi="標楷體" w:hint="eastAsia"/>
                <w:szCs w:val="20"/>
              </w:rPr>
              <w:t>綜-J-A1 探索與開發自我潛能，善用資源促進生涯適性發展，省思自我價值，實踐生命意義。</w:t>
            </w:r>
          </w:p>
          <w:p w:rsidR="005A1EA6" w:rsidRPr="00580DDD" w:rsidRDefault="005A1EA6" w:rsidP="00580DDD">
            <w:pPr>
              <w:rPr>
                <w:rFonts w:ascii="標楷體" w:eastAsia="標楷體" w:hAnsi="標楷體"/>
                <w:szCs w:val="20"/>
              </w:rPr>
            </w:pPr>
            <w:r w:rsidRPr="00580DDD">
              <w:rPr>
                <w:rFonts w:ascii="標楷體" w:eastAsia="標楷體" w:hAnsi="標楷體" w:hint="eastAsia"/>
                <w:szCs w:val="20"/>
              </w:rPr>
              <w:t>綜-J-A3 因應社會變遷與環境風險，檢核、評估學習及生活計畫，發揮創新思維，運用最佳策略，保護自我與他人。</w:t>
            </w:r>
          </w:p>
          <w:p w:rsidR="00580DDD" w:rsidRPr="00580DDD" w:rsidRDefault="00580DDD" w:rsidP="00580DDD">
            <w:pPr>
              <w:rPr>
                <w:rFonts w:ascii="標楷體" w:eastAsia="標楷體" w:hAnsi="標楷體"/>
                <w:szCs w:val="20"/>
              </w:rPr>
            </w:pPr>
            <w:r w:rsidRPr="00580DDD">
              <w:rPr>
                <w:rFonts w:ascii="標楷體" w:eastAsia="標楷體" w:hAnsi="標楷體" w:hint="eastAsia"/>
                <w:szCs w:val="20"/>
              </w:rPr>
              <w:t>綜-J-B1 尊重、包容與欣賞他人，適切表達自己的意見與感受，運用同理心及合宜的溝通技巧，促進良好的人際互動。</w:t>
            </w:r>
          </w:p>
          <w:p w:rsidR="00580DDD" w:rsidRPr="00580DDD" w:rsidRDefault="00580DDD" w:rsidP="00580DDD">
            <w:pPr>
              <w:rPr>
                <w:rFonts w:ascii="標楷體" w:eastAsia="標楷體" w:hAnsi="標楷體"/>
                <w:szCs w:val="20"/>
              </w:rPr>
            </w:pPr>
            <w:r w:rsidRPr="00580DDD">
              <w:rPr>
                <w:rFonts w:ascii="標楷體" w:eastAsia="標楷體" w:hAnsi="標楷體" w:hint="eastAsia"/>
                <w:szCs w:val="20"/>
              </w:rPr>
              <w:t>綜-J-B2 善用科技、資訊與媒體等資源，並能分析及判斷其適切性，進而有效執行生活中重要事務。</w:t>
            </w:r>
          </w:p>
          <w:p w:rsidR="00580DDD" w:rsidRPr="00580DDD" w:rsidRDefault="00580DDD" w:rsidP="00580DDD">
            <w:pPr>
              <w:rPr>
                <w:rFonts w:ascii="標楷體" w:eastAsia="標楷體" w:hAnsi="標楷體"/>
                <w:szCs w:val="20"/>
              </w:rPr>
            </w:pPr>
            <w:r w:rsidRPr="00580DDD">
              <w:rPr>
                <w:rFonts w:ascii="標楷體" w:eastAsia="標楷體" w:hAnsi="標楷體" w:hint="eastAsia"/>
                <w:szCs w:val="20"/>
              </w:rPr>
              <w:t>綜-J-B3 運用創新的能力豐富生活，於個人及家庭生活環境中展現美感，提升生活品質。</w:t>
            </w:r>
          </w:p>
          <w:p w:rsidR="005A1EA6" w:rsidRPr="00580DDD" w:rsidRDefault="005A1EA6" w:rsidP="00580DDD">
            <w:pPr>
              <w:rPr>
                <w:rFonts w:ascii="標楷體" w:eastAsia="標楷體" w:hAnsi="標楷體"/>
                <w:szCs w:val="20"/>
              </w:rPr>
            </w:pPr>
            <w:r w:rsidRPr="00580DDD">
              <w:rPr>
                <w:rFonts w:ascii="標楷體" w:eastAsia="標楷體" w:hAnsi="標楷體" w:hint="eastAsia"/>
                <w:szCs w:val="20"/>
              </w:rPr>
              <w:t>綜-J-C1 探索人與環境的關係，規劃、執行服務學習和戶外學習活動，落實公民關懷並反思環境永續的行動價值。</w:t>
            </w:r>
          </w:p>
          <w:p w:rsidR="005A1EA6" w:rsidRPr="00580DDD" w:rsidRDefault="005A1EA6" w:rsidP="00580DDD">
            <w:pPr>
              <w:rPr>
                <w:rFonts w:ascii="標楷體" w:eastAsia="標楷體" w:hAnsi="標楷體"/>
                <w:szCs w:val="20"/>
              </w:rPr>
            </w:pPr>
            <w:r w:rsidRPr="00580DDD">
              <w:rPr>
                <w:rFonts w:ascii="標楷體" w:eastAsia="標楷體" w:hAnsi="標楷體" w:hint="eastAsia"/>
                <w:szCs w:val="20"/>
              </w:rPr>
              <w:t>綜-J-C2 運用合宜的人際互動技巧，經營良好的人際關係，發揮正向影響力，培養利他與合群的態度，提升團隊效能，達成共同目標。</w:t>
            </w:r>
          </w:p>
        </w:tc>
      </w:tr>
      <w:tr w:rsidR="005A1EA6" w:rsidRPr="00447917" w:rsidTr="00D502ED">
        <w:trPr>
          <w:trHeight w:val="846"/>
          <w:jc w:val="center"/>
        </w:trPr>
        <w:tc>
          <w:tcPr>
            <w:tcW w:w="829" w:type="dxa"/>
            <w:gridSpan w:val="2"/>
            <w:tcMar>
              <w:left w:w="28" w:type="dxa"/>
              <w:right w:w="28" w:type="dxa"/>
            </w:tcMar>
            <w:vAlign w:val="center"/>
          </w:tcPr>
          <w:p w:rsidR="009A3B91" w:rsidRDefault="005A1EA6" w:rsidP="000B4BE5">
            <w:pPr>
              <w:snapToGrid w:val="0"/>
              <w:spacing w:line="400" w:lineRule="exact"/>
              <w:jc w:val="center"/>
              <w:rPr>
                <w:rFonts w:ascii="標楷體" w:eastAsia="標楷體" w:hAnsi="標楷體"/>
                <w:szCs w:val="24"/>
              </w:rPr>
            </w:pPr>
            <w:r>
              <w:rPr>
                <w:rFonts w:ascii="標楷體" w:eastAsia="標楷體" w:hAnsi="標楷體" w:hint="eastAsia"/>
                <w:szCs w:val="24"/>
              </w:rPr>
              <w:t>課程</w:t>
            </w:r>
          </w:p>
          <w:p w:rsidR="005A1EA6" w:rsidRDefault="005A1EA6" w:rsidP="000B4BE5">
            <w:pPr>
              <w:snapToGrid w:val="0"/>
              <w:spacing w:line="400" w:lineRule="exact"/>
              <w:jc w:val="center"/>
              <w:rPr>
                <w:rFonts w:ascii="標楷體" w:eastAsia="標楷體" w:hAnsi="標楷體" w:cs="標楷體"/>
                <w:sz w:val="20"/>
                <w:szCs w:val="20"/>
              </w:rPr>
            </w:pPr>
            <w:r>
              <w:rPr>
                <w:rFonts w:ascii="標楷體" w:eastAsia="標楷體" w:hAnsi="標楷體" w:hint="eastAsia"/>
                <w:szCs w:val="24"/>
              </w:rPr>
              <w:t>目標</w:t>
            </w:r>
          </w:p>
        </w:tc>
        <w:tc>
          <w:tcPr>
            <w:tcW w:w="9321" w:type="dxa"/>
            <w:gridSpan w:val="10"/>
            <w:tcMar>
              <w:left w:w="57" w:type="dxa"/>
              <w:right w:w="0" w:type="dxa"/>
            </w:tcMar>
            <w:vAlign w:val="center"/>
          </w:tcPr>
          <w:p w:rsidR="005A1EA6" w:rsidRPr="00580DDD" w:rsidRDefault="005A1EA6" w:rsidP="00580DDD">
            <w:pPr>
              <w:rPr>
                <w:szCs w:val="20"/>
              </w:rPr>
            </w:pPr>
            <w:r w:rsidRPr="00580DDD">
              <w:rPr>
                <w:rFonts w:ascii="標楷體" w:eastAsia="標楷體" w:hAnsi="標楷體" w:hint="eastAsia"/>
                <w:szCs w:val="20"/>
              </w:rPr>
              <w:t>（一）從自我面向拓展至與他人關係的層面，經由對個性的認識，學習欣賞與尊重自己與他人的異同。</w:t>
            </w:r>
          </w:p>
          <w:p w:rsidR="005A1EA6" w:rsidRPr="00580DDD" w:rsidRDefault="005A1EA6" w:rsidP="00580DDD">
            <w:pPr>
              <w:rPr>
                <w:szCs w:val="20"/>
              </w:rPr>
            </w:pPr>
            <w:r w:rsidRPr="00580DDD">
              <w:rPr>
                <w:rFonts w:ascii="標楷體" w:eastAsia="標楷體" w:hAnsi="標楷體" w:hint="eastAsia"/>
                <w:szCs w:val="20"/>
              </w:rPr>
              <w:t>（二）覺察可能發生的人際衝突，進而學習溝通協商等處理策略，解決生活中所發生的人際衝突。</w:t>
            </w:r>
          </w:p>
          <w:p w:rsidR="005A1EA6" w:rsidRPr="00580DDD" w:rsidRDefault="005A1EA6" w:rsidP="00580DDD">
            <w:pPr>
              <w:rPr>
                <w:szCs w:val="20"/>
              </w:rPr>
            </w:pPr>
            <w:r w:rsidRPr="00580DDD">
              <w:rPr>
                <w:rFonts w:ascii="標楷體" w:eastAsia="標楷體" w:hAnsi="標楷體" w:hint="eastAsia"/>
                <w:szCs w:val="20"/>
              </w:rPr>
              <w:t>（三）透過各項活動觀察和體驗，協助學生從生活中服飾的搭配和選擇，塑造個人形象，並藉由個人服飾專欄的完成，展現自我風格。</w:t>
            </w:r>
          </w:p>
          <w:p w:rsidR="005A1EA6" w:rsidRPr="00580DDD" w:rsidRDefault="005A1EA6" w:rsidP="00580DDD">
            <w:pPr>
              <w:rPr>
                <w:szCs w:val="20"/>
              </w:rPr>
            </w:pPr>
            <w:r w:rsidRPr="00580DDD">
              <w:rPr>
                <w:rFonts w:ascii="標楷體" w:eastAsia="標楷體" w:hAnsi="標楷體" w:hint="eastAsia"/>
                <w:szCs w:val="20"/>
              </w:rPr>
              <w:t>（四）觀察各種不同織物材質，了解服飾清潔與保養方法，並學習服飾整理與收納技巧，培養生活自理能力，進而達到良好生活之目標。</w:t>
            </w:r>
          </w:p>
          <w:p w:rsidR="005A1EA6" w:rsidRPr="00580DDD" w:rsidRDefault="005A1EA6" w:rsidP="00580DDD">
            <w:pPr>
              <w:rPr>
                <w:szCs w:val="20"/>
              </w:rPr>
            </w:pPr>
            <w:r w:rsidRPr="00580DDD">
              <w:rPr>
                <w:rFonts w:ascii="標楷體" w:eastAsia="標楷體" w:hAnsi="標楷體" w:hint="eastAsia"/>
                <w:szCs w:val="20"/>
              </w:rPr>
              <w:t>（五）透過一系列的野外團體活動與實作，讓學生學習露營相關知能。</w:t>
            </w:r>
          </w:p>
          <w:p w:rsidR="005A1EA6" w:rsidRPr="00580DDD" w:rsidRDefault="005A1EA6" w:rsidP="00580DDD">
            <w:pPr>
              <w:jc w:val="both"/>
              <w:rPr>
                <w:rFonts w:ascii="標楷體" w:eastAsia="標楷體" w:hAnsi="標楷體"/>
                <w:szCs w:val="20"/>
              </w:rPr>
            </w:pPr>
            <w:r w:rsidRPr="00580DDD">
              <w:rPr>
                <w:rFonts w:ascii="標楷體" w:eastAsia="標楷體" w:hAnsi="標楷體" w:hint="eastAsia"/>
                <w:szCs w:val="20"/>
              </w:rPr>
              <w:t>（六）藉由實際規畫與從事露營活動，培養學生露營生活與省思的能力，促進團隊凝聚力與合作精神，進而展現自己的興趣與專長，並將這些對自我的認識，運用在生活中。</w:t>
            </w:r>
          </w:p>
          <w:p w:rsidR="00580DDD" w:rsidRPr="00580DDD" w:rsidRDefault="00580DDD" w:rsidP="00580DDD">
            <w:pPr>
              <w:rPr>
                <w:szCs w:val="20"/>
              </w:rPr>
            </w:pPr>
            <w:r>
              <w:rPr>
                <w:rFonts w:ascii="標楷體" w:eastAsia="標楷體" w:hAnsi="標楷體" w:hint="eastAsia"/>
                <w:szCs w:val="20"/>
              </w:rPr>
              <w:t>（七</w:t>
            </w:r>
            <w:r w:rsidRPr="00580DDD">
              <w:rPr>
                <w:rFonts w:ascii="標楷體" w:eastAsia="標楷體" w:hAnsi="標楷體" w:hint="eastAsia"/>
                <w:szCs w:val="20"/>
              </w:rPr>
              <w:t>）透過生活觀察與自我省思來理解性別刻板印象對於自身的影響，藉由多元性別議題的介紹，進而形塑正向的性別認同，並且落實真正的性別尊重。</w:t>
            </w:r>
          </w:p>
          <w:p w:rsidR="00580DDD" w:rsidRPr="00580DDD" w:rsidRDefault="00580DDD" w:rsidP="00580DDD">
            <w:pPr>
              <w:rPr>
                <w:szCs w:val="20"/>
              </w:rPr>
            </w:pPr>
            <w:r>
              <w:rPr>
                <w:rFonts w:ascii="標楷體" w:eastAsia="標楷體" w:hAnsi="標楷體" w:hint="eastAsia"/>
                <w:szCs w:val="20"/>
              </w:rPr>
              <w:t>（八</w:t>
            </w:r>
            <w:r w:rsidRPr="00580DDD">
              <w:rPr>
                <w:rFonts w:ascii="標楷體" w:eastAsia="標楷體" w:hAnsi="標楷體" w:hint="eastAsia"/>
                <w:szCs w:val="20"/>
              </w:rPr>
              <w:t>）透過理想對象特質討論、交往想法的辯論、新聞案例討論，讓學生了解喜歡與愛情的差別、喜歡的理想情人特質、釐清愛情交往的迷思，以及因應分手失落的哀傷，進而在未來面對愛情關係，能抱持著合宜的觀念與態度。</w:t>
            </w:r>
          </w:p>
          <w:p w:rsidR="00580DDD" w:rsidRPr="00580DDD" w:rsidRDefault="00580DDD" w:rsidP="00580DDD">
            <w:pPr>
              <w:rPr>
                <w:szCs w:val="20"/>
              </w:rPr>
            </w:pPr>
            <w:r>
              <w:rPr>
                <w:rFonts w:ascii="標楷體" w:eastAsia="標楷體" w:hAnsi="標楷體" w:hint="eastAsia"/>
                <w:szCs w:val="20"/>
              </w:rPr>
              <w:t>（九</w:t>
            </w:r>
            <w:r w:rsidRPr="00580DDD">
              <w:rPr>
                <w:rFonts w:ascii="標楷體" w:eastAsia="標楷體" w:hAnsi="標楷體" w:hint="eastAsia"/>
                <w:szCs w:val="20"/>
              </w:rPr>
              <w:t>）藉由職業資訊的介紹，協助學生了解自己的興趣、特質以及目前的職業世界，藉此建構個人的夢想藍圖。</w:t>
            </w:r>
          </w:p>
          <w:p w:rsidR="00580DDD" w:rsidRPr="00580DDD" w:rsidRDefault="00580DDD" w:rsidP="00580DDD">
            <w:pPr>
              <w:rPr>
                <w:szCs w:val="20"/>
              </w:rPr>
            </w:pPr>
            <w:r>
              <w:rPr>
                <w:rFonts w:ascii="標楷體" w:eastAsia="標楷體" w:hAnsi="標楷體" w:hint="eastAsia"/>
                <w:szCs w:val="20"/>
              </w:rPr>
              <w:lastRenderedPageBreak/>
              <w:t>（十</w:t>
            </w:r>
            <w:r w:rsidRPr="00580DDD">
              <w:rPr>
                <w:rFonts w:ascii="標楷體" w:eastAsia="標楷體" w:hAnsi="標楷體" w:hint="eastAsia"/>
                <w:szCs w:val="20"/>
              </w:rPr>
              <w:t>）體會生命的價值，並珍惜生命，尊重生命，發現需要協助的生命與其需求。</w:t>
            </w:r>
          </w:p>
          <w:p w:rsidR="00580DDD" w:rsidRPr="00580DDD" w:rsidRDefault="00580DDD" w:rsidP="00580DDD">
            <w:pPr>
              <w:rPr>
                <w:szCs w:val="20"/>
              </w:rPr>
            </w:pPr>
            <w:r>
              <w:rPr>
                <w:rFonts w:ascii="標楷體" w:eastAsia="標楷體" w:hAnsi="標楷體" w:hint="eastAsia"/>
                <w:szCs w:val="20"/>
              </w:rPr>
              <w:t>（十一</w:t>
            </w:r>
            <w:r w:rsidRPr="00580DDD">
              <w:rPr>
                <w:rFonts w:ascii="標楷體" w:eastAsia="標楷體" w:hAnsi="標楷體" w:hint="eastAsia"/>
                <w:szCs w:val="20"/>
              </w:rPr>
              <w:t>）結合服務學習的概念與步驟，給予弱勢團體實際的救助行動與關懷。</w:t>
            </w:r>
          </w:p>
          <w:p w:rsidR="00580DDD" w:rsidRPr="00580DDD" w:rsidRDefault="00580DDD" w:rsidP="00580DDD">
            <w:pPr>
              <w:rPr>
                <w:rFonts w:ascii="標楷體" w:eastAsia="標楷體" w:hAnsi="標楷體"/>
                <w:szCs w:val="20"/>
              </w:rPr>
            </w:pPr>
            <w:r>
              <w:rPr>
                <w:rFonts w:ascii="標楷體" w:eastAsia="標楷體" w:hAnsi="標楷體" w:hint="eastAsia"/>
                <w:szCs w:val="20"/>
              </w:rPr>
              <w:t>（十二</w:t>
            </w:r>
            <w:r w:rsidRPr="00580DDD">
              <w:rPr>
                <w:rFonts w:ascii="標楷體" w:eastAsia="標楷體" w:hAnsi="標楷體" w:hint="eastAsia"/>
                <w:szCs w:val="20"/>
              </w:rPr>
              <w:t>）從生活經驗出發，透過探索、體驗、資料收集、分享與省思活動，使學生對異國文化有更多了解。</w:t>
            </w:r>
          </w:p>
          <w:p w:rsidR="00580DDD" w:rsidRPr="00580DDD" w:rsidRDefault="00580DDD" w:rsidP="00580DDD">
            <w:pPr>
              <w:jc w:val="both"/>
              <w:rPr>
                <w:szCs w:val="20"/>
              </w:rPr>
            </w:pPr>
            <w:r>
              <w:rPr>
                <w:rFonts w:ascii="標楷體" w:eastAsia="標楷體" w:hAnsi="標楷體" w:hint="eastAsia"/>
                <w:szCs w:val="20"/>
              </w:rPr>
              <w:t>（十三</w:t>
            </w:r>
            <w:r w:rsidRPr="00580DDD">
              <w:rPr>
                <w:rFonts w:ascii="標楷體" w:eastAsia="標楷體" w:hAnsi="標楷體" w:hint="eastAsia"/>
                <w:szCs w:val="20"/>
              </w:rPr>
              <w:t>）培養學生尊重多元文化的態度，並透過活動探索自我，增進資源搜尋與運用的能力。</w:t>
            </w:r>
          </w:p>
        </w:tc>
      </w:tr>
      <w:tr w:rsidR="004046EC" w:rsidRPr="00B14427" w:rsidTr="004046EC">
        <w:trPr>
          <w:trHeight w:val="405"/>
          <w:jc w:val="center"/>
        </w:trPr>
        <w:tc>
          <w:tcPr>
            <w:tcW w:w="829" w:type="dxa"/>
            <w:gridSpan w:val="2"/>
            <w:vMerge w:val="restart"/>
            <w:tcMar>
              <w:left w:w="28" w:type="dxa"/>
              <w:right w:w="28" w:type="dxa"/>
            </w:tcMar>
            <w:vAlign w:val="center"/>
          </w:tcPr>
          <w:p w:rsidR="009A3B91" w:rsidRDefault="005A1EA6" w:rsidP="000B4BE5">
            <w:pPr>
              <w:spacing w:line="260" w:lineRule="exact"/>
              <w:jc w:val="center"/>
              <w:rPr>
                <w:rFonts w:ascii="標楷體" w:eastAsia="標楷體" w:hAnsi="標楷體" w:cs="新細明體"/>
                <w:szCs w:val="20"/>
              </w:rPr>
            </w:pPr>
            <w:r>
              <w:rPr>
                <w:rFonts w:ascii="標楷體" w:eastAsia="標楷體" w:hAnsi="標楷體" w:cs="新細明體" w:hint="eastAsia"/>
                <w:szCs w:val="20"/>
              </w:rPr>
              <w:lastRenderedPageBreak/>
              <w:t>學習</w:t>
            </w:r>
          </w:p>
          <w:p w:rsidR="005A1EA6" w:rsidRDefault="005A1EA6" w:rsidP="000B4BE5">
            <w:pPr>
              <w:spacing w:line="260" w:lineRule="exact"/>
              <w:jc w:val="center"/>
              <w:rPr>
                <w:rFonts w:ascii="標楷體" w:eastAsia="標楷體" w:hAnsi="標楷體" w:cs="新細明體"/>
                <w:szCs w:val="20"/>
              </w:rPr>
            </w:pPr>
            <w:r>
              <w:rPr>
                <w:rFonts w:ascii="標楷體" w:eastAsia="標楷體" w:hAnsi="標楷體" w:cs="新細明體" w:hint="eastAsia"/>
                <w:szCs w:val="20"/>
              </w:rPr>
              <w:t>進度</w:t>
            </w:r>
          </w:p>
          <w:p w:rsidR="005A1EA6" w:rsidRDefault="005A1EA6" w:rsidP="000B4BE5">
            <w:pPr>
              <w:spacing w:line="260" w:lineRule="exact"/>
              <w:jc w:val="center"/>
              <w:rPr>
                <w:rFonts w:ascii="標楷體" w:eastAsia="標楷體" w:hAnsi="標楷體"/>
                <w:szCs w:val="20"/>
                <w:lang w:eastAsia="zh-HK"/>
              </w:rPr>
            </w:pPr>
            <w:r>
              <w:rPr>
                <w:rFonts w:ascii="標楷體" w:eastAsia="標楷體" w:hAnsi="標楷體" w:cs="新細明體" w:hint="eastAsia"/>
                <w:szCs w:val="20"/>
                <w:lang w:eastAsia="zh-HK"/>
              </w:rPr>
              <w:t>週次</w:t>
            </w:r>
          </w:p>
        </w:tc>
        <w:tc>
          <w:tcPr>
            <w:tcW w:w="1136" w:type="dxa"/>
            <w:vMerge w:val="restart"/>
            <w:vAlign w:val="center"/>
          </w:tcPr>
          <w:p w:rsidR="005A1EA6" w:rsidRDefault="005A1EA6" w:rsidP="000B4BE5">
            <w:pPr>
              <w:snapToGrid w:val="0"/>
              <w:spacing w:line="260" w:lineRule="exact"/>
              <w:jc w:val="center"/>
              <w:rPr>
                <w:rFonts w:ascii="標楷體" w:eastAsia="標楷體" w:hAnsi="標楷體"/>
                <w:szCs w:val="20"/>
              </w:rPr>
            </w:pPr>
            <w:r>
              <w:rPr>
                <w:rFonts w:ascii="標楷體" w:eastAsia="標楷體" w:hAnsi="標楷體" w:hint="eastAsia"/>
                <w:szCs w:val="20"/>
              </w:rPr>
              <w:t>單元</w:t>
            </w:r>
          </w:p>
          <w:p w:rsidR="00BB3D1C" w:rsidRDefault="005A1EA6" w:rsidP="000B4BE5">
            <w:pPr>
              <w:snapToGrid w:val="0"/>
              <w:spacing w:line="260" w:lineRule="exact"/>
              <w:jc w:val="center"/>
              <w:rPr>
                <w:rFonts w:ascii="標楷體" w:eastAsia="標楷體" w:hAnsi="標楷體"/>
                <w:szCs w:val="20"/>
              </w:rPr>
            </w:pPr>
            <w:r>
              <w:rPr>
                <w:rFonts w:ascii="標楷體" w:eastAsia="標楷體" w:hAnsi="標楷體" w:hint="eastAsia"/>
                <w:szCs w:val="20"/>
              </w:rPr>
              <w:t>活動</w:t>
            </w:r>
          </w:p>
          <w:p w:rsidR="005A1EA6" w:rsidRDefault="005A1EA6" w:rsidP="000B4BE5">
            <w:pPr>
              <w:snapToGrid w:val="0"/>
              <w:spacing w:line="260" w:lineRule="exact"/>
              <w:jc w:val="center"/>
              <w:rPr>
                <w:rFonts w:ascii="標楷體" w:eastAsia="標楷體" w:hAnsi="標楷體"/>
                <w:szCs w:val="20"/>
              </w:rPr>
            </w:pPr>
            <w:r>
              <w:rPr>
                <w:rFonts w:ascii="標楷體" w:eastAsia="標楷體" w:hAnsi="標楷體" w:hint="eastAsia"/>
                <w:szCs w:val="20"/>
              </w:rPr>
              <w:t>主題</w:t>
            </w:r>
          </w:p>
        </w:tc>
        <w:tc>
          <w:tcPr>
            <w:tcW w:w="2555" w:type="dxa"/>
            <w:gridSpan w:val="2"/>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學習重點</w:t>
            </w:r>
          </w:p>
        </w:tc>
        <w:tc>
          <w:tcPr>
            <w:tcW w:w="1418" w:type="dxa"/>
            <w:gridSpan w:val="2"/>
            <w:vMerge w:val="restart"/>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評量方法</w:t>
            </w:r>
          </w:p>
        </w:tc>
        <w:tc>
          <w:tcPr>
            <w:tcW w:w="1275" w:type="dxa"/>
            <w:vMerge w:val="restart"/>
            <w:vAlign w:val="center"/>
          </w:tcPr>
          <w:p w:rsidR="005A1EA6" w:rsidRDefault="005A1EA6" w:rsidP="000B4BE5">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議題融入實質內涵</w:t>
            </w:r>
          </w:p>
        </w:tc>
        <w:tc>
          <w:tcPr>
            <w:tcW w:w="1695" w:type="dxa"/>
            <w:vMerge w:val="restart"/>
            <w:vAlign w:val="center"/>
          </w:tcPr>
          <w:p w:rsidR="00BB3D1C" w:rsidRDefault="005A1EA6" w:rsidP="000B4BE5">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教學設施</w:t>
            </w:r>
          </w:p>
          <w:p w:rsidR="005A1EA6" w:rsidRDefault="005A1EA6" w:rsidP="00D502ED">
            <w:pPr>
              <w:snapToGrid w:val="0"/>
              <w:spacing w:line="260" w:lineRule="exact"/>
              <w:jc w:val="center"/>
              <w:rPr>
                <w:rFonts w:ascii="標楷體" w:eastAsia="標楷體" w:hAnsi="標楷體" w:cs="新細明體"/>
                <w:szCs w:val="20"/>
              </w:rPr>
            </w:pPr>
            <w:r>
              <w:rPr>
                <w:rFonts w:ascii="標楷體" w:eastAsia="標楷體" w:hAnsi="標楷體" w:cs="新細明體" w:hint="eastAsia"/>
                <w:szCs w:val="20"/>
              </w:rPr>
              <w:t>設備需求</w:t>
            </w:r>
          </w:p>
        </w:tc>
        <w:tc>
          <w:tcPr>
            <w:tcW w:w="712" w:type="dxa"/>
            <w:gridSpan w:val="2"/>
            <w:vMerge w:val="restart"/>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跨領域/科目協同教學</w:t>
            </w:r>
          </w:p>
        </w:tc>
        <w:tc>
          <w:tcPr>
            <w:tcW w:w="530" w:type="dxa"/>
            <w:vMerge w:val="restart"/>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備註</w:t>
            </w:r>
          </w:p>
        </w:tc>
      </w:tr>
      <w:tr w:rsidR="00D502ED" w:rsidRPr="00B14427" w:rsidTr="004046EC">
        <w:trPr>
          <w:trHeight w:val="360"/>
          <w:jc w:val="center"/>
        </w:trPr>
        <w:tc>
          <w:tcPr>
            <w:tcW w:w="829" w:type="dxa"/>
            <w:gridSpan w:val="2"/>
            <w:vMerge/>
            <w:tcMar>
              <w:left w:w="28" w:type="dxa"/>
              <w:right w:w="28" w:type="dxa"/>
            </w:tcMar>
            <w:vAlign w:val="center"/>
          </w:tcPr>
          <w:p w:rsidR="005A1EA6" w:rsidRPr="00B14427" w:rsidRDefault="005A1EA6" w:rsidP="000B4BE5">
            <w:pPr>
              <w:spacing w:line="260" w:lineRule="exact"/>
              <w:jc w:val="center"/>
              <w:rPr>
                <w:rFonts w:ascii="標楷體" w:eastAsia="標楷體" w:hAnsi="標楷體" w:cs="新細明體"/>
                <w:szCs w:val="20"/>
              </w:rPr>
            </w:pPr>
          </w:p>
        </w:tc>
        <w:tc>
          <w:tcPr>
            <w:tcW w:w="1136" w:type="dxa"/>
            <w:vMerge/>
            <w:vAlign w:val="center"/>
          </w:tcPr>
          <w:p w:rsidR="005A1EA6" w:rsidRPr="00B14427" w:rsidRDefault="005A1EA6" w:rsidP="000B4BE5">
            <w:pPr>
              <w:snapToGrid w:val="0"/>
              <w:spacing w:line="260" w:lineRule="exact"/>
              <w:jc w:val="center"/>
              <w:rPr>
                <w:rFonts w:ascii="標楷體" w:eastAsia="標楷體" w:hAnsi="標楷體"/>
                <w:szCs w:val="20"/>
              </w:rPr>
            </w:pPr>
          </w:p>
        </w:tc>
        <w:tc>
          <w:tcPr>
            <w:tcW w:w="1279" w:type="dxa"/>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學習表現</w:t>
            </w:r>
          </w:p>
        </w:tc>
        <w:tc>
          <w:tcPr>
            <w:tcW w:w="1276" w:type="dxa"/>
            <w:vAlign w:val="center"/>
          </w:tcPr>
          <w:p w:rsidR="005A1EA6" w:rsidRPr="00B14427" w:rsidRDefault="005A1EA6" w:rsidP="000B4BE5">
            <w:pPr>
              <w:snapToGrid w:val="0"/>
              <w:spacing w:line="260" w:lineRule="exact"/>
              <w:jc w:val="center"/>
              <w:rPr>
                <w:rFonts w:ascii="標楷體" w:eastAsia="標楷體" w:hAnsi="標楷體" w:cs="新細明體"/>
                <w:szCs w:val="20"/>
              </w:rPr>
            </w:pPr>
            <w:r w:rsidRPr="00B14427">
              <w:rPr>
                <w:rFonts w:ascii="標楷體" w:eastAsia="標楷體" w:hAnsi="標楷體" w:cs="新細明體" w:hint="eastAsia"/>
                <w:szCs w:val="20"/>
              </w:rPr>
              <w:t>學習內容</w:t>
            </w:r>
          </w:p>
        </w:tc>
        <w:tc>
          <w:tcPr>
            <w:tcW w:w="1418" w:type="dxa"/>
            <w:gridSpan w:val="2"/>
            <w:vMerge/>
            <w:vAlign w:val="center"/>
          </w:tcPr>
          <w:p w:rsidR="005A1EA6" w:rsidRPr="00B14427" w:rsidRDefault="005A1EA6" w:rsidP="000B4BE5">
            <w:pPr>
              <w:snapToGrid w:val="0"/>
              <w:spacing w:line="260" w:lineRule="exact"/>
              <w:jc w:val="center"/>
              <w:rPr>
                <w:rFonts w:ascii="標楷體" w:eastAsia="標楷體" w:hAnsi="標楷體" w:cs="新細明體"/>
                <w:szCs w:val="20"/>
              </w:rPr>
            </w:pPr>
          </w:p>
        </w:tc>
        <w:tc>
          <w:tcPr>
            <w:tcW w:w="1275" w:type="dxa"/>
            <w:vMerge/>
            <w:vAlign w:val="center"/>
          </w:tcPr>
          <w:p w:rsidR="005A1EA6" w:rsidRPr="00B14427" w:rsidRDefault="005A1EA6" w:rsidP="000B4BE5">
            <w:pPr>
              <w:snapToGrid w:val="0"/>
              <w:spacing w:line="260" w:lineRule="exact"/>
              <w:jc w:val="center"/>
              <w:rPr>
                <w:rFonts w:ascii="標楷體" w:eastAsia="標楷體" w:hAnsi="標楷體" w:cs="新細明體"/>
                <w:szCs w:val="20"/>
              </w:rPr>
            </w:pPr>
          </w:p>
        </w:tc>
        <w:tc>
          <w:tcPr>
            <w:tcW w:w="1695" w:type="dxa"/>
            <w:vMerge/>
            <w:vAlign w:val="center"/>
          </w:tcPr>
          <w:p w:rsidR="005A1EA6" w:rsidRPr="00B14427" w:rsidRDefault="005A1EA6" w:rsidP="000B4BE5">
            <w:pPr>
              <w:snapToGrid w:val="0"/>
              <w:spacing w:line="260" w:lineRule="exact"/>
              <w:jc w:val="center"/>
              <w:rPr>
                <w:rFonts w:ascii="標楷體" w:eastAsia="標楷體" w:hAnsi="標楷體" w:cs="新細明體"/>
                <w:szCs w:val="20"/>
              </w:rPr>
            </w:pPr>
          </w:p>
        </w:tc>
        <w:tc>
          <w:tcPr>
            <w:tcW w:w="712" w:type="dxa"/>
            <w:gridSpan w:val="2"/>
            <w:vMerge/>
            <w:vAlign w:val="center"/>
          </w:tcPr>
          <w:p w:rsidR="005A1EA6" w:rsidRPr="00B14427" w:rsidRDefault="005A1EA6" w:rsidP="000B4BE5">
            <w:pPr>
              <w:snapToGrid w:val="0"/>
              <w:spacing w:line="260" w:lineRule="exact"/>
              <w:jc w:val="center"/>
              <w:rPr>
                <w:rFonts w:ascii="標楷體" w:eastAsia="標楷體" w:hAnsi="標楷體" w:cs="新細明體"/>
                <w:szCs w:val="20"/>
              </w:rPr>
            </w:pPr>
          </w:p>
        </w:tc>
        <w:tc>
          <w:tcPr>
            <w:tcW w:w="530" w:type="dxa"/>
            <w:vMerge/>
            <w:vAlign w:val="center"/>
          </w:tcPr>
          <w:p w:rsidR="005A1EA6" w:rsidRPr="00B14427" w:rsidRDefault="005A1EA6" w:rsidP="000B4BE5">
            <w:pPr>
              <w:snapToGrid w:val="0"/>
              <w:spacing w:line="260" w:lineRule="exact"/>
              <w:jc w:val="center"/>
              <w:rPr>
                <w:rFonts w:ascii="標楷體" w:eastAsia="標楷體" w:hAnsi="標楷體" w:cs="新細明體"/>
                <w:szCs w:val="20"/>
              </w:rPr>
            </w:pPr>
          </w:p>
        </w:tc>
      </w:tr>
      <w:tr w:rsidR="00D502ED" w:rsidRPr="00C071D6" w:rsidTr="004046EC">
        <w:trPr>
          <w:trHeight w:val="6934"/>
          <w:jc w:val="center"/>
        </w:trPr>
        <w:tc>
          <w:tcPr>
            <w:tcW w:w="405" w:type="dxa"/>
            <w:vMerge w:val="restart"/>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r>
              <w:rPr>
                <w:rFonts w:ascii="標楷體" w:eastAsia="標楷體" w:hAnsi="標楷體" w:hint="eastAsia"/>
                <w:sz w:val="20"/>
                <w:szCs w:val="24"/>
              </w:rPr>
              <w:t>第</w:t>
            </w:r>
            <w:r>
              <w:rPr>
                <w:rFonts w:ascii="標楷體" w:eastAsia="標楷體" w:hAnsi="標楷體" w:hint="eastAsia"/>
                <w:sz w:val="20"/>
                <w:szCs w:val="24"/>
                <w:lang w:eastAsia="zh-HK"/>
              </w:rPr>
              <w:t>一</w:t>
            </w:r>
            <w:r>
              <w:rPr>
                <w:rFonts w:ascii="標楷體" w:eastAsia="標楷體" w:hAnsi="標楷體" w:hint="eastAsia"/>
                <w:sz w:val="20"/>
                <w:szCs w:val="24"/>
              </w:rPr>
              <w:t>學期</w:t>
            </w: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第一週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CD41FF"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CD41FF" w:rsidRDefault="005A1EA6" w:rsidP="000B4BE5">
            <w:pPr>
              <w:autoSpaceDE w:val="0"/>
              <w:autoSpaceDN w:val="0"/>
              <w:adjustRightInd w:val="0"/>
              <w:spacing w:line="260" w:lineRule="exact"/>
              <w:rPr>
                <w:rFonts w:eastAsiaTheme="minorEastAsia"/>
                <w:b/>
                <w:sz w:val="20"/>
                <w:szCs w:val="20"/>
              </w:rPr>
            </w:pPr>
            <w:r w:rsidRPr="00CD41FF">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1.寫著各項資源的卡牌。</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2.各色便條紙。</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1.觀察記錄自己家中一週的家務工作項目以及分工的狀況。</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第一週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單元一：可口吃野味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kern w:val="0"/>
                <w:sz w:val="20"/>
                <w:szCs w:val="20"/>
              </w:rPr>
              <w:t>3d-IV-1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探索、體驗個人與環境的關係，規畫並執行合宜的戶外活動。</w:t>
            </w:r>
          </w:p>
        </w:tc>
        <w:tc>
          <w:tcPr>
            <w:tcW w:w="1276" w:type="dxa"/>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童Da-IV-1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露營活動中永續環保的探究、執行與省思</w:t>
            </w:r>
            <w:r w:rsidRPr="00D22A5C">
              <w:rPr>
                <w:rFonts w:ascii="標楷體" w:eastAsia="標楷體" w:hAnsi="標楷體" w:hint="eastAsia"/>
                <w:sz w:val="20"/>
                <w:szCs w:val="20"/>
              </w:rPr>
              <w:t>。</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kern w:val="0"/>
                <w:sz w:val="20"/>
                <w:szCs w:val="20"/>
              </w:rPr>
              <w:t>童Cb-IV-2</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露營活動組織分工、計畫、執行、檢討與反思。</w:t>
            </w:r>
          </w:p>
        </w:tc>
        <w:tc>
          <w:tcPr>
            <w:tcW w:w="1418" w:type="dxa"/>
            <w:gridSpan w:val="2"/>
          </w:tcPr>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活動一</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2.高層次紙筆評量（圖像組織）。</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1.準備一些戶外炊事活動的照片或事例。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2.蒐集並統整關於進行戶外炊事活動的原則。</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第一週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1.學生能透過表情與肢體展。</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2.現表達自身情緒。</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3.學生能覺察並表達自己的情緒狀態。</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符合組別數的情緒卡數套。</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993C4A"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993C4A" w:rsidRDefault="005A1EA6" w:rsidP="000B4BE5">
            <w:pPr>
              <w:autoSpaceDE w:val="0"/>
              <w:autoSpaceDN w:val="0"/>
              <w:adjustRightInd w:val="0"/>
              <w:spacing w:line="260" w:lineRule="exact"/>
              <w:rPr>
                <w:rFonts w:eastAsiaTheme="minorEastAsia"/>
                <w:b/>
                <w:sz w:val="20"/>
                <w:szCs w:val="20"/>
              </w:rPr>
            </w:pPr>
            <w:r w:rsidRPr="00993C4A">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熟悉課程內容與流程。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參考課</w:t>
            </w:r>
            <w:r w:rsidRPr="00993C4A">
              <w:rPr>
                <w:rFonts w:ascii="標楷體" w:eastAsia="標楷體" w:hAnsi="標楷體" w:hint="eastAsia"/>
                <w:sz w:val="20"/>
                <w:szCs w:val="20"/>
              </w:rPr>
              <w:t>本P11</w:t>
            </w:r>
            <w:r w:rsidRPr="00D22A5C">
              <w:rPr>
                <w:rFonts w:ascii="標楷體" w:eastAsia="標楷體" w:hAnsi="標楷體" w:hint="eastAsia"/>
                <w:sz w:val="20"/>
                <w:szCs w:val="20"/>
              </w:rPr>
              <w:t>的項目，觀察各家人在不同消費決策時的做法。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單元一：可口吃野味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kern w:val="0"/>
                <w:sz w:val="20"/>
                <w:szCs w:val="20"/>
              </w:rPr>
              <w:t>3d-IV-1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探索、體驗個人與環境的關係，規畫並執行合宜的戶外活動。</w:t>
            </w:r>
          </w:p>
        </w:tc>
        <w:tc>
          <w:tcPr>
            <w:tcW w:w="1276" w:type="dxa"/>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童Da-IV-1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露營活動中永續環保的探究、執行與省思</w:t>
            </w:r>
            <w:r w:rsidRPr="00D22A5C">
              <w:rPr>
                <w:rFonts w:ascii="標楷體" w:eastAsia="標楷體" w:hAnsi="標楷體" w:hint="eastAsia"/>
                <w:sz w:val="20"/>
                <w:szCs w:val="20"/>
              </w:rPr>
              <w:t>。</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kern w:val="0"/>
                <w:sz w:val="20"/>
                <w:szCs w:val="20"/>
              </w:rPr>
              <w:t>童Cb-IV-2</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露營活動組織分工、計畫、執行、檢討與反思。</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2.高層次紙筆評量（炊事計畫書）。</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w:t>
            </w:r>
          </w:p>
        </w:tc>
        <w:tc>
          <w:tcPr>
            <w:tcW w:w="1695"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1.準備野炊計畫書的範本。</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2.提供關於菜單設計、食材時價、小隊炊事器材等相關資訊。</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學生完成「情緒曲線圖」。</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符合組別數的情緒卡數套。</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第三週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993C4A"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993C4A" w:rsidRDefault="005A1EA6" w:rsidP="000B4BE5">
            <w:pPr>
              <w:autoSpaceDE w:val="0"/>
              <w:autoSpaceDN w:val="0"/>
              <w:adjustRightInd w:val="0"/>
              <w:spacing w:line="260" w:lineRule="exact"/>
              <w:rPr>
                <w:rFonts w:eastAsiaTheme="minorEastAsia"/>
                <w:b/>
                <w:sz w:val="20"/>
                <w:szCs w:val="20"/>
              </w:rPr>
            </w:pPr>
            <w:r w:rsidRPr="00993C4A">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熟悉課程內容與流程。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觀察或訪問家人購買物品或服務的管道及支付方式。</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第三週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單元一：可口吃野味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kern w:val="0"/>
                <w:sz w:val="20"/>
                <w:szCs w:val="20"/>
              </w:rPr>
              <w:t>3d-IV-1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探索、體驗個人與環境的關係，規畫並執行合宜的戶外活動。</w:t>
            </w:r>
          </w:p>
        </w:tc>
        <w:tc>
          <w:tcPr>
            <w:tcW w:w="1276" w:type="dxa"/>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童Da-IV-1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露營活動中永續環保的探究、執行與省思</w:t>
            </w:r>
            <w:r w:rsidRPr="00D22A5C">
              <w:rPr>
                <w:rFonts w:ascii="標楷體" w:eastAsia="標楷體" w:hAnsi="標楷體" w:hint="eastAsia"/>
                <w:sz w:val="20"/>
                <w:szCs w:val="20"/>
              </w:rPr>
              <w:t>。</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kern w:val="0"/>
                <w:sz w:val="20"/>
                <w:szCs w:val="20"/>
              </w:rPr>
              <w:t>童Cb-IV-2</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露營活動組織分工、計畫、執行、檢討與反思。</w:t>
            </w:r>
          </w:p>
        </w:tc>
        <w:tc>
          <w:tcPr>
            <w:tcW w:w="1418" w:type="dxa"/>
            <w:gridSpan w:val="2"/>
          </w:tcPr>
          <w:p w:rsidR="005A1EA6" w:rsidRPr="00993C4A"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實作評量。</w:t>
            </w:r>
          </w:p>
        </w:tc>
        <w:tc>
          <w:tcPr>
            <w:tcW w:w="1275" w:type="dxa"/>
          </w:tcPr>
          <w:p w:rsidR="005A1EA6" w:rsidRPr="00D22A5C" w:rsidRDefault="005A1EA6" w:rsidP="000B4BE5">
            <w:pPr>
              <w:spacing w:line="260" w:lineRule="exact"/>
              <w:rPr>
                <w:rFonts w:eastAsiaTheme="minorEastAsia"/>
                <w:b/>
                <w:sz w:val="20"/>
                <w:szCs w:val="20"/>
              </w:rPr>
            </w:pPr>
            <w:r w:rsidRPr="00D22A5C">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戶J4</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1.協助準備炊事器具。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2.準備計時設備。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第三週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993C4A"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完成「思想情緒紀錄簿」作業。</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1.符合組別數的海報紙與白板筆。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2.符合班級人數的便利貼（或小紙張)。</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第四週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993C4A"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993C4A" w:rsidRDefault="005A1EA6" w:rsidP="000B4BE5">
            <w:pPr>
              <w:autoSpaceDE w:val="0"/>
              <w:autoSpaceDN w:val="0"/>
              <w:adjustRightInd w:val="0"/>
              <w:spacing w:line="260" w:lineRule="exact"/>
              <w:rPr>
                <w:rFonts w:eastAsiaTheme="minorEastAsia"/>
                <w:b/>
                <w:sz w:val="20"/>
                <w:szCs w:val="20"/>
              </w:rPr>
            </w:pPr>
            <w:r w:rsidRPr="00993C4A">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1.熟悉課程內容與流程。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2.準備消費糾紛或支付陷阱的相關新聞。</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蒐集關於消費糾紛或支付陷阱的新聞。</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第四週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單元一：可口吃野味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kern w:val="0"/>
                <w:sz w:val="20"/>
                <w:szCs w:val="20"/>
              </w:rPr>
              <w:t>3d-IV-1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探索、體驗個人與環境的關係，規畫並執行合宜的戶外活動。</w:t>
            </w:r>
          </w:p>
        </w:tc>
        <w:tc>
          <w:tcPr>
            <w:tcW w:w="1276" w:type="dxa"/>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童Da-IV-1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露營活動中永續環保的探究、執行與省思</w:t>
            </w:r>
            <w:r w:rsidRPr="00D22A5C">
              <w:rPr>
                <w:rFonts w:ascii="標楷體" w:eastAsia="標楷體" w:hAnsi="標楷體" w:hint="eastAsia"/>
                <w:sz w:val="20"/>
                <w:szCs w:val="20"/>
              </w:rPr>
              <w:t>。</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kern w:val="0"/>
                <w:sz w:val="20"/>
                <w:szCs w:val="20"/>
              </w:rPr>
              <w:t>童Cb-IV-2</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露營活動組織分工、計畫、執行、檢討與反思。</w:t>
            </w:r>
          </w:p>
        </w:tc>
        <w:tc>
          <w:tcPr>
            <w:tcW w:w="1418" w:type="dxa"/>
            <w:gridSpan w:val="2"/>
          </w:tcPr>
          <w:p w:rsidR="005A1EA6" w:rsidRPr="00993C4A"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實作評量。</w:t>
            </w:r>
          </w:p>
        </w:tc>
        <w:tc>
          <w:tcPr>
            <w:tcW w:w="1275" w:type="dxa"/>
          </w:tcPr>
          <w:p w:rsidR="005A1EA6" w:rsidRPr="00D22A5C" w:rsidRDefault="005A1EA6" w:rsidP="000B4BE5">
            <w:pPr>
              <w:spacing w:line="260" w:lineRule="exact"/>
              <w:rPr>
                <w:rFonts w:eastAsiaTheme="minorEastAsia"/>
                <w:b/>
                <w:sz w:val="20"/>
                <w:szCs w:val="20"/>
              </w:rPr>
            </w:pPr>
            <w:r w:rsidRPr="00D22A5C">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戶J4</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1.協助準備炊事器具。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2.準備計時設備。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第四週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993C4A"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完成「思想情緒紀錄簿」作業。</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993C4A"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理性溝通與問題解決。 </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符合組別數的海報紙與白板筆。</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第五週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993C4A"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993C4A" w:rsidRDefault="005A1EA6" w:rsidP="000B4BE5">
            <w:pPr>
              <w:autoSpaceDE w:val="0"/>
              <w:autoSpaceDN w:val="0"/>
              <w:adjustRightInd w:val="0"/>
              <w:spacing w:line="260" w:lineRule="exact"/>
              <w:rPr>
                <w:rFonts w:eastAsiaTheme="minorEastAsia"/>
                <w:b/>
                <w:sz w:val="20"/>
                <w:szCs w:val="20"/>
              </w:rPr>
            </w:pPr>
            <w:r w:rsidRPr="00993C4A">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熟悉課程內容與流程。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993C4A"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蒐集關於自己或家人的理性消費方法、不</w:t>
            </w:r>
            <w:r w:rsidRPr="00D22A5C">
              <w:rPr>
                <w:rFonts w:ascii="標楷體" w:eastAsia="標楷體" w:hAnsi="標楷體" w:hint="eastAsia"/>
                <w:color w:val="000000" w:themeColor="text1"/>
                <w:sz w:val="20"/>
                <w:szCs w:val="20"/>
              </w:rPr>
              <w:t>理性的消費經驗。</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第五週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單元一：可口吃野味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kern w:val="0"/>
                <w:sz w:val="20"/>
                <w:szCs w:val="20"/>
              </w:rPr>
              <w:t>3d-IV-1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探索、體驗個人與環境的關係，規畫並執行合宜的戶外活動。</w:t>
            </w:r>
          </w:p>
        </w:tc>
        <w:tc>
          <w:tcPr>
            <w:tcW w:w="1276" w:type="dxa"/>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童Da-IV-1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露營活動中永續環保的探究、執行與省思</w:t>
            </w:r>
            <w:r w:rsidRPr="00D22A5C">
              <w:rPr>
                <w:rFonts w:ascii="標楷體" w:eastAsia="標楷體" w:hAnsi="標楷體" w:hint="eastAsia"/>
                <w:sz w:val="20"/>
                <w:szCs w:val="20"/>
              </w:rPr>
              <w:t>。</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kern w:val="0"/>
                <w:sz w:val="20"/>
                <w:szCs w:val="20"/>
              </w:rPr>
              <w:t>童Cb-IV-2</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露營活動組織分工、計畫、執行、檢討與反思。</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tc>
        <w:tc>
          <w:tcPr>
            <w:tcW w:w="1275" w:type="dxa"/>
          </w:tcPr>
          <w:p w:rsidR="005A1EA6" w:rsidRPr="00D22A5C" w:rsidRDefault="005A1EA6" w:rsidP="000B4BE5">
            <w:pPr>
              <w:autoSpaceDE w:val="0"/>
              <w:autoSpaceDN w:val="0"/>
              <w:adjustRightInd w:val="0"/>
              <w:spacing w:line="260" w:lineRule="exact"/>
              <w:rPr>
                <w:rFonts w:eastAsiaTheme="minorEastAsia"/>
                <w:b/>
                <w:bCs/>
                <w:sz w:val="20"/>
                <w:szCs w:val="20"/>
              </w:rPr>
            </w:pPr>
            <w:r w:rsidRPr="00D22A5C">
              <w:rPr>
                <w:rFonts w:ascii="標楷體" w:eastAsia="標楷體" w:hAnsi="標楷體" w:hint="eastAsia"/>
                <w:b/>
                <w:bCs/>
                <w:sz w:val="20"/>
                <w:szCs w:val="20"/>
              </w:rPr>
              <w:t>【環境教育】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z w:val="20"/>
                <w:szCs w:val="20"/>
              </w:rPr>
              <w:t>環J3</w:t>
            </w:r>
            <w:r>
              <w:rPr>
                <w:rFonts w:ascii="標楷體" w:eastAsia="標楷體" w:hAnsi="標楷體" w:hint="eastAsia"/>
                <w:bCs/>
                <w:sz w:val="20"/>
                <w:szCs w:val="20"/>
              </w:rPr>
              <w:t xml:space="preserve"> </w:t>
            </w:r>
            <w:r w:rsidRPr="00D22A5C">
              <w:rPr>
                <w:rFonts w:ascii="標楷體" w:eastAsia="標楷體" w:hAnsi="標楷體" w:hint="eastAsia"/>
                <w:bCs/>
                <w:sz w:val="20"/>
                <w:szCs w:val="20"/>
              </w:rPr>
              <w:t>經由環境美學與自然文學了解自然環境的倫理價值。</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1.整理各小隊於前一節實作課程中的照片記錄。</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2.向學校行政單位詢問關於隔宿露營活動的炊事相關資訊，供學生進行露營炊事計畫書修正之參考。</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第五週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5436F3"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完成「思想情緒紀錄簿」作業。</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5436F3"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理性溝通與問題解決。 </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符合組別數的海報紙與白板筆。</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第六週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單元一：發現幸福力</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sz w:val="20"/>
                <w:szCs w:val="20"/>
              </w:rPr>
              <w:t>2c-IV-2</w:t>
            </w:r>
            <w:r>
              <w:rPr>
                <w:rFonts w:ascii="標楷體" w:eastAsia="標楷體" w:hAnsi="標楷體" w:hint="eastAsia"/>
                <w:sz w:val="20"/>
                <w:szCs w:val="20"/>
              </w:rPr>
              <w:t xml:space="preserve"> </w:t>
            </w:r>
            <w:r w:rsidRPr="00D22A5C">
              <w:rPr>
                <w:rFonts w:ascii="標楷體" w:eastAsia="標楷體" w:hAnsi="標楷體" w:hint="eastAsia"/>
                <w:sz w:val="20"/>
                <w:szCs w:val="20"/>
              </w:rPr>
              <w:t>有效蒐集、分析及開發各項資源，做出合宜的決定與運用。</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家Ca-IV-1</w:t>
            </w:r>
            <w:r>
              <w:rPr>
                <w:rFonts w:ascii="標楷體" w:eastAsia="標楷體" w:hAnsi="標楷體" w:hint="eastAsia"/>
                <w:sz w:val="20"/>
                <w:szCs w:val="20"/>
              </w:rPr>
              <w:t xml:space="preserve"> </w:t>
            </w:r>
            <w:r w:rsidRPr="00D22A5C">
              <w:rPr>
                <w:rFonts w:ascii="標楷體" w:eastAsia="標楷體" w:hAnsi="標楷體" w:hint="eastAsia"/>
                <w:sz w:val="20"/>
                <w:szCs w:val="20"/>
              </w:rPr>
              <w:t>個人與家庭生活的金錢及時間管理。</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家Ca-IV-2</w:t>
            </w:r>
            <w:r>
              <w:rPr>
                <w:rFonts w:ascii="標楷體" w:eastAsia="標楷體" w:hAnsi="標楷體" w:hint="eastAsia"/>
                <w:sz w:val="20"/>
                <w:szCs w:val="20"/>
              </w:rPr>
              <w:t xml:space="preserve"> </w:t>
            </w:r>
            <w:r w:rsidRPr="00D22A5C">
              <w:rPr>
                <w:rFonts w:ascii="標楷體" w:eastAsia="標楷體" w:hAnsi="標楷體" w:hint="eastAsia"/>
                <w:sz w:val="20"/>
                <w:szCs w:val="20"/>
              </w:rPr>
              <w:t>消費管道的分析比較、資源運用與風險評估，以及合宜的消費行為。</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1.課堂參與度。</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2.小組可分析消費管道／支付方式的優缺點，學生可覺察影響個人消費決策行為的因素。</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3.小組可提出合宜的避免消費陷阱的因應措施。</w:t>
            </w:r>
          </w:p>
          <w:p w:rsidR="005A1EA6" w:rsidRPr="005436F3"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4.學生知道與開發生活中的各項資源，學習適合自己的資源使用策略，並做出合宜的行動判斷。</w:t>
            </w:r>
          </w:p>
        </w:tc>
        <w:tc>
          <w:tcPr>
            <w:tcW w:w="1275" w:type="dxa"/>
          </w:tcPr>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【家庭教育】</w:t>
            </w:r>
          </w:p>
          <w:p w:rsidR="005A1EA6" w:rsidRPr="00D22A5C" w:rsidRDefault="005A1EA6" w:rsidP="000B4BE5">
            <w:pPr>
              <w:autoSpaceDE w:val="0"/>
              <w:autoSpaceDN w:val="0"/>
              <w:adjustRightInd w:val="0"/>
              <w:spacing w:line="260" w:lineRule="exact"/>
              <w:rPr>
                <w:rFonts w:eastAsiaTheme="minorEastAsia"/>
                <w:bCs/>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1.熟悉課程內容與流程。</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2.若學校資源許可，可提供平板或電腦給各小組蒐集相關資訊。</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color w:val="000000" w:themeColor="text1"/>
                <w:sz w:val="20"/>
                <w:szCs w:val="20"/>
              </w:rPr>
              <w:t>確定小組的購物提案主題，事先蒐集相關消費資訊。</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第六週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單元二：帳篷下的秘密</w:t>
            </w:r>
          </w:p>
        </w:tc>
        <w:tc>
          <w:tcPr>
            <w:tcW w:w="1279" w:type="dxa"/>
          </w:tcPr>
          <w:p w:rsidR="005A1EA6" w:rsidRPr="005436F3"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2b-IV-1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參與各項團體活動，與他人有效溝通與合作，並負責完成分內工作。</w:t>
            </w:r>
          </w:p>
        </w:tc>
        <w:tc>
          <w:tcPr>
            <w:tcW w:w="1276" w:type="dxa"/>
          </w:tcPr>
          <w:p w:rsidR="005A1EA6"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童Cb-IV-3</w:t>
            </w:r>
            <w:r>
              <w:rPr>
                <w:rFonts w:ascii="標楷體" w:eastAsia="標楷體" w:hAnsi="標楷體" w:hint="eastAsia"/>
                <w:sz w:val="20"/>
                <w:szCs w:val="20"/>
              </w:rPr>
              <w:t xml:space="preserve"> </w:t>
            </w:r>
            <w:r w:rsidRPr="00D22A5C">
              <w:rPr>
                <w:rFonts w:ascii="標楷體" w:eastAsia="標楷體" w:hAnsi="標楷體" w:hint="eastAsia"/>
                <w:sz w:val="20"/>
                <w:szCs w:val="20"/>
              </w:rPr>
              <w:t>露營中的活動領導、溝通與問題解決。</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【品德教育】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品J1</w:t>
            </w:r>
            <w:r>
              <w:rPr>
                <w:rFonts w:ascii="標楷體" w:eastAsia="標楷體" w:hAnsi="標楷體" w:hint="eastAsia"/>
                <w:sz w:val="20"/>
                <w:szCs w:val="20"/>
              </w:rPr>
              <w:t xml:space="preserve"> </w:t>
            </w:r>
            <w:r w:rsidRPr="00D22A5C">
              <w:rPr>
                <w:rFonts w:ascii="標楷體" w:eastAsia="標楷體" w:hAnsi="標楷體" w:hint="eastAsia"/>
                <w:sz w:val="20"/>
                <w:szCs w:val="20"/>
              </w:rPr>
              <w:t>溝通合作與和諧人際關係。</w:t>
            </w:r>
          </w:p>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戶J5</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教師可準備不同帳篷的圖照，協助學生對帳篷的樣態更了解。</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第六週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單元一：情緒密碼</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正向思考模式、生活習慣與態度的培養。</w:t>
            </w:r>
          </w:p>
          <w:p w:rsidR="005A1EA6" w:rsidRPr="00D22A5C" w:rsidRDefault="005A1EA6" w:rsidP="000B4BE5">
            <w:pPr>
              <w:spacing w:line="260" w:lineRule="exact"/>
              <w:rPr>
                <w:rFonts w:eastAsiaTheme="minorEastAsia"/>
                <w:sz w:val="20"/>
                <w:szCs w:val="20"/>
                <w:lang w:val="zh-TW"/>
              </w:rPr>
            </w:pPr>
            <w:r w:rsidRPr="00D22A5C">
              <w:rPr>
                <w:rFonts w:ascii="標楷體" w:eastAsia="標楷體" w:hAnsi="標楷體" w:hint="eastAsia"/>
                <w:sz w:val="20"/>
                <w:szCs w:val="20"/>
                <w:lang w:val="zh-TW"/>
              </w:rPr>
              <w:t>輔Da-IV-2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情緒與壓力的成因、影響與調適。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w:t>
            </w:r>
          </w:p>
        </w:tc>
        <w:tc>
          <w:tcPr>
            <w:tcW w:w="1418" w:type="dxa"/>
            <w:gridSpan w:val="2"/>
          </w:tcPr>
          <w:p w:rsidR="005A1EA6" w:rsidRPr="00D22A5C"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完成屬於自己的「情緒紓解便利貼」。</w:t>
            </w:r>
          </w:p>
        </w:tc>
        <w:tc>
          <w:tcPr>
            <w:tcW w:w="1275" w:type="dxa"/>
          </w:tcPr>
          <w:p w:rsidR="005A1EA6" w:rsidRPr="00D22A5C" w:rsidRDefault="005A1EA6" w:rsidP="000B4BE5">
            <w:pPr>
              <w:autoSpaceDE w:val="0"/>
              <w:autoSpaceDN w:val="0"/>
              <w:adjustRightInd w:val="0"/>
              <w:spacing w:line="260" w:lineRule="exact"/>
              <w:rPr>
                <w:rFonts w:eastAsiaTheme="minorEastAsia"/>
                <w:b/>
                <w:bCs/>
                <w:kern w:val="0"/>
                <w:sz w:val="20"/>
                <w:szCs w:val="20"/>
              </w:rPr>
            </w:pPr>
            <w:r w:rsidRPr="00D22A5C">
              <w:rPr>
                <w:rFonts w:ascii="標楷體" w:eastAsia="標楷體" w:hAnsi="標楷體" w:hint="eastAsia"/>
                <w:b/>
                <w:bCs/>
                <w:kern w:val="0"/>
                <w:sz w:val="20"/>
                <w:szCs w:val="20"/>
              </w:rPr>
              <w:t>【品德教育】</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溝通合作與和諧人際關係。 </w:t>
            </w:r>
          </w:p>
          <w:p w:rsidR="005A1EA6" w:rsidRPr="005436F3"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品J8</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理性溝通與問題解決。 </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符合班級人數的便利貼（或小紙張)。</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第七週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105282" w:rsidRDefault="005A1EA6" w:rsidP="000B4BE5">
            <w:pPr>
              <w:spacing w:line="260" w:lineRule="exact"/>
              <w:rPr>
                <w:rFonts w:ascii="標楷體" w:eastAsia="標楷體" w:hAnsi="標楷體"/>
                <w:bCs/>
                <w:snapToGrid w:val="0"/>
                <w:kern w:val="0"/>
                <w:sz w:val="20"/>
                <w:szCs w:val="20"/>
              </w:rPr>
            </w:pPr>
            <w:r w:rsidRPr="00D22A5C">
              <w:rPr>
                <w:rFonts w:ascii="標楷體" w:eastAsia="標楷體" w:hAnsi="標楷體" w:hint="eastAsia"/>
                <w:bCs/>
                <w:snapToGrid w:val="0"/>
                <w:kern w:val="0"/>
                <w:sz w:val="20"/>
                <w:szCs w:val="20"/>
              </w:rPr>
              <w:t>單元二：與你同行</w:t>
            </w:r>
          </w:p>
          <w:p w:rsidR="005A1EA6" w:rsidRPr="00D22A5C" w:rsidRDefault="005A1EA6" w:rsidP="000B4BE5">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第一次段考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color w:val="000000" w:themeColor="text1"/>
                <w:sz w:val="20"/>
                <w:szCs w:val="20"/>
              </w:rPr>
              <w:t>2d-IV-1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運用創新能力，規畫合宜的活動，豐富個人及家庭生活。</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家Dc-IV-1</w:t>
            </w:r>
            <w:r>
              <w:rPr>
                <w:rFonts w:ascii="標楷體" w:eastAsia="標楷體" w:hAnsi="標楷體" w:hint="eastAsia"/>
                <w:sz w:val="20"/>
                <w:szCs w:val="20"/>
              </w:rPr>
              <w:t xml:space="preserve"> </w:t>
            </w:r>
            <w:r w:rsidRPr="00D22A5C">
              <w:rPr>
                <w:rFonts w:ascii="標楷體" w:eastAsia="標楷體" w:hAnsi="標楷體" w:hint="eastAsia"/>
                <w:sz w:val="20"/>
                <w:szCs w:val="20"/>
              </w:rPr>
              <w:t>家庭活動策畫與參與，以互相尊重與同理為基礎的家人關係維持。</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1.計畫內容合宜性及完整性。</w:t>
            </w:r>
          </w:p>
          <w:p w:rsidR="005A1EA6" w:rsidRPr="005436F3"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2.計畫執行成果。</w:t>
            </w:r>
          </w:p>
        </w:tc>
        <w:tc>
          <w:tcPr>
            <w:tcW w:w="1275" w:type="dxa"/>
          </w:tcPr>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【家庭教育】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回顧印象最深刻的家庭活動。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第七週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105282" w:rsidRDefault="005A1EA6" w:rsidP="000B4BE5">
            <w:pPr>
              <w:spacing w:line="260" w:lineRule="exact"/>
              <w:rPr>
                <w:rFonts w:ascii="標楷體" w:eastAsia="標楷體" w:hAnsi="標楷體"/>
                <w:bCs/>
                <w:snapToGrid w:val="0"/>
                <w:kern w:val="0"/>
                <w:sz w:val="20"/>
                <w:szCs w:val="20"/>
              </w:rPr>
            </w:pPr>
            <w:r w:rsidRPr="00D22A5C">
              <w:rPr>
                <w:rFonts w:ascii="標楷體" w:eastAsia="標楷體" w:hAnsi="標楷體" w:hint="eastAsia"/>
                <w:bCs/>
                <w:snapToGrid w:val="0"/>
                <w:kern w:val="0"/>
                <w:sz w:val="20"/>
                <w:szCs w:val="20"/>
              </w:rPr>
              <w:t>單元二：帳篷下的秘密</w:t>
            </w:r>
          </w:p>
          <w:p w:rsidR="005A1EA6" w:rsidRPr="00D22A5C" w:rsidRDefault="005A1EA6" w:rsidP="000B4BE5">
            <w:pPr>
              <w:spacing w:line="260" w:lineRule="exact"/>
              <w:rPr>
                <w:rFonts w:eastAsiaTheme="minorEastAsia"/>
                <w:bCs/>
                <w:snapToGrid w:val="0"/>
                <w:kern w:val="0"/>
                <w:sz w:val="20"/>
                <w:szCs w:val="20"/>
              </w:rPr>
            </w:pP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第一次段考</w:t>
            </w:r>
            <w:r>
              <w:rPr>
                <w:rFonts w:ascii="標楷體" w:eastAsia="標楷體" w:hAnsi="標楷體" w:hint="eastAsia"/>
                <w:snapToGrid w:val="0"/>
                <w:kern w:val="0"/>
                <w:sz w:val="20"/>
                <w:szCs w:val="20"/>
              </w:rPr>
              <w:t>）</w:t>
            </w:r>
          </w:p>
        </w:tc>
        <w:tc>
          <w:tcPr>
            <w:tcW w:w="1279" w:type="dxa"/>
          </w:tcPr>
          <w:p w:rsidR="005A1EA6" w:rsidRPr="00335BE1"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2b-IV-1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參與各項團體活動，與他人有效溝通與合作，並負責完成分內工作。</w:t>
            </w:r>
          </w:p>
        </w:tc>
        <w:tc>
          <w:tcPr>
            <w:tcW w:w="1276" w:type="dxa"/>
          </w:tcPr>
          <w:p w:rsidR="005A1EA6"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童Cb-IV-3</w:t>
            </w:r>
            <w:r>
              <w:rPr>
                <w:rFonts w:ascii="標楷體" w:eastAsia="標楷體" w:hAnsi="標楷體" w:hint="eastAsia"/>
                <w:sz w:val="20"/>
                <w:szCs w:val="20"/>
              </w:rPr>
              <w:t xml:space="preserve"> </w:t>
            </w:r>
            <w:r w:rsidRPr="00D22A5C">
              <w:rPr>
                <w:rFonts w:ascii="標楷體" w:eastAsia="標楷體" w:hAnsi="標楷體" w:hint="eastAsia"/>
                <w:sz w:val="20"/>
                <w:szCs w:val="20"/>
              </w:rPr>
              <w:t>露營中的活動領導、溝通與問題解決。</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【品德教育】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品J1</w:t>
            </w:r>
            <w:r>
              <w:rPr>
                <w:rFonts w:ascii="標楷體" w:eastAsia="標楷體" w:hAnsi="標楷體" w:hint="eastAsia"/>
                <w:sz w:val="20"/>
                <w:szCs w:val="20"/>
              </w:rPr>
              <w:t xml:space="preserve"> </w:t>
            </w:r>
            <w:r w:rsidRPr="00D22A5C">
              <w:rPr>
                <w:rFonts w:ascii="標楷體" w:eastAsia="標楷體" w:hAnsi="標楷體" w:hint="eastAsia"/>
                <w:sz w:val="20"/>
                <w:szCs w:val="20"/>
              </w:rPr>
              <w:t>溝通合作與和諧人際關係。</w:t>
            </w:r>
          </w:p>
          <w:p w:rsidR="005A1EA6" w:rsidRPr="005436F3" w:rsidRDefault="005A1EA6" w:rsidP="000B4BE5">
            <w:pPr>
              <w:autoSpaceDE w:val="0"/>
              <w:autoSpaceDN w:val="0"/>
              <w:adjustRightInd w:val="0"/>
              <w:spacing w:line="260" w:lineRule="exact"/>
              <w:rPr>
                <w:rFonts w:eastAsiaTheme="minorEastAsia"/>
                <w:b/>
                <w:sz w:val="20"/>
                <w:szCs w:val="20"/>
              </w:rPr>
            </w:pPr>
            <w:r w:rsidRPr="005436F3">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戶J5</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回顧印象最深刻的家庭活動。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第七週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單元二：生命百寶箱</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第一次段考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重大心理困擾與失落經驗的因應方法。</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1.口頭分享自己的失落經驗。</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2.了解失落經驗所經歷的歷程。</w:t>
            </w:r>
          </w:p>
        </w:tc>
        <w:tc>
          <w:tcPr>
            <w:tcW w:w="1275" w:type="dxa"/>
          </w:tcPr>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1.準備班級人數5~10倍的小卡（每人大約5~10張）。</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2.準備班級人數3~4倍的便利貼。</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3.充實心理困擾相關知識。</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2.蒐集心理困擾資訊與相處方式。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第八週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單元二：與你同行</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color w:val="000000" w:themeColor="text1"/>
                <w:sz w:val="20"/>
                <w:szCs w:val="20"/>
              </w:rPr>
              <w:t>2d-IV-1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運用創新能力，規畫合宜的活動，豐富個人及家庭生活。</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家Dc-IV-1</w:t>
            </w:r>
            <w:r>
              <w:rPr>
                <w:rFonts w:ascii="標楷體" w:eastAsia="標楷體" w:hAnsi="標楷體" w:hint="eastAsia"/>
                <w:sz w:val="20"/>
                <w:szCs w:val="20"/>
              </w:rPr>
              <w:t xml:space="preserve"> </w:t>
            </w:r>
            <w:r w:rsidRPr="00D22A5C">
              <w:rPr>
                <w:rFonts w:ascii="標楷體" w:eastAsia="標楷體" w:hAnsi="標楷體" w:hint="eastAsia"/>
                <w:sz w:val="20"/>
                <w:szCs w:val="20"/>
              </w:rPr>
              <w:t>家庭活動策畫與參與，以互相尊重與同理為基礎的家人關係維持。</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1.計畫內容合宜性及完整性。</w:t>
            </w:r>
          </w:p>
          <w:p w:rsidR="005A1EA6" w:rsidRPr="0059701E"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2.計畫執行成果。</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【家庭教育】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回顧印象最深刻的家庭活動。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第八週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單元二：帳篷下的秘密</w:t>
            </w:r>
          </w:p>
        </w:tc>
        <w:tc>
          <w:tcPr>
            <w:tcW w:w="1279" w:type="dxa"/>
          </w:tcPr>
          <w:p w:rsidR="005A1EA6" w:rsidRPr="00D22A5C" w:rsidRDefault="005A1EA6" w:rsidP="000B4BE5">
            <w:pPr>
              <w:autoSpaceDE w:val="0"/>
              <w:autoSpaceDN w:val="0"/>
              <w:adjustRightInd w:val="0"/>
              <w:spacing w:line="260" w:lineRule="exact"/>
              <w:rPr>
                <w:rFonts w:eastAsiaTheme="minorEastAsia"/>
                <w:sz w:val="20"/>
                <w:szCs w:val="20"/>
              </w:rPr>
            </w:pPr>
            <w:r w:rsidRPr="00D22A5C">
              <w:rPr>
                <w:rFonts w:ascii="標楷體" w:eastAsia="標楷體" w:hAnsi="標楷體" w:hint="eastAsia"/>
                <w:kern w:val="0"/>
                <w:sz w:val="20"/>
                <w:szCs w:val="20"/>
              </w:rPr>
              <w:t>2b-IV-1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參與各項團體活動，與他人有效溝通與合作，並負責完成分內工作。</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童Cb-IV-3</w:t>
            </w:r>
            <w:r>
              <w:rPr>
                <w:rFonts w:ascii="標楷體" w:eastAsia="標楷體" w:hAnsi="標楷體" w:hint="eastAsia"/>
                <w:sz w:val="20"/>
                <w:szCs w:val="20"/>
              </w:rPr>
              <w:t xml:space="preserve"> </w:t>
            </w:r>
            <w:r w:rsidRPr="00D22A5C">
              <w:rPr>
                <w:rFonts w:ascii="標楷體" w:eastAsia="標楷體" w:hAnsi="標楷體" w:hint="eastAsia"/>
                <w:sz w:val="20"/>
                <w:szCs w:val="20"/>
              </w:rPr>
              <w:t>露營中的活動領導、溝通與問題解決。</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【品德教育】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品J1</w:t>
            </w:r>
            <w:r>
              <w:rPr>
                <w:rFonts w:ascii="標楷體" w:eastAsia="標楷體" w:hAnsi="標楷體" w:hint="eastAsia"/>
                <w:sz w:val="20"/>
                <w:szCs w:val="20"/>
              </w:rPr>
              <w:t xml:space="preserve"> </w:t>
            </w:r>
            <w:r w:rsidRPr="00D22A5C">
              <w:rPr>
                <w:rFonts w:ascii="標楷體" w:eastAsia="標楷體" w:hAnsi="標楷體" w:hint="eastAsia"/>
                <w:sz w:val="20"/>
                <w:szCs w:val="20"/>
              </w:rPr>
              <w:t>溝通合作與和諧人際關係。</w:t>
            </w:r>
          </w:p>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戶J5</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回顧印象最深刻的家庭活動。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第八週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單元二：生命百寶箱</w:t>
            </w:r>
          </w:p>
        </w:tc>
        <w:tc>
          <w:tcPr>
            <w:tcW w:w="1279" w:type="dxa"/>
          </w:tcPr>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重大心理困擾與失落經驗的因應方法。</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1.口頭分享自己的失落經驗。</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2.了解失落經驗所經歷的歷程。</w:t>
            </w:r>
          </w:p>
        </w:tc>
        <w:tc>
          <w:tcPr>
            <w:tcW w:w="1275" w:type="dxa"/>
          </w:tcPr>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1.準備班級人數5~10倍的小卡（每人大約5~10張）。</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2.準備班級人數3~4倍的便利貼。</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3.充實心理困擾相關知識。</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2.蒐集心理困擾資訊與相處方式。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第九週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單元二：與你同行</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color w:val="000000" w:themeColor="text1"/>
                <w:sz w:val="20"/>
                <w:szCs w:val="20"/>
              </w:rPr>
              <w:t>2d-IV-1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運用創新能力，規畫合宜的活動，豐富個人及家庭生活。</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家Dc-IV-1</w:t>
            </w:r>
            <w:r>
              <w:rPr>
                <w:rFonts w:ascii="標楷體" w:eastAsia="標楷體" w:hAnsi="標楷體" w:hint="eastAsia"/>
                <w:sz w:val="20"/>
                <w:szCs w:val="20"/>
              </w:rPr>
              <w:t xml:space="preserve"> </w:t>
            </w:r>
            <w:r w:rsidRPr="00D22A5C">
              <w:rPr>
                <w:rFonts w:ascii="標楷體" w:eastAsia="標楷體" w:hAnsi="標楷體" w:hint="eastAsia"/>
                <w:sz w:val="20"/>
                <w:szCs w:val="20"/>
              </w:rPr>
              <w:t>家庭活動策畫與參與，以互相尊重與同理為基礎的家人關係維持。</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1.計畫內容合宜性及完整性。</w:t>
            </w:r>
          </w:p>
          <w:p w:rsidR="005A1EA6" w:rsidRPr="0059701E"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2.計畫執行成果。</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【家庭教育】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59701E"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將自己的「幸福家庭計畫」與家人分享，請家人給予建議回饋。</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第九週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單元二：帳篷下的秘密</w:t>
            </w:r>
          </w:p>
        </w:tc>
        <w:tc>
          <w:tcPr>
            <w:tcW w:w="1279" w:type="dxa"/>
          </w:tcPr>
          <w:p w:rsidR="005A1EA6" w:rsidRPr="0059701E"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2b-IV-1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參與各項團體活動，與他人有效溝通與合作，並負責完成分內工作。</w:t>
            </w:r>
          </w:p>
        </w:tc>
        <w:tc>
          <w:tcPr>
            <w:tcW w:w="1276" w:type="dxa"/>
          </w:tcPr>
          <w:p w:rsidR="005A1EA6"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童Cb-IV-3</w:t>
            </w:r>
            <w:r>
              <w:rPr>
                <w:rFonts w:ascii="標楷體" w:eastAsia="標楷體" w:hAnsi="標楷體" w:hint="eastAsia"/>
                <w:sz w:val="20"/>
                <w:szCs w:val="20"/>
              </w:rPr>
              <w:t xml:space="preserve"> </w:t>
            </w:r>
            <w:r w:rsidRPr="00D22A5C">
              <w:rPr>
                <w:rFonts w:ascii="標楷體" w:eastAsia="標楷體" w:hAnsi="標楷體" w:hint="eastAsia"/>
                <w:sz w:val="20"/>
                <w:szCs w:val="20"/>
              </w:rPr>
              <w:t>露營中的活動領導、溝通與問題解決。</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【品德教育】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品J1</w:t>
            </w:r>
            <w:r>
              <w:rPr>
                <w:rFonts w:ascii="標楷體" w:eastAsia="標楷體" w:hAnsi="標楷體" w:hint="eastAsia"/>
                <w:sz w:val="20"/>
                <w:szCs w:val="20"/>
              </w:rPr>
              <w:t xml:space="preserve"> </w:t>
            </w:r>
            <w:r w:rsidRPr="00D22A5C">
              <w:rPr>
                <w:rFonts w:ascii="標楷體" w:eastAsia="標楷體" w:hAnsi="標楷體" w:hint="eastAsia"/>
                <w:sz w:val="20"/>
                <w:szCs w:val="20"/>
              </w:rPr>
              <w:t>溝通合作與和諧人際關係。</w:t>
            </w:r>
          </w:p>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戶J5</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熟悉課程內容。</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回顧印象最深刻的家庭活動。</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第九週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單元二：生命百寶箱</w:t>
            </w:r>
          </w:p>
        </w:tc>
        <w:tc>
          <w:tcPr>
            <w:tcW w:w="1279" w:type="dxa"/>
          </w:tcPr>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重大心理困擾與失落經驗的因應方法。</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1.口頭分享自己的失落經驗。</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2.了解失落經驗所經歷的歷程。</w:t>
            </w:r>
          </w:p>
        </w:tc>
        <w:tc>
          <w:tcPr>
            <w:tcW w:w="1275" w:type="dxa"/>
          </w:tcPr>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59701E" w:rsidRDefault="005A1EA6" w:rsidP="000B4BE5">
            <w:pPr>
              <w:spacing w:line="260" w:lineRule="exact"/>
              <w:rPr>
                <w:rFonts w:eastAsiaTheme="minorEastAsia"/>
                <w:b/>
                <w:sz w:val="20"/>
                <w:szCs w:val="20"/>
              </w:rPr>
            </w:pPr>
            <w:r w:rsidRPr="0059701E">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1.準備班級人數5~10倍的小卡（每人大約5~10張）。</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2.準備班級人數3~4倍的便利貼。</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2.蒐集心理困擾資訊與相處方式。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主題一：幸福生活計畫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單元二：與你同行</w:t>
            </w:r>
          </w:p>
        </w:tc>
        <w:tc>
          <w:tcPr>
            <w:tcW w:w="1279" w:type="dxa"/>
          </w:tcPr>
          <w:p w:rsidR="005A1EA6" w:rsidRPr="00D22A5C" w:rsidRDefault="005A1EA6" w:rsidP="000B4BE5">
            <w:pPr>
              <w:spacing w:line="260" w:lineRule="exact"/>
              <w:rPr>
                <w:rFonts w:eastAsiaTheme="minorEastAsia"/>
                <w:bCs/>
                <w:snapToGrid w:val="0"/>
                <w:color w:val="0000FF"/>
                <w:kern w:val="0"/>
                <w:sz w:val="20"/>
                <w:szCs w:val="20"/>
              </w:rPr>
            </w:pPr>
            <w:r w:rsidRPr="00D22A5C">
              <w:rPr>
                <w:rFonts w:ascii="標楷體" w:eastAsia="標楷體" w:hAnsi="標楷體" w:hint="eastAsia"/>
                <w:color w:val="000000" w:themeColor="text1"/>
                <w:sz w:val="20"/>
                <w:szCs w:val="20"/>
              </w:rPr>
              <w:t>2d-IV-1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運用創新能力，規畫合宜的活動，豐富個人及家庭生活。</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家Dc-IV-1</w:t>
            </w:r>
            <w:r>
              <w:rPr>
                <w:rFonts w:ascii="標楷體" w:eastAsia="標楷體" w:hAnsi="標楷體" w:hint="eastAsia"/>
                <w:sz w:val="20"/>
                <w:szCs w:val="20"/>
              </w:rPr>
              <w:t xml:space="preserve"> </w:t>
            </w:r>
            <w:r w:rsidRPr="00D22A5C">
              <w:rPr>
                <w:rFonts w:ascii="標楷體" w:eastAsia="標楷體" w:hAnsi="標楷體" w:hint="eastAsia"/>
                <w:sz w:val="20"/>
                <w:szCs w:val="20"/>
              </w:rPr>
              <w:t>家庭活動策畫與參與，以互相尊重與同理為基礎的家人關係維持。</w:t>
            </w:r>
          </w:p>
        </w:tc>
        <w:tc>
          <w:tcPr>
            <w:tcW w:w="1418" w:type="dxa"/>
            <w:gridSpan w:val="2"/>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1.計畫內容合宜性及完整性。</w:t>
            </w:r>
          </w:p>
          <w:p w:rsidR="005A1EA6" w:rsidRPr="0059701E"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2.計畫執行成果。</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【家庭教育】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家J7</w:t>
            </w:r>
            <w:r>
              <w:rPr>
                <w:rFonts w:ascii="標楷體" w:eastAsia="標楷體" w:hAnsi="標楷體" w:hint="eastAsia"/>
                <w:sz w:val="20"/>
                <w:szCs w:val="20"/>
              </w:rPr>
              <w:t xml:space="preserve"> </w:t>
            </w:r>
            <w:r w:rsidRPr="00D22A5C">
              <w:rPr>
                <w:rFonts w:ascii="標楷體" w:eastAsia="標楷體" w:hAnsi="標楷體" w:hint="eastAsia"/>
                <w:sz w:val="20"/>
                <w:szCs w:val="20"/>
              </w:rPr>
              <w:t>運用家庭資源，規劃個人生活目標。</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事先規劃成果展位置配置。</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1.製作</w:t>
            </w:r>
            <w:r w:rsidRPr="00D22A5C">
              <w:rPr>
                <w:rFonts w:ascii="標楷體" w:eastAsia="標楷體" w:hAnsi="標楷體" w:hint="eastAsia"/>
                <w:color w:val="000000" w:themeColor="text1"/>
                <w:sz w:val="20"/>
                <w:szCs w:val="20"/>
              </w:rPr>
              <w:t>「幸福家庭計畫」</w:t>
            </w:r>
            <w:r w:rsidRPr="00D22A5C">
              <w:rPr>
                <w:rFonts w:ascii="標楷體" w:eastAsia="標楷體" w:hAnsi="標楷體" w:hint="eastAsia"/>
                <w:sz w:val="20"/>
                <w:szCs w:val="20"/>
              </w:rPr>
              <w:t>的成果照片或圖畫。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2.於上課前佈置完成成果發表場地。</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主題三：露營練功坊</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單元二：帳篷下的秘密</w:t>
            </w:r>
          </w:p>
        </w:tc>
        <w:tc>
          <w:tcPr>
            <w:tcW w:w="1279" w:type="dxa"/>
          </w:tcPr>
          <w:p w:rsidR="005A1EA6" w:rsidRPr="0059701E"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2b-IV-1</w:t>
            </w:r>
            <w:r>
              <w:rPr>
                <w:rFonts w:ascii="標楷體" w:eastAsia="標楷體" w:hAnsi="標楷體" w:hint="eastAsia"/>
                <w:kern w:val="0"/>
                <w:sz w:val="20"/>
                <w:szCs w:val="20"/>
              </w:rPr>
              <w:t xml:space="preserve"> </w:t>
            </w:r>
            <w:r w:rsidRPr="00D22A5C">
              <w:rPr>
                <w:rFonts w:ascii="標楷體" w:eastAsia="標楷體" w:hAnsi="標楷體" w:hint="eastAsia"/>
                <w:kern w:val="0"/>
                <w:sz w:val="20"/>
                <w:szCs w:val="20"/>
              </w:rPr>
              <w:t>參與各項團體活動，與他人有效溝通與合作，並負責完成分內工作。</w:t>
            </w:r>
          </w:p>
        </w:tc>
        <w:tc>
          <w:tcPr>
            <w:tcW w:w="1276" w:type="dxa"/>
          </w:tcPr>
          <w:p w:rsidR="005A1EA6"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童Cb-IV-3</w:t>
            </w:r>
            <w:r>
              <w:rPr>
                <w:rFonts w:ascii="標楷體" w:eastAsia="標楷體" w:hAnsi="標楷體" w:hint="eastAsia"/>
                <w:sz w:val="20"/>
                <w:szCs w:val="20"/>
              </w:rPr>
              <w:t xml:space="preserve"> </w:t>
            </w:r>
            <w:r w:rsidRPr="00D22A5C">
              <w:rPr>
                <w:rFonts w:ascii="標楷體" w:eastAsia="標楷體" w:hAnsi="標楷體" w:hint="eastAsia"/>
                <w:sz w:val="20"/>
                <w:szCs w:val="20"/>
              </w:rPr>
              <w:t>露營中的活動領導、溝通與問題解決。</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【品德教育】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品J1</w:t>
            </w:r>
            <w:r>
              <w:rPr>
                <w:rFonts w:ascii="標楷體" w:eastAsia="標楷體" w:hAnsi="標楷體" w:hint="eastAsia"/>
                <w:sz w:val="20"/>
                <w:szCs w:val="20"/>
              </w:rPr>
              <w:t xml:space="preserve"> </w:t>
            </w:r>
            <w:r w:rsidRPr="00D22A5C">
              <w:rPr>
                <w:rFonts w:ascii="標楷體" w:eastAsia="標楷體" w:hAnsi="標楷體" w:hint="eastAsia"/>
                <w:sz w:val="20"/>
                <w:szCs w:val="20"/>
              </w:rPr>
              <w:t>溝通合作與和諧人際關係。</w:t>
            </w:r>
          </w:p>
          <w:p w:rsidR="005A1EA6" w:rsidRPr="0059701E" w:rsidRDefault="005A1EA6" w:rsidP="000B4BE5">
            <w:pPr>
              <w:autoSpaceDE w:val="0"/>
              <w:autoSpaceDN w:val="0"/>
              <w:adjustRightInd w:val="0"/>
              <w:spacing w:line="260" w:lineRule="exact"/>
              <w:rPr>
                <w:rFonts w:eastAsiaTheme="minorEastAsia"/>
                <w:b/>
                <w:sz w:val="20"/>
                <w:szCs w:val="20"/>
              </w:rPr>
            </w:pPr>
            <w:r w:rsidRPr="0059701E">
              <w:rPr>
                <w:rFonts w:ascii="標楷體" w:eastAsia="標楷體" w:hAnsi="標楷體" w:hint="eastAsia"/>
                <w:b/>
                <w:sz w:val="20"/>
                <w:szCs w:val="20"/>
              </w:rPr>
              <w:t>【戶外教育】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戶J5</w:t>
            </w:r>
            <w:r>
              <w:rPr>
                <w:rFonts w:ascii="標楷體" w:eastAsia="標楷體" w:hAnsi="標楷體" w:hint="eastAsia"/>
                <w:sz w:val="20"/>
                <w:szCs w:val="20"/>
              </w:rPr>
              <w:t xml:space="preserve"> </w:t>
            </w:r>
            <w:r w:rsidRPr="00D22A5C">
              <w:rPr>
                <w:rFonts w:ascii="標楷體" w:eastAsia="標楷體" w:hAnsi="標楷體" w:hint="eastAsia"/>
                <w:sz w:val="20"/>
                <w:szCs w:val="20"/>
              </w:rPr>
              <w:t>在團隊活動中，養成相互合作與互動的良好態度與技能。</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將桌椅移到四周，並在黑板上畫上下附的四大區域。</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主題五：心之谷</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單元二：生命百寶箱</w:t>
            </w:r>
          </w:p>
        </w:tc>
        <w:tc>
          <w:tcPr>
            <w:tcW w:w="1279" w:type="dxa"/>
          </w:tcPr>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lang w:val="zh-TW"/>
              </w:rPr>
              <w:t>1d-IV-1</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覺察個人的心理困擾與影響因素，運用適當策略或資源，促進心理健康。</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lang w:val="zh-TW"/>
              </w:rPr>
              <w:t>輔Db-IV-2</w:t>
            </w:r>
            <w:r>
              <w:rPr>
                <w:rFonts w:ascii="標楷體" w:eastAsia="標楷體" w:hAnsi="標楷體" w:hint="eastAsia"/>
                <w:sz w:val="20"/>
                <w:szCs w:val="20"/>
                <w:lang w:val="zh-TW"/>
              </w:rPr>
              <w:t xml:space="preserve"> </w:t>
            </w:r>
            <w:r w:rsidRPr="00D22A5C">
              <w:rPr>
                <w:rFonts w:ascii="標楷體" w:eastAsia="標楷體" w:hAnsi="標楷體" w:hint="eastAsia"/>
                <w:sz w:val="20"/>
                <w:szCs w:val="20"/>
                <w:lang w:val="zh-TW"/>
              </w:rPr>
              <w:t>重大心理困擾與失落經驗的因應方法。</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1.能蒐集並分辨心理困擾者所需的協助。</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2.學習自助與助人。</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充實心理困擾相關知識。</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2.蒐集心理困擾資訊與相處方式。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3.分組就座。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第十一週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單元一：飲食偵查隊</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3a-IV-1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覺察人為或自然環境的危險情境，評估並運用最佳處理策略，以保護自己或他人。</w:t>
            </w:r>
          </w:p>
        </w:tc>
        <w:tc>
          <w:tcPr>
            <w:tcW w:w="1276" w:type="dxa"/>
          </w:tcPr>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家Ac-IV-1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食品標示與加工食品之認識、利用，維護飲食安全的實踐策略及行動。</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輔Db-IV-1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生活議題的問題解決、危機因應與克服困境的方法。</w:t>
            </w:r>
          </w:p>
        </w:tc>
        <w:tc>
          <w:tcPr>
            <w:tcW w:w="1418" w:type="dxa"/>
            <w:gridSpan w:val="2"/>
          </w:tcPr>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活動一</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1.口頭：蒐集並回顧新聞事件，分享自己對食品安全議題的看法。</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2.口頭或書面：透過新聞事件歸納整理出食安問題的可能成因與因應方式。</w:t>
            </w:r>
          </w:p>
          <w:p w:rsidR="005A1EA6" w:rsidRPr="00D22A5C" w:rsidRDefault="005A1EA6" w:rsidP="000B4BE5">
            <w:pPr>
              <w:autoSpaceDE w:val="0"/>
              <w:autoSpaceDN w:val="0"/>
              <w:adjustRightInd w:val="0"/>
              <w:spacing w:line="260" w:lineRule="exact"/>
              <w:rPr>
                <w:rFonts w:eastAsiaTheme="minorEastAsia"/>
                <w:kern w:val="0"/>
                <w:sz w:val="20"/>
                <w:szCs w:val="20"/>
              </w:rPr>
            </w:pPr>
          </w:p>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活動二</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問答與口頭報告：觀察分析食品的「選購、烹調、儲存」過程，規畫出安心飲食的可行作法。</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教師：</w:t>
            </w: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蒐集食安新聞，並分類整理為課堂活動上使用的範例。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C95282"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分隊入座，回想自己曾閱讀過的食安事件報導。</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第十一週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單元一：輕鬆玩露營</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蒐集各式不同的戶外活動在露營中應用的實例。</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第十一週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單元一：生涯冒險家</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1c-IV-1</w:t>
            </w:r>
            <w:r>
              <w:rPr>
                <w:rFonts w:ascii="標楷體" w:eastAsia="標楷體" w:hAnsi="標楷體" w:hint="eastAsia"/>
                <w:sz w:val="20"/>
                <w:szCs w:val="20"/>
              </w:rPr>
              <w:t xml:space="preserve"> </w:t>
            </w:r>
            <w:r w:rsidRPr="00D22A5C">
              <w:rPr>
                <w:rFonts w:ascii="標楷體" w:eastAsia="標楷體" w:hAnsi="標楷體" w:hint="eastAsia"/>
                <w:sz w:val="20"/>
                <w:szCs w:val="20"/>
              </w:rPr>
              <w:t>澄清個人價值觀，並統整個人能力、特質、家人期許及相關生涯與升學資訊。</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輔Ca-IV-2</w:t>
            </w:r>
            <w:r>
              <w:rPr>
                <w:rFonts w:ascii="標楷體" w:eastAsia="標楷體" w:hAnsi="標楷體" w:hint="eastAsia"/>
                <w:sz w:val="20"/>
                <w:szCs w:val="20"/>
              </w:rPr>
              <w:t xml:space="preserve"> </w:t>
            </w:r>
            <w:r w:rsidRPr="00D22A5C">
              <w:rPr>
                <w:rFonts w:ascii="標楷體" w:eastAsia="標楷體" w:hAnsi="標楷體" w:hint="eastAsia"/>
                <w:sz w:val="20"/>
                <w:szCs w:val="20"/>
              </w:rPr>
              <w:t>自我生涯探索與統整。</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家Dd-IV-3</w:t>
            </w:r>
            <w:r>
              <w:rPr>
                <w:rFonts w:ascii="標楷體" w:eastAsia="標楷體" w:hAnsi="標楷體" w:hint="eastAsia"/>
                <w:sz w:val="20"/>
                <w:szCs w:val="20"/>
              </w:rPr>
              <w:t xml:space="preserve"> </w:t>
            </w:r>
            <w:r w:rsidRPr="00D22A5C">
              <w:rPr>
                <w:rFonts w:ascii="標楷體" w:eastAsia="標楷體" w:hAnsi="標楷體" w:hint="eastAsia"/>
                <w:sz w:val="20"/>
                <w:szCs w:val="20"/>
              </w:rPr>
              <w:t>家人期許與自我發展之思辨。</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1.生涯期望塗鴉牆—實作評量。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2.活動小省思—口語評量。</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1.課前了解學生家長或學小所在社區職業概況。</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2.準備有關生涯期望塗鴉牆所需圖畫紙。</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1.攜帶彩色筆及課本。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2.學生上課前須完成家族職業樹、家人訪談札記的結果。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第十二週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單元一：飲食偵查隊</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3a-IV-1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覺察人為或自然環境的危險情境，評估並運用最佳處理策略，以保護自己或他人。</w:t>
            </w:r>
          </w:p>
        </w:tc>
        <w:tc>
          <w:tcPr>
            <w:tcW w:w="1276" w:type="dxa"/>
          </w:tcPr>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家Ac-IV-1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食品標示與加工食品之認識、利用，維護飲食安全的實踐策略及行動。</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輔Db-IV-1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生活議題的問題解決、危機因應與克服困境的方法。</w:t>
            </w:r>
          </w:p>
        </w:tc>
        <w:tc>
          <w:tcPr>
            <w:tcW w:w="1418" w:type="dxa"/>
            <w:gridSpan w:val="2"/>
          </w:tcPr>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活動一</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1.口頭：蒐集並回顧新聞事件，分享自己對食品安全議題的看法。</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2.口頭或書面：透過新聞事件歸納整理出食安問題的可能成因與因應方式。</w:t>
            </w:r>
          </w:p>
          <w:p w:rsidR="005A1EA6" w:rsidRPr="00D22A5C" w:rsidRDefault="005A1EA6" w:rsidP="000B4BE5">
            <w:pPr>
              <w:autoSpaceDE w:val="0"/>
              <w:autoSpaceDN w:val="0"/>
              <w:adjustRightInd w:val="0"/>
              <w:spacing w:line="260" w:lineRule="exact"/>
              <w:rPr>
                <w:rFonts w:eastAsiaTheme="minorEastAsia"/>
                <w:kern w:val="0"/>
                <w:sz w:val="20"/>
                <w:szCs w:val="20"/>
              </w:rPr>
            </w:pPr>
          </w:p>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活動二</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問答與口頭報告：觀察分析食品的「選購、烹調、儲存」過程，規畫出安心飲食的可行作法。</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教師：</w:t>
            </w: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彙整避免食安危機的相關資料，閱讀補充資料「2-1-4看待食安問題」，你不可不知的五大觀念。</w:t>
            </w:r>
          </w:p>
          <w:p w:rsidR="005A1EA6" w:rsidRPr="00D22A5C" w:rsidRDefault="005A1EA6" w:rsidP="000B4BE5">
            <w:pPr>
              <w:autoSpaceDE w:val="0"/>
              <w:autoSpaceDN w:val="0"/>
              <w:spacing w:line="260" w:lineRule="exact"/>
              <w:rPr>
                <w:rFonts w:eastAsiaTheme="minorEastAsia"/>
                <w:color w:val="000000" w:themeColor="text1"/>
                <w:sz w:val="20"/>
                <w:szCs w:val="20"/>
              </w:rPr>
            </w:pP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1.蒐集並觀察食品標示。</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color w:val="000000" w:themeColor="text1"/>
                <w:sz w:val="20"/>
                <w:szCs w:val="20"/>
              </w:rPr>
              <w:t>2.課前分隊入座。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第十二週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單元一：輕鬆玩露營</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C95282" w:rsidRDefault="005A1EA6" w:rsidP="000B4BE5">
            <w:pPr>
              <w:spacing w:line="260" w:lineRule="exact"/>
              <w:rPr>
                <w:rFonts w:eastAsiaTheme="minorEastAsia"/>
                <w:b/>
                <w:sz w:val="20"/>
                <w:szCs w:val="20"/>
              </w:rPr>
            </w:pPr>
            <w:r w:rsidRPr="00C95282">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可準備一些大地遊戲的範例，或是露營時營火的活動範例，學生可以自行設計，老師再進行指導。</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第十二週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單元一：生涯冒險家</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1c-IV-1</w:t>
            </w:r>
            <w:r>
              <w:rPr>
                <w:rFonts w:ascii="標楷體" w:eastAsia="標楷體" w:hAnsi="標楷體" w:hint="eastAsia"/>
                <w:sz w:val="20"/>
                <w:szCs w:val="20"/>
              </w:rPr>
              <w:t xml:space="preserve"> </w:t>
            </w:r>
            <w:r w:rsidRPr="00D22A5C">
              <w:rPr>
                <w:rFonts w:ascii="標楷體" w:eastAsia="標楷體" w:hAnsi="標楷體" w:hint="eastAsia"/>
                <w:sz w:val="20"/>
                <w:szCs w:val="20"/>
              </w:rPr>
              <w:t>澄清個人價值觀，並統整個人能力、特質、家人期許及相關生涯與升學資訊。</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輔Ca-IV-2</w:t>
            </w:r>
            <w:r>
              <w:rPr>
                <w:rFonts w:ascii="標楷體" w:eastAsia="標楷體" w:hAnsi="標楷體" w:hint="eastAsia"/>
                <w:sz w:val="20"/>
                <w:szCs w:val="20"/>
              </w:rPr>
              <w:t xml:space="preserve"> </w:t>
            </w:r>
            <w:r w:rsidRPr="00D22A5C">
              <w:rPr>
                <w:rFonts w:ascii="標楷體" w:eastAsia="標楷體" w:hAnsi="標楷體" w:hint="eastAsia"/>
                <w:sz w:val="20"/>
                <w:szCs w:val="20"/>
              </w:rPr>
              <w:t>自我生涯探索與統整。</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家Dd-IV-3</w:t>
            </w:r>
            <w:r>
              <w:rPr>
                <w:rFonts w:ascii="標楷體" w:eastAsia="標楷體" w:hAnsi="標楷體" w:hint="eastAsia"/>
                <w:sz w:val="20"/>
                <w:szCs w:val="20"/>
              </w:rPr>
              <w:t xml:space="preserve"> </w:t>
            </w:r>
            <w:r w:rsidRPr="00D22A5C">
              <w:rPr>
                <w:rFonts w:ascii="標楷體" w:eastAsia="標楷體" w:hAnsi="標楷體" w:hint="eastAsia"/>
                <w:sz w:val="20"/>
                <w:szCs w:val="20"/>
              </w:rPr>
              <w:t>家人期許與自我發展之思辨。</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我的訪問札記—實作評量。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課前了解學生家長或學小所在社區職業概況。</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1.攜帶彩色筆及課本。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2.學生上課前須完成家族職業樹、家人訪談札記的結果。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第十三週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單元一：飲食偵查隊</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3a-IV-1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覺察人為或自然環境的危險情境，評估並運用最佳處理策略，以保護自己或他人。</w:t>
            </w:r>
          </w:p>
        </w:tc>
        <w:tc>
          <w:tcPr>
            <w:tcW w:w="1276" w:type="dxa"/>
          </w:tcPr>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家Ac-IV-1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食品標示與加工食品之認識、利用，維護飲食安全的實踐策略及行動。</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輔Db-IV-1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生活議題的問題解決、危機因應與克服困境的方法。</w:t>
            </w:r>
          </w:p>
        </w:tc>
        <w:tc>
          <w:tcPr>
            <w:tcW w:w="1418" w:type="dxa"/>
            <w:gridSpan w:val="2"/>
          </w:tcPr>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活動一</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1.口頭：蒐集並回顧新聞事件，分享自己對食品安全議題的看法。</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2.口頭或書面：透過新聞事件歸納整理出食安問題的可能成因與因應方式。</w:t>
            </w:r>
          </w:p>
          <w:p w:rsidR="005A1EA6" w:rsidRPr="00D22A5C" w:rsidRDefault="005A1EA6" w:rsidP="000B4BE5">
            <w:pPr>
              <w:autoSpaceDE w:val="0"/>
              <w:autoSpaceDN w:val="0"/>
              <w:adjustRightInd w:val="0"/>
              <w:spacing w:line="260" w:lineRule="exact"/>
              <w:rPr>
                <w:rFonts w:eastAsiaTheme="minorEastAsia"/>
                <w:kern w:val="0"/>
                <w:sz w:val="20"/>
                <w:szCs w:val="20"/>
              </w:rPr>
            </w:pPr>
          </w:p>
          <w:p w:rsidR="005A1EA6" w:rsidRPr="00D22A5C" w:rsidRDefault="005A1EA6" w:rsidP="000B4BE5">
            <w:pPr>
              <w:autoSpaceDE w:val="0"/>
              <w:autoSpaceDN w:val="0"/>
              <w:adjustRightInd w:val="0"/>
              <w:spacing w:line="260" w:lineRule="exact"/>
              <w:rPr>
                <w:rFonts w:eastAsiaTheme="minorEastAsia"/>
                <w:b/>
                <w:bCs/>
                <w:kern w:val="0"/>
                <w:sz w:val="20"/>
                <w:szCs w:val="20"/>
                <w:u w:val="single"/>
              </w:rPr>
            </w:pPr>
            <w:r w:rsidRPr="00D22A5C">
              <w:rPr>
                <w:rFonts w:ascii="標楷體" w:eastAsia="標楷體" w:hAnsi="標楷體" w:hint="eastAsia"/>
                <w:b/>
                <w:bCs/>
                <w:kern w:val="0"/>
                <w:sz w:val="20"/>
                <w:szCs w:val="20"/>
                <w:u w:val="single"/>
              </w:rPr>
              <w:t>活動二</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問答與口頭報告：觀察分析食品的「選購、烹調、儲存」過程，規畫出安心飲食的可行作法。</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教師：</w:t>
            </w: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彙整避免食安危機的相關資料，閱讀補充資料「2-1-4看待食安問題」，你不可不知的五大觀念。</w:t>
            </w:r>
          </w:p>
          <w:p w:rsidR="005A1EA6" w:rsidRPr="00D22A5C" w:rsidRDefault="005A1EA6" w:rsidP="000B4BE5">
            <w:pPr>
              <w:autoSpaceDE w:val="0"/>
              <w:autoSpaceDN w:val="0"/>
              <w:spacing w:line="260" w:lineRule="exact"/>
              <w:rPr>
                <w:rFonts w:eastAsiaTheme="minorEastAsia"/>
                <w:color w:val="000000" w:themeColor="text1"/>
                <w:sz w:val="20"/>
                <w:szCs w:val="20"/>
              </w:rPr>
            </w:pP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1.蒐集並觀察食品標示。</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color w:val="000000" w:themeColor="text1"/>
                <w:sz w:val="20"/>
                <w:szCs w:val="20"/>
              </w:rPr>
              <w:t>2.課前分隊入座。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第十三週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單元一：輕鬆玩露營</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提醒學生準備活動帶領的器材，並於課前進行彩排與練習，於課程中實際進行活動帶領或表演。</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第十三週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單元一：生涯冒險家</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1c-IV-1</w:t>
            </w:r>
            <w:r>
              <w:rPr>
                <w:rFonts w:ascii="標楷體" w:eastAsia="標楷體" w:hAnsi="標楷體" w:hint="eastAsia"/>
                <w:sz w:val="20"/>
                <w:szCs w:val="20"/>
              </w:rPr>
              <w:t xml:space="preserve"> </w:t>
            </w:r>
            <w:r w:rsidRPr="00D22A5C">
              <w:rPr>
                <w:rFonts w:ascii="標楷體" w:eastAsia="標楷體" w:hAnsi="標楷體" w:hint="eastAsia"/>
                <w:sz w:val="20"/>
                <w:szCs w:val="20"/>
              </w:rPr>
              <w:t>澄清個人價值觀，並統整個人能力、特質、家人期許及相關生涯與升學資訊。</w:t>
            </w:r>
          </w:p>
          <w:p w:rsidR="005A1EA6" w:rsidRPr="00D22A5C" w:rsidRDefault="005A1EA6" w:rsidP="000B4BE5">
            <w:pPr>
              <w:spacing w:line="260" w:lineRule="exact"/>
              <w:rPr>
                <w:rFonts w:eastAsiaTheme="minorEastAsia"/>
                <w:color w:val="000000"/>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輔Ca-IV-2</w:t>
            </w:r>
            <w:r>
              <w:rPr>
                <w:rFonts w:ascii="標楷體" w:eastAsia="標楷體" w:hAnsi="標楷體" w:hint="eastAsia"/>
                <w:sz w:val="20"/>
                <w:szCs w:val="20"/>
              </w:rPr>
              <w:t xml:space="preserve"> </w:t>
            </w:r>
            <w:r w:rsidRPr="00D22A5C">
              <w:rPr>
                <w:rFonts w:ascii="標楷體" w:eastAsia="標楷體" w:hAnsi="標楷體" w:hint="eastAsia"/>
                <w:sz w:val="20"/>
                <w:szCs w:val="20"/>
              </w:rPr>
              <w:t>自我生涯探索與統整。</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家Dd-IV-3</w:t>
            </w:r>
            <w:r>
              <w:rPr>
                <w:rFonts w:ascii="標楷體" w:eastAsia="標楷體" w:hAnsi="標楷體" w:hint="eastAsia"/>
                <w:sz w:val="20"/>
                <w:szCs w:val="20"/>
              </w:rPr>
              <w:t xml:space="preserve"> </w:t>
            </w:r>
            <w:r w:rsidRPr="00D22A5C">
              <w:rPr>
                <w:rFonts w:ascii="標楷體" w:eastAsia="標楷體" w:hAnsi="標楷體" w:hint="eastAsia"/>
                <w:sz w:val="20"/>
                <w:szCs w:val="20"/>
              </w:rPr>
              <w:t>家人期許與自我發展之思辨。</w:t>
            </w:r>
          </w:p>
        </w:tc>
        <w:tc>
          <w:tcPr>
            <w:tcW w:w="1418" w:type="dxa"/>
            <w:gridSpan w:val="2"/>
          </w:tcPr>
          <w:p w:rsidR="005A1EA6" w:rsidRPr="004479D3"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生涯筆記與我的生涯價值探索—高層次紙筆評量。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1.課前閱讀有關生涯價值觀的相關文章。</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2.準備學生工作價值觀討論用的空白紙（班級人數數量）。</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1.攜帶彩色筆及課本。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2.學生上課前須完成家族職業樹、家人訪談札記的結果。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第十四週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單元一：飲食偵查隊</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第二次段考</w:t>
            </w:r>
            <w:r>
              <w:rPr>
                <w:rFonts w:ascii="標楷體" w:eastAsia="標楷體" w:hAnsi="標楷體" w:hint="eastAsia"/>
                <w:snapToGrid w:val="0"/>
                <w:kern w:val="0"/>
                <w:sz w:val="20"/>
                <w:szCs w:val="20"/>
              </w:rPr>
              <w:t>）</w:t>
            </w:r>
          </w:p>
        </w:tc>
        <w:tc>
          <w:tcPr>
            <w:tcW w:w="1279" w:type="dxa"/>
          </w:tcPr>
          <w:p w:rsidR="005A1EA6" w:rsidRPr="004479D3"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color w:val="000000" w:themeColor="text1"/>
                <w:sz w:val="20"/>
                <w:szCs w:val="20"/>
              </w:rPr>
              <w:t>3a-IV-1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覺察人為或自然環境的危險情境，評估並運用最佳處理策略，以保護自己或他人。</w:t>
            </w:r>
          </w:p>
        </w:tc>
        <w:tc>
          <w:tcPr>
            <w:tcW w:w="1276" w:type="dxa"/>
          </w:tcPr>
          <w:p w:rsidR="005A1EA6" w:rsidRPr="00D22A5C" w:rsidRDefault="005A1EA6" w:rsidP="000B4BE5">
            <w:pPr>
              <w:autoSpaceDE w:val="0"/>
              <w:autoSpaceDN w:val="0"/>
              <w:spacing w:line="260" w:lineRule="exact"/>
              <w:rPr>
                <w:rFonts w:eastAsiaTheme="minorEastAsia"/>
                <w:b/>
                <w:bCs/>
                <w:color w:val="000000" w:themeColor="text1"/>
                <w:sz w:val="20"/>
                <w:szCs w:val="20"/>
                <w:u w:val="single"/>
              </w:rPr>
            </w:pPr>
            <w:r w:rsidRPr="00D22A5C">
              <w:rPr>
                <w:rFonts w:ascii="標楷體" w:eastAsia="標楷體" w:hAnsi="標楷體" w:hint="eastAsia"/>
                <w:color w:val="000000" w:themeColor="text1"/>
                <w:sz w:val="20"/>
                <w:szCs w:val="20"/>
              </w:rPr>
              <w:t>家Ac-IV-1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食品標示與加工食品之認識、利用，維護飲食安全的實踐策略及行動。</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輔Db-IV-1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生活議題的問題解決、危機因應與克服困境的方法。</w:t>
            </w:r>
          </w:p>
        </w:tc>
        <w:tc>
          <w:tcPr>
            <w:tcW w:w="1418" w:type="dxa"/>
            <w:gridSpan w:val="2"/>
          </w:tcPr>
          <w:p w:rsidR="005A1EA6" w:rsidRPr="00D22A5C" w:rsidRDefault="005A1EA6" w:rsidP="000B4BE5">
            <w:pPr>
              <w:spacing w:line="260" w:lineRule="exact"/>
              <w:rPr>
                <w:rFonts w:eastAsiaTheme="minorEastAsia"/>
                <w:kern w:val="0"/>
                <w:sz w:val="20"/>
                <w:szCs w:val="20"/>
              </w:rPr>
            </w:pPr>
            <w:r w:rsidRPr="00D22A5C">
              <w:rPr>
                <w:rFonts w:ascii="標楷體" w:eastAsia="標楷體" w:hAnsi="標楷體" w:hint="eastAsia"/>
                <w:kern w:val="0"/>
                <w:sz w:val="20"/>
                <w:szCs w:val="20"/>
              </w:rPr>
              <w:t>書面報告與心得分享：發覺飲食危機，評估風險並擬定具體的行動策略。</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事前確認學生將針對哪些食物進行資料蒐集，並事先蒐集相關資訊，針對學生報告中不足的部分給予補充說明。</w:t>
            </w:r>
          </w:p>
          <w:p w:rsidR="005A1EA6" w:rsidRPr="00D22A5C" w:rsidRDefault="005A1EA6" w:rsidP="000B4BE5">
            <w:pPr>
              <w:spacing w:line="260" w:lineRule="exact"/>
              <w:rPr>
                <w:rFonts w:eastAsiaTheme="minorEastAsia"/>
                <w:color w:val="000000" w:themeColor="text1"/>
                <w:sz w:val="20"/>
                <w:szCs w:val="20"/>
              </w:rPr>
            </w:pP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2到3人一隊，選擇一樣自己喜歡或常吃的食物，搜尋此項食物的可能危機、專家建議的處置辦法等相關資料。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第十四週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單元一：輕鬆玩露營</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第二次段考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4479D3"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提醒學生準備活動帶領的器材，並於課前進行彩排與練習，於課程中實際進行活動帶領或表演。</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第十四週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單元一：生涯冒險家</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第二次段考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1c-IV-1</w:t>
            </w:r>
            <w:r>
              <w:rPr>
                <w:rFonts w:ascii="標楷體" w:eastAsia="標楷體" w:hAnsi="標楷體" w:hint="eastAsia"/>
                <w:sz w:val="20"/>
                <w:szCs w:val="20"/>
              </w:rPr>
              <w:t xml:space="preserve"> </w:t>
            </w:r>
            <w:r w:rsidRPr="00D22A5C">
              <w:rPr>
                <w:rFonts w:ascii="標楷體" w:eastAsia="標楷體" w:hAnsi="標楷體" w:hint="eastAsia"/>
                <w:sz w:val="20"/>
                <w:szCs w:val="20"/>
              </w:rPr>
              <w:t>澄清個人價值觀，並統整個人能力、特質、家人期許及相關生涯與升學資訊。</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輔Ca-IV-2</w:t>
            </w:r>
            <w:r>
              <w:rPr>
                <w:rFonts w:ascii="標楷體" w:eastAsia="標楷體" w:hAnsi="標楷體" w:hint="eastAsia"/>
                <w:sz w:val="20"/>
                <w:szCs w:val="20"/>
              </w:rPr>
              <w:t xml:space="preserve"> </w:t>
            </w:r>
            <w:r w:rsidRPr="00D22A5C">
              <w:rPr>
                <w:rFonts w:ascii="標楷體" w:eastAsia="標楷體" w:hAnsi="標楷體" w:hint="eastAsia"/>
                <w:sz w:val="20"/>
                <w:szCs w:val="20"/>
              </w:rPr>
              <w:t>自我生涯探索與統整。</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家Dd-IV-3</w:t>
            </w:r>
            <w:r>
              <w:rPr>
                <w:rFonts w:ascii="標楷體" w:eastAsia="標楷體" w:hAnsi="標楷體" w:hint="eastAsia"/>
                <w:sz w:val="20"/>
                <w:szCs w:val="20"/>
              </w:rPr>
              <w:t xml:space="preserve"> </w:t>
            </w:r>
            <w:r w:rsidRPr="00D22A5C">
              <w:rPr>
                <w:rFonts w:ascii="標楷體" w:eastAsia="標楷體" w:hAnsi="標楷體" w:hint="eastAsia"/>
                <w:sz w:val="20"/>
                <w:szCs w:val="20"/>
              </w:rPr>
              <w:t>家人期許與自我發展之思辨。</w:t>
            </w:r>
          </w:p>
        </w:tc>
        <w:tc>
          <w:tcPr>
            <w:tcW w:w="1418" w:type="dxa"/>
            <w:gridSpan w:val="2"/>
          </w:tcPr>
          <w:p w:rsidR="005A1EA6" w:rsidRPr="004479D3"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攜帶彩色筆及課本。</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第十五週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單元一：飲食偵查隊</w:t>
            </w:r>
          </w:p>
        </w:tc>
        <w:tc>
          <w:tcPr>
            <w:tcW w:w="1279" w:type="dxa"/>
          </w:tcPr>
          <w:p w:rsidR="005A1EA6" w:rsidRPr="004479D3"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color w:val="000000" w:themeColor="text1"/>
                <w:sz w:val="20"/>
                <w:szCs w:val="20"/>
              </w:rPr>
              <w:t>3a-IV-1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覺察人為或自然環境的危險情境，評估並運用最佳處理策略，以保護自己或他人。</w:t>
            </w:r>
          </w:p>
        </w:tc>
        <w:tc>
          <w:tcPr>
            <w:tcW w:w="1276" w:type="dxa"/>
          </w:tcPr>
          <w:p w:rsidR="005A1EA6" w:rsidRPr="00D22A5C" w:rsidRDefault="005A1EA6" w:rsidP="000B4BE5">
            <w:pPr>
              <w:autoSpaceDE w:val="0"/>
              <w:autoSpaceDN w:val="0"/>
              <w:spacing w:line="260" w:lineRule="exact"/>
              <w:rPr>
                <w:rFonts w:eastAsiaTheme="minorEastAsia"/>
                <w:b/>
                <w:bCs/>
                <w:color w:val="000000" w:themeColor="text1"/>
                <w:sz w:val="20"/>
                <w:szCs w:val="20"/>
                <w:u w:val="single"/>
              </w:rPr>
            </w:pPr>
            <w:r w:rsidRPr="00D22A5C">
              <w:rPr>
                <w:rFonts w:ascii="標楷體" w:eastAsia="標楷體" w:hAnsi="標楷體" w:hint="eastAsia"/>
                <w:color w:val="000000" w:themeColor="text1"/>
                <w:sz w:val="20"/>
                <w:szCs w:val="20"/>
              </w:rPr>
              <w:t>家Ac-IV-1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食品標示與加工食品之認識、利用，維護飲食安全的實踐策略及行動。</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輔Db-IV-1</w:t>
            </w:r>
            <w:r>
              <w:rPr>
                <w:rFonts w:ascii="標楷體" w:eastAsia="標楷體" w:hAnsi="標楷體" w:hint="eastAsia"/>
                <w:color w:val="000000" w:themeColor="text1"/>
                <w:sz w:val="20"/>
                <w:szCs w:val="20"/>
              </w:rPr>
              <w:t xml:space="preserve"> </w:t>
            </w:r>
            <w:r w:rsidRPr="00D22A5C">
              <w:rPr>
                <w:rFonts w:ascii="標楷體" w:eastAsia="標楷體" w:hAnsi="標楷體" w:hint="eastAsia"/>
                <w:color w:val="000000" w:themeColor="text1"/>
                <w:sz w:val="20"/>
                <w:szCs w:val="20"/>
              </w:rPr>
              <w:t>生活議題的問題解決、危機因應與克服困境的方法。</w:t>
            </w:r>
          </w:p>
        </w:tc>
        <w:tc>
          <w:tcPr>
            <w:tcW w:w="1418" w:type="dxa"/>
            <w:gridSpan w:val="2"/>
          </w:tcPr>
          <w:p w:rsidR="005A1EA6" w:rsidRPr="00D22A5C" w:rsidRDefault="005A1EA6" w:rsidP="000B4BE5">
            <w:pPr>
              <w:spacing w:line="260" w:lineRule="exact"/>
              <w:rPr>
                <w:rFonts w:eastAsiaTheme="minorEastAsia"/>
                <w:kern w:val="0"/>
                <w:sz w:val="20"/>
                <w:szCs w:val="20"/>
              </w:rPr>
            </w:pPr>
            <w:r w:rsidRPr="00D22A5C">
              <w:rPr>
                <w:rFonts w:ascii="標楷體" w:eastAsia="標楷體" w:hAnsi="標楷體" w:hint="eastAsia"/>
                <w:kern w:val="0"/>
                <w:sz w:val="20"/>
                <w:szCs w:val="20"/>
              </w:rPr>
              <w:t>書面報告與心得分享：發覺飲食危機，評估風險並擬定具體的行動策略。</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事前確認學生將針對哪些食物進行資料蒐集，並事先蒐集相關資訊，針對學生報告中不足的部分給予補充說明。</w:t>
            </w:r>
          </w:p>
          <w:p w:rsidR="005A1EA6" w:rsidRPr="00D22A5C" w:rsidRDefault="005A1EA6" w:rsidP="000B4BE5">
            <w:pPr>
              <w:spacing w:line="260" w:lineRule="exact"/>
              <w:rPr>
                <w:rFonts w:eastAsiaTheme="minorEastAsia"/>
                <w:color w:val="000000" w:themeColor="text1"/>
                <w:sz w:val="20"/>
                <w:szCs w:val="20"/>
              </w:rPr>
            </w:pP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2到3人一隊，選擇一樣自己喜歡或常吃的食物，搜尋此項食物的可能危機、專家建議的處置辦法等相關資料。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第十五週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單元一：輕鬆玩露營</w:t>
            </w:r>
          </w:p>
        </w:tc>
        <w:tc>
          <w:tcPr>
            <w:tcW w:w="1279" w:type="dxa"/>
          </w:tcPr>
          <w:p w:rsidR="005A1EA6" w:rsidRPr="004479D3"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提醒學生準備活動帶領的器材，並於課前進行彩排與練習，於課程中實際進行活動帶領或表演。</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第十五週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單元一：生涯冒險家</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1c-IV-1</w:t>
            </w:r>
            <w:r>
              <w:rPr>
                <w:rFonts w:ascii="標楷體" w:eastAsia="標楷體" w:hAnsi="標楷體" w:hint="eastAsia"/>
                <w:sz w:val="20"/>
                <w:szCs w:val="20"/>
              </w:rPr>
              <w:t xml:space="preserve"> </w:t>
            </w:r>
            <w:r w:rsidRPr="00D22A5C">
              <w:rPr>
                <w:rFonts w:ascii="標楷體" w:eastAsia="標楷體" w:hAnsi="標楷體" w:hint="eastAsia"/>
                <w:sz w:val="20"/>
                <w:szCs w:val="20"/>
              </w:rPr>
              <w:t>澄清個人價值觀，並統整個人能力、特質、家人期許及相關生涯與升學資訊。</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輔Ca-IV-2</w:t>
            </w:r>
            <w:r>
              <w:rPr>
                <w:rFonts w:ascii="標楷體" w:eastAsia="標楷體" w:hAnsi="標楷體" w:hint="eastAsia"/>
                <w:sz w:val="20"/>
                <w:szCs w:val="20"/>
              </w:rPr>
              <w:t xml:space="preserve"> </w:t>
            </w:r>
            <w:r w:rsidRPr="00D22A5C">
              <w:rPr>
                <w:rFonts w:ascii="標楷體" w:eastAsia="標楷體" w:hAnsi="標楷體" w:hint="eastAsia"/>
                <w:sz w:val="20"/>
                <w:szCs w:val="20"/>
              </w:rPr>
              <w:t>自我生涯探索與統整。</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家Dd-IV-3</w:t>
            </w:r>
            <w:r>
              <w:rPr>
                <w:rFonts w:ascii="標楷體" w:eastAsia="標楷體" w:hAnsi="標楷體" w:hint="eastAsia"/>
                <w:sz w:val="20"/>
                <w:szCs w:val="20"/>
              </w:rPr>
              <w:t xml:space="preserve"> </w:t>
            </w:r>
            <w:r w:rsidRPr="00D22A5C">
              <w:rPr>
                <w:rFonts w:ascii="標楷體" w:eastAsia="標楷體" w:hAnsi="標楷體" w:hint="eastAsia"/>
                <w:sz w:val="20"/>
                <w:szCs w:val="20"/>
              </w:rPr>
              <w:t>家人期許與自我發展之思辨。</w:t>
            </w:r>
          </w:p>
        </w:tc>
        <w:tc>
          <w:tcPr>
            <w:tcW w:w="1418" w:type="dxa"/>
            <w:gridSpan w:val="2"/>
          </w:tcPr>
          <w:p w:rsidR="005A1EA6" w:rsidRPr="004479D3"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攜帶彩色筆及課本。</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第十六週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問答、口頭或書面報告：分享自己與家人對加工食品的認識與使用經驗。</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教師：</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查閱加工食品相關資料，並彙整為教學圖片或簡報。</w:t>
            </w:r>
          </w:p>
          <w:p w:rsidR="005A1EA6" w:rsidRPr="00D22A5C" w:rsidRDefault="005A1EA6" w:rsidP="000B4BE5">
            <w:pPr>
              <w:spacing w:line="260" w:lineRule="exact"/>
              <w:rPr>
                <w:rFonts w:eastAsiaTheme="minorEastAsia"/>
                <w:color w:val="000000" w:themeColor="text1"/>
                <w:sz w:val="20"/>
                <w:szCs w:val="20"/>
              </w:rPr>
            </w:pP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1.訪問家人對加工食品的看法，並觀察家中有哪些加工食品。</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color w:val="000000" w:themeColor="text1"/>
                <w:sz w:val="20"/>
                <w:szCs w:val="20"/>
              </w:rPr>
              <w:t>2.依小隊入座。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第十六週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單元一：輕鬆玩露營</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3a-IV-2</w:t>
            </w:r>
            <w:r>
              <w:rPr>
                <w:rFonts w:ascii="標楷體" w:eastAsia="標楷體" w:hAnsi="標楷體" w:hint="eastAsia"/>
                <w:sz w:val="20"/>
                <w:szCs w:val="20"/>
              </w:rPr>
              <w:t xml:space="preserve"> </w:t>
            </w:r>
            <w:r w:rsidRPr="00D22A5C">
              <w:rPr>
                <w:rFonts w:ascii="標楷體" w:eastAsia="標楷體" w:hAnsi="標楷體" w:hint="eastAsia"/>
                <w:sz w:val="20"/>
                <w:szCs w:val="20"/>
              </w:rPr>
              <w:t>具備野外生活技能，提升野外生存能力，並與環境做合宜的互動。</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童Cb-IV-1</w:t>
            </w:r>
            <w:r>
              <w:rPr>
                <w:rFonts w:ascii="標楷體" w:eastAsia="標楷體" w:hAnsi="標楷體" w:hint="eastAsia"/>
                <w:sz w:val="20"/>
                <w:szCs w:val="20"/>
              </w:rPr>
              <w:t xml:space="preserve"> </w:t>
            </w:r>
            <w:r w:rsidRPr="00D22A5C">
              <w:rPr>
                <w:rFonts w:ascii="標楷體" w:eastAsia="標楷體" w:hAnsi="標楷體" w:hint="eastAsia"/>
                <w:sz w:val="20"/>
                <w:szCs w:val="20"/>
              </w:rPr>
              <w:t>露營知識與技能的學習，以提升野外生存能力。</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可以蒐集現行露營活動中的娛樂活動在課程中與學生分享，並分享許多露營人士喜歡露營的原因。</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第十六週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工作世界聯想—高層次紙筆評量。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1.準備影音播放設備。</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2.安排電腦教室或借用平板電腦。</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3.先聯繫社區職業訪問可能的店家或機構。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2.查詢職業資訊網站。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第十七週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問答、口頭或書面報告：分享自己與家人對加工食品的認識與使用經驗。</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教師：</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查閱加工食品相關資料，並彙整為教學圖片或簡報。</w:t>
            </w:r>
          </w:p>
          <w:p w:rsidR="005A1EA6" w:rsidRPr="00D22A5C" w:rsidRDefault="005A1EA6" w:rsidP="000B4BE5">
            <w:pPr>
              <w:spacing w:line="260" w:lineRule="exact"/>
              <w:rPr>
                <w:rFonts w:eastAsiaTheme="minorEastAsia"/>
                <w:color w:val="000000" w:themeColor="text1"/>
                <w:sz w:val="20"/>
                <w:szCs w:val="20"/>
              </w:rPr>
            </w:pP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學生：</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color w:val="000000" w:themeColor="text1"/>
                <w:sz w:val="20"/>
                <w:szCs w:val="20"/>
              </w:rPr>
              <w:t>1.訪問家人對加工食品的看法，並觀察家中有哪些加工食品。</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color w:val="000000" w:themeColor="text1"/>
                <w:sz w:val="20"/>
                <w:szCs w:val="20"/>
              </w:rPr>
              <w:t>2.依小隊入座。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第十七週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單元二：風險一把罩</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3a-IV-1</w:t>
            </w:r>
            <w:r>
              <w:rPr>
                <w:rFonts w:ascii="標楷體" w:eastAsia="標楷體" w:hAnsi="標楷體" w:hint="eastAsia"/>
                <w:sz w:val="20"/>
                <w:szCs w:val="20"/>
              </w:rPr>
              <w:t xml:space="preserve"> </w:t>
            </w:r>
            <w:r w:rsidRPr="00D22A5C">
              <w:rPr>
                <w:rFonts w:ascii="標楷體" w:eastAsia="標楷體" w:hAnsi="標楷體" w:hint="eastAsia"/>
                <w:sz w:val="20"/>
                <w:szCs w:val="20"/>
              </w:rPr>
              <w:t>覺察人為或自然環境的危險情境，評估並運用最佳處理策略，以保護自己或他人。</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童Cc-IV-1</w:t>
            </w:r>
            <w:r>
              <w:rPr>
                <w:rFonts w:ascii="標楷體" w:eastAsia="標楷體" w:hAnsi="標楷體" w:hint="eastAsia"/>
                <w:sz w:val="20"/>
                <w:szCs w:val="20"/>
              </w:rPr>
              <w:t xml:space="preserve"> </w:t>
            </w:r>
            <w:r w:rsidRPr="00D22A5C">
              <w:rPr>
                <w:rFonts w:ascii="標楷體" w:eastAsia="標楷體" w:hAnsi="標楷體" w:hint="eastAsia"/>
                <w:sz w:val="20"/>
                <w:szCs w:val="20"/>
              </w:rPr>
              <w:t>戶外休閒活動的安全、風險管理與緊急事件的處理。</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tc>
        <w:tc>
          <w:tcPr>
            <w:tcW w:w="1275" w:type="dxa"/>
          </w:tcPr>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4479D3" w:rsidRDefault="005A1EA6" w:rsidP="000B4BE5">
            <w:pPr>
              <w:spacing w:line="260" w:lineRule="exact"/>
              <w:rPr>
                <w:rFonts w:eastAsiaTheme="minorEastAsia"/>
                <w:b/>
                <w:sz w:val="20"/>
                <w:szCs w:val="20"/>
              </w:rPr>
            </w:pPr>
            <w:r w:rsidRPr="004479D3">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可準備過往學校辦理隔宿露營活動時曾發生的危險案例，提供學生進而思考與練習分析的材料。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第十七週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1.職業調查報告—實作評量。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2.高層次紙筆測驗。</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1.準備影音播放設備。</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2.安排電腦教室或借用平板電腦。</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3.先聯繫社區職業訪問可能的店家或機構。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2.查詢職業資訊網站。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第十八週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D22A5C" w:rsidRDefault="005A1EA6" w:rsidP="000B4BE5">
            <w:pPr>
              <w:spacing w:line="260" w:lineRule="exact"/>
              <w:rPr>
                <w:rFonts w:eastAsiaTheme="minorEastAsia"/>
                <w:b/>
                <w:bCs/>
                <w:sz w:val="20"/>
                <w:szCs w:val="20"/>
                <w:u w:val="single"/>
              </w:rPr>
            </w:pPr>
            <w:r w:rsidRPr="00D22A5C">
              <w:rPr>
                <w:rFonts w:ascii="標楷體" w:eastAsia="標楷體" w:hAnsi="標楷體" w:hint="eastAsia"/>
                <w:b/>
                <w:bCs/>
                <w:sz w:val="20"/>
                <w:szCs w:val="20"/>
                <w:u w:val="single"/>
              </w:rPr>
              <w:t>活動二</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1.實踐行動：蒐集自製食品或加工食品的食譜或製作方法。</w:t>
            </w:r>
          </w:p>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2.訪談與書面報告：訪問家人對自製食品的相關意見，蒐集資料並設計食譜。</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1.建議教師可準備平板或帶至電腦教室。</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2.自己曾經製作過的加工食品影片或照片。</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3.蒐集自製食品的食譜與製作過程影片。</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4.蒐集市售食品的成分標示。</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1.自製食品的食譜。</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2.課前分小隊入座。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第十八週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單元二：風險一把罩</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3a-IV-1</w:t>
            </w:r>
            <w:r>
              <w:rPr>
                <w:rFonts w:ascii="標楷體" w:eastAsia="標楷體" w:hAnsi="標楷體" w:hint="eastAsia"/>
                <w:sz w:val="20"/>
                <w:szCs w:val="20"/>
              </w:rPr>
              <w:t xml:space="preserve"> </w:t>
            </w:r>
            <w:r w:rsidRPr="00D22A5C">
              <w:rPr>
                <w:rFonts w:ascii="標楷體" w:eastAsia="標楷體" w:hAnsi="標楷體" w:hint="eastAsia"/>
                <w:sz w:val="20"/>
                <w:szCs w:val="20"/>
              </w:rPr>
              <w:t>覺察人為或自然環境的危險情境，評估並運用最佳處理策略，以保護自己或他人。</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童Cc-IV-1</w:t>
            </w:r>
            <w:r>
              <w:rPr>
                <w:rFonts w:ascii="標楷體" w:eastAsia="標楷體" w:hAnsi="標楷體" w:hint="eastAsia"/>
                <w:sz w:val="20"/>
                <w:szCs w:val="20"/>
              </w:rPr>
              <w:t xml:space="preserve"> </w:t>
            </w:r>
            <w:r w:rsidRPr="00D22A5C">
              <w:rPr>
                <w:rFonts w:ascii="標楷體" w:eastAsia="標楷體" w:hAnsi="標楷體" w:hint="eastAsia"/>
                <w:sz w:val="20"/>
                <w:szCs w:val="20"/>
              </w:rPr>
              <w:t>戶外休閒活動的安全、風險管理與緊急事件的處理。</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3.情境模擬演練。</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1.準備露營相關新聞事件，或參考課本提供之案例。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2.規畫一份評估表供各隊進行檢核針對新聞事件所提出的預防及應對策略的可行性。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第十八週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性別與職業—口語評量。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1.準備影音播放設備。</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2.安排電腦教室或借用平板電腦。</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3.先聯繫社區職業訪問可能的店家或機構。</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1.攜帶課本。</w:t>
            </w:r>
          </w:p>
          <w:p w:rsidR="005A1EA6" w:rsidRPr="00BC12E7"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2.查詢職業資訊網站。</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第十九週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p>
        </w:tc>
        <w:tc>
          <w:tcPr>
            <w:tcW w:w="1279" w:type="dxa"/>
          </w:tcPr>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D22A5C"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書面報告、實際操作與檢核表：「好味時光」活動規劃報告。</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1.了解學生選擇的食品或菜色，準備參考食譜。</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2.準備流程規劃、活動紀錄、意見回饋的範例供學生參考使用。</w:t>
            </w:r>
          </w:p>
          <w:p w:rsidR="005A1EA6" w:rsidRPr="00D22A5C" w:rsidRDefault="005A1EA6" w:rsidP="000B4BE5">
            <w:pPr>
              <w:autoSpaceDE w:val="0"/>
              <w:autoSpaceDN w:val="0"/>
              <w:spacing w:line="260" w:lineRule="exact"/>
              <w:rPr>
                <w:rFonts w:eastAsiaTheme="minorEastAsia"/>
                <w:sz w:val="20"/>
                <w:szCs w:val="20"/>
              </w:rPr>
            </w:pP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1.蒐集彙整家人對此活動的意見。</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2.備妥食品或菜色的食譜。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第十九週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單元二：風險一把罩</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3a-IV-1</w:t>
            </w:r>
            <w:r>
              <w:rPr>
                <w:rFonts w:ascii="標楷體" w:eastAsia="標楷體" w:hAnsi="標楷體" w:hint="eastAsia"/>
                <w:sz w:val="20"/>
                <w:szCs w:val="20"/>
              </w:rPr>
              <w:t xml:space="preserve"> </w:t>
            </w:r>
            <w:r w:rsidRPr="00D22A5C">
              <w:rPr>
                <w:rFonts w:ascii="標楷體" w:eastAsia="標楷體" w:hAnsi="標楷體" w:hint="eastAsia"/>
                <w:sz w:val="20"/>
                <w:szCs w:val="20"/>
              </w:rPr>
              <w:t>覺察人為或自然環境的危險情境，評估並運用最佳處理策略，以保護自己或他人。</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童Cc-IV-1</w:t>
            </w:r>
            <w:r>
              <w:rPr>
                <w:rFonts w:ascii="標楷體" w:eastAsia="標楷體" w:hAnsi="標楷體" w:hint="eastAsia"/>
                <w:sz w:val="20"/>
                <w:szCs w:val="20"/>
              </w:rPr>
              <w:t xml:space="preserve"> </w:t>
            </w:r>
            <w:r w:rsidRPr="00D22A5C">
              <w:rPr>
                <w:rFonts w:ascii="標楷體" w:eastAsia="標楷體" w:hAnsi="標楷體" w:hint="eastAsia"/>
                <w:sz w:val="20"/>
                <w:szCs w:val="20"/>
              </w:rPr>
              <w:t>戶外休閒活動的安全、風險管理與緊急事件的處理。</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3.情境模擬演練。</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1.準備露營相關新聞事件，或參考課本提供之案例。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2.規畫一份評估表供各隊進行檢核針對新聞事件所提出的預防及應對策略的可行性。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第十九週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1.職人素養—口語評量。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2.我的未來職人臉書—高層次紙筆評量。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1.閱讀有關工作未來趨勢的文章與書籍。</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2.準備學生班級人數的空白四開海報紙與彩色筆。</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攜帶彩色筆。</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p>
        </w:tc>
        <w:tc>
          <w:tcPr>
            <w:tcW w:w="1279" w:type="dxa"/>
          </w:tcPr>
          <w:p w:rsidR="005A1EA6" w:rsidRPr="00D22A5C" w:rsidRDefault="005A1EA6" w:rsidP="000B4BE5">
            <w:pPr>
              <w:spacing w:line="260" w:lineRule="exact"/>
              <w:rPr>
                <w:rFonts w:eastAsiaTheme="minorEastAsia"/>
                <w:b/>
                <w:bCs/>
                <w:color w:val="000000" w:themeColor="text1"/>
                <w:sz w:val="20"/>
                <w:szCs w:val="20"/>
                <w:u w:val="single"/>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D22A5C" w:rsidRDefault="005A1EA6" w:rsidP="000B4BE5">
            <w:pPr>
              <w:spacing w:line="260" w:lineRule="exact"/>
              <w:rPr>
                <w:rFonts w:eastAsiaTheme="minorEastAsia"/>
                <w:color w:val="000000" w:themeColor="text1"/>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BC12E7"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書面報告、實際操作與檢核表：「好味時光」執行紀錄、回饋評量與具體建議。</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1.了解學生選擇的食品或菜色，準備參考食譜。</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2.準備流程規劃、活動紀錄、意見回饋的範例供學生參考使用。</w:t>
            </w:r>
          </w:p>
          <w:p w:rsidR="005A1EA6" w:rsidRPr="00D22A5C" w:rsidRDefault="005A1EA6" w:rsidP="000B4BE5">
            <w:pPr>
              <w:autoSpaceDE w:val="0"/>
              <w:autoSpaceDN w:val="0"/>
              <w:spacing w:line="260" w:lineRule="exact"/>
              <w:rPr>
                <w:rFonts w:eastAsiaTheme="minorEastAsia"/>
                <w:sz w:val="20"/>
                <w:szCs w:val="20"/>
              </w:rPr>
            </w:pP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1.蒐集彙整家人對此活動的意見。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2.備妥食品或菜色的食譜。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單元二：風險一把罩</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3a-IV-1</w:t>
            </w:r>
            <w:r>
              <w:rPr>
                <w:rFonts w:ascii="標楷體" w:eastAsia="標楷體" w:hAnsi="標楷體" w:hint="eastAsia"/>
                <w:sz w:val="20"/>
                <w:szCs w:val="20"/>
              </w:rPr>
              <w:t xml:space="preserve"> </w:t>
            </w:r>
            <w:r w:rsidRPr="00D22A5C">
              <w:rPr>
                <w:rFonts w:ascii="標楷體" w:eastAsia="標楷體" w:hAnsi="標楷體" w:hint="eastAsia"/>
                <w:sz w:val="20"/>
                <w:szCs w:val="20"/>
              </w:rPr>
              <w:t>覺察人為或自然環境的危險情境，評估並運用最佳處理策略，以保護自己或他人。</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童Cc-IV-1</w:t>
            </w:r>
            <w:r>
              <w:rPr>
                <w:rFonts w:ascii="標楷體" w:eastAsia="標楷體" w:hAnsi="標楷體" w:hint="eastAsia"/>
                <w:sz w:val="20"/>
                <w:szCs w:val="20"/>
              </w:rPr>
              <w:t xml:space="preserve"> </w:t>
            </w:r>
            <w:r w:rsidRPr="00D22A5C">
              <w:rPr>
                <w:rFonts w:ascii="標楷體" w:eastAsia="標楷體" w:hAnsi="標楷體" w:hint="eastAsia"/>
                <w:sz w:val="20"/>
                <w:szCs w:val="20"/>
              </w:rPr>
              <w:t>戶外休閒活動的安全、風險管理與緊急事件的處理。</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1.準備各種類型的戶外活動資訊，作為學生課堂練習的參考材料。</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2.可準備曾經發生過的戶外活動事件，內容也包括當下所採用的應對策略，供學生練習評估該策略的合宜性。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1.職人素養—口語評量。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2.我的未來職人臉書—高層次紙筆評量。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1.閱讀有關工作未來趨勢的文章與書籍。</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2.準備學生班級人數的空白四開海報紙與彩色筆。</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攜帶彩色筆。</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第二十一週</w:t>
            </w:r>
          </w:p>
        </w:tc>
        <w:tc>
          <w:tcPr>
            <w:tcW w:w="1136" w:type="dxa"/>
          </w:tcPr>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主題二：食品新世界</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單元二：吃出新美味</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A1EA6" w:rsidRPr="00BC12E7"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2d-IV-1</w:t>
            </w:r>
            <w:r>
              <w:rPr>
                <w:rFonts w:ascii="標楷體" w:eastAsia="標楷體" w:hAnsi="標楷體" w:hint="eastAsia"/>
                <w:sz w:val="20"/>
                <w:szCs w:val="20"/>
              </w:rPr>
              <w:t xml:space="preserve"> </w:t>
            </w:r>
            <w:r w:rsidRPr="00D22A5C">
              <w:rPr>
                <w:rFonts w:ascii="標楷體" w:eastAsia="標楷體" w:hAnsi="標楷體" w:hint="eastAsia"/>
                <w:sz w:val="20"/>
                <w:szCs w:val="20"/>
              </w:rPr>
              <w:t>運用創新能力，規劃合宜的活動，豐富個人及家庭生活。</w:t>
            </w:r>
          </w:p>
        </w:tc>
        <w:tc>
          <w:tcPr>
            <w:tcW w:w="1276"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家Ab-IV-2</w:t>
            </w:r>
            <w:r>
              <w:rPr>
                <w:rFonts w:ascii="標楷體" w:eastAsia="標楷體" w:hAnsi="標楷體" w:hint="eastAsia"/>
                <w:sz w:val="20"/>
                <w:szCs w:val="20"/>
              </w:rPr>
              <w:t xml:space="preserve"> </w:t>
            </w:r>
            <w:r w:rsidRPr="00D22A5C">
              <w:rPr>
                <w:rFonts w:ascii="標楷體" w:eastAsia="標楷體" w:hAnsi="標楷體" w:hint="eastAsia"/>
                <w:sz w:val="20"/>
                <w:szCs w:val="20"/>
              </w:rPr>
              <w:t>飲食的製備與創意運用。</w:t>
            </w:r>
          </w:p>
          <w:p w:rsidR="005A1EA6" w:rsidRPr="00BC12E7"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家Ac-IV-1</w:t>
            </w:r>
            <w:r>
              <w:rPr>
                <w:rFonts w:ascii="標楷體" w:eastAsia="標楷體" w:hAnsi="標楷體" w:hint="eastAsia"/>
                <w:sz w:val="20"/>
                <w:szCs w:val="20"/>
              </w:rPr>
              <w:t xml:space="preserve"> </w:t>
            </w:r>
            <w:r w:rsidRPr="00D22A5C">
              <w:rPr>
                <w:rFonts w:ascii="標楷體" w:eastAsia="標楷體" w:hAnsi="標楷體" w:hint="eastAsia"/>
                <w:sz w:val="20"/>
                <w:szCs w:val="20"/>
              </w:rPr>
              <w:t>食品標示與加工食品之認識、利用，維護飲食安全的實踐策略及行動。</w:t>
            </w:r>
          </w:p>
        </w:tc>
        <w:tc>
          <w:tcPr>
            <w:tcW w:w="1418" w:type="dxa"/>
            <w:gridSpan w:val="2"/>
          </w:tcPr>
          <w:p w:rsidR="005A1EA6" w:rsidRPr="00BC12E7" w:rsidRDefault="005A1EA6" w:rsidP="000B4BE5">
            <w:pPr>
              <w:autoSpaceDE w:val="0"/>
              <w:autoSpaceDN w:val="0"/>
              <w:adjustRightInd w:val="0"/>
              <w:spacing w:line="260" w:lineRule="exact"/>
              <w:rPr>
                <w:rFonts w:eastAsiaTheme="minorEastAsia"/>
                <w:kern w:val="0"/>
                <w:sz w:val="20"/>
                <w:szCs w:val="20"/>
              </w:rPr>
            </w:pPr>
            <w:r w:rsidRPr="00D22A5C">
              <w:rPr>
                <w:rFonts w:ascii="標楷體" w:eastAsia="標楷體" w:hAnsi="標楷體" w:hint="eastAsia"/>
                <w:kern w:val="0"/>
                <w:sz w:val="20"/>
                <w:szCs w:val="20"/>
              </w:rPr>
              <w:t>書面報告、實際操作與檢核表：「好味時光」執行紀錄、回饋評量與具體建議。</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1.了解學生選擇的食品或菜色，準備參考食譜。</w:t>
            </w: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2.準備流程規劃、活動紀錄、意見回饋的範例供學生參考使用。</w:t>
            </w:r>
          </w:p>
          <w:p w:rsidR="005A1EA6" w:rsidRPr="00D22A5C" w:rsidRDefault="005A1EA6" w:rsidP="000B4BE5">
            <w:pPr>
              <w:autoSpaceDE w:val="0"/>
              <w:autoSpaceDN w:val="0"/>
              <w:spacing w:line="260" w:lineRule="exact"/>
              <w:rPr>
                <w:rFonts w:eastAsiaTheme="minorEastAsia"/>
                <w:sz w:val="20"/>
                <w:szCs w:val="20"/>
              </w:rPr>
            </w:pPr>
          </w:p>
          <w:p w:rsidR="005A1EA6" w:rsidRPr="00D22A5C" w:rsidRDefault="005A1EA6" w:rsidP="000B4BE5">
            <w:pPr>
              <w:autoSpaceDE w:val="0"/>
              <w:autoSpaceDN w:val="0"/>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1.蒐集彙整家人對此活動的意見。</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2.備妥食品或菜色的食譜。</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第二十一週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主題四：安康露營去</w:t>
            </w:r>
          </w:p>
          <w:p w:rsidR="005A1EA6" w:rsidRPr="00D22A5C" w:rsidRDefault="005A1EA6" w:rsidP="000B4BE5">
            <w:pPr>
              <w:spacing w:line="260" w:lineRule="exact"/>
              <w:rPr>
                <w:rFonts w:eastAsiaTheme="minorEastAsia"/>
                <w:bCs/>
                <w:snapToGrid w:val="0"/>
                <w:kern w:val="0"/>
                <w:sz w:val="20"/>
                <w:szCs w:val="20"/>
              </w:rPr>
            </w:pPr>
            <w:r w:rsidRPr="00D22A5C">
              <w:rPr>
                <w:rFonts w:ascii="標楷體" w:eastAsia="標楷體" w:hAnsi="標楷體" w:hint="eastAsia"/>
                <w:bCs/>
                <w:snapToGrid w:val="0"/>
                <w:kern w:val="0"/>
                <w:sz w:val="20"/>
                <w:szCs w:val="20"/>
              </w:rPr>
              <w:t>單元二：風險一把罩</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3a-IV-1</w:t>
            </w:r>
            <w:r>
              <w:rPr>
                <w:rFonts w:ascii="標楷體" w:eastAsia="標楷體" w:hAnsi="標楷體" w:hint="eastAsia"/>
                <w:sz w:val="20"/>
                <w:szCs w:val="20"/>
              </w:rPr>
              <w:t xml:space="preserve"> </w:t>
            </w:r>
            <w:r w:rsidRPr="00D22A5C">
              <w:rPr>
                <w:rFonts w:ascii="標楷體" w:eastAsia="標楷體" w:hAnsi="標楷體" w:hint="eastAsia"/>
                <w:sz w:val="20"/>
                <w:szCs w:val="20"/>
              </w:rPr>
              <w:t>覺察人為或自然環境的危險情境，評估並運用最佳處理策略，以保護自己或他人。</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童Cc-IV-1</w:t>
            </w:r>
            <w:r>
              <w:rPr>
                <w:rFonts w:ascii="標楷體" w:eastAsia="標楷體" w:hAnsi="標楷體" w:hint="eastAsia"/>
                <w:sz w:val="20"/>
                <w:szCs w:val="20"/>
              </w:rPr>
              <w:t xml:space="preserve"> </w:t>
            </w:r>
            <w:r w:rsidRPr="00D22A5C">
              <w:rPr>
                <w:rFonts w:ascii="標楷體" w:eastAsia="標楷體" w:hAnsi="標楷體" w:hint="eastAsia"/>
                <w:sz w:val="20"/>
                <w:szCs w:val="20"/>
              </w:rPr>
              <w:t>戶外休閒活動的安全、風險管理與緊急事件的處理。</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2.高層次紙筆評量。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【生命教育】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生J7</w:t>
            </w:r>
            <w:r>
              <w:rPr>
                <w:rFonts w:ascii="標楷體" w:eastAsia="標楷體" w:hAnsi="標楷體" w:hint="eastAsia"/>
                <w:sz w:val="20"/>
                <w:szCs w:val="20"/>
              </w:rPr>
              <w:t xml:space="preserve"> </w:t>
            </w:r>
            <w:r w:rsidRPr="00D22A5C">
              <w:rPr>
                <w:rFonts w:ascii="標楷體" w:eastAsia="標楷體" w:hAnsi="標楷體" w:hint="eastAsia"/>
                <w:sz w:val="20"/>
                <w:szCs w:val="20"/>
              </w:rPr>
              <w:t>面對並超越人生的各種挫折與苦難，探討促進全人健康與幸福的方法。</w:t>
            </w:r>
          </w:p>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【人權教育】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人J6</w:t>
            </w:r>
            <w:r>
              <w:rPr>
                <w:rFonts w:ascii="標楷體" w:eastAsia="標楷體" w:hAnsi="標楷體" w:hint="eastAsia"/>
                <w:sz w:val="20"/>
                <w:szCs w:val="20"/>
              </w:rPr>
              <w:t xml:space="preserve"> </w:t>
            </w:r>
            <w:r w:rsidRPr="00D22A5C">
              <w:rPr>
                <w:rFonts w:ascii="標楷體" w:eastAsia="標楷體" w:hAnsi="標楷體" w:hint="eastAsia"/>
                <w:sz w:val="20"/>
                <w:szCs w:val="20"/>
              </w:rPr>
              <w:t>正視社會中的各種歧視，並採取行動來關懷與保護弱勢。</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1.準備各種類型的戶外活動資訊，作為學生課堂練習的參考材料。</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2.可準備曾經發生過的戶外活動事件，內容也包括當下所採用的應對策略，供學生練習評估該策略的合宜性。</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A1EA6" w:rsidRPr="00C071D6" w:rsidRDefault="005A1EA6" w:rsidP="000B4BE5">
            <w:pPr>
              <w:spacing w:line="260" w:lineRule="exact"/>
              <w:rPr>
                <w:rFonts w:ascii="標楷體" w:eastAsia="標楷體" w:hAnsi="標楷體"/>
                <w:sz w:val="20"/>
                <w:szCs w:val="24"/>
                <w:lang w:eastAsia="zh-HK"/>
              </w:rPr>
            </w:pPr>
          </w:p>
        </w:tc>
        <w:tc>
          <w:tcPr>
            <w:tcW w:w="424" w:type="dxa"/>
          </w:tcPr>
          <w:p w:rsidR="005A1EA6" w:rsidRPr="00D22A5C" w:rsidRDefault="005A1EA6" w:rsidP="000B4BE5">
            <w:pPr>
              <w:spacing w:line="260" w:lineRule="exact"/>
              <w:jc w:val="center"/>
              <w:rPr>
                <w:rFonts w:eastAsiaTheme="minorEastAsia"/>
                <w:snapToGrid w:val="0"/>
                <w:kern w:val="0"/>
                <w:sz w:val="20"/>
                <w:szCs w:val="20"/>
              </w:rPr>
            </w:pPr>
            <w:r w:rsidRPr="00D22A5C">
              <w:rPr>
                <w:rFonts w:ascii="標楷體" w:eastAsia="標楷體" w:hAnsi="標楷體" w:hint="eastAsia"/>
                <w:snapToGrid w:val="0"/>
                <w:kern w:val="0"/>
                <w:sz w:val="20"/>
                <w:szCs w:val="20"/>
              </w:rPr>
              <w:t>第二十一週</w:t>
            </w:r>
          </w:p>
        </w:tc>
        <w:tc>
          <w:tcPr>
            <w:tcW w:w="113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主題六：彩繪生涯</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bCs/>
                <w:snapToGrid w:val="0"/>
                <w:kern w:val="0"/>
                <w:sz w:val="20"/>
                <w:szCs w:val="20"/>
              </w:rPr>
              <w:t>單元二：職涯萬花筒</w:t>
            </w:r>
            <w:r>
              <w:rPr>
                <w:rFonts w:ascii="標楷體" w:eastAsia="標楷體" w:hAnsi="標楷體" w:hint="eastAsia"/>
                <w:bCs/>
                <w:snapToGrid w:val="0"/>
                <w:kern w:val="0"/>
                <w:sz w:val="20"/>
                <w:szCs w:val="20"/>
              </w:rPr>
              <w:t>（</w:t>
            </w:r>
            <w:r w:rsidRPr="00D22A5C">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1c-IV-2</w:t>
            </w:r>
            <w:r>
              <w:rPr>
                <w:rFonts w:ascii="標楷體" w:eastAsia="標楷體" w:hAnsi="標楷體" w:hint="eastAsia"/>
                <w:sz w:val="20"/>
                <w:szCs w:val="20"/>
              </w:rPr>
              <w:t xml:space="preserve"> </w:t>
            </w:r>
            <w:r w:rsidRPr="00D22A5C">
              <w:rPr>
                <w:rFonts w:ascii="標楷體" w:eastAsia="標楷體" w:hAnsi="標楷體" w:hint="eastAsia"/>
                <w:sz w:val="20"/>
                <w:szCs w:val="20"/>
              </w:rPr>
              <w:t>探索工作世界與未來發展，提升個人價值與生命意義。</w:t>
            </w:r>
          </w:p>
        </w:tc>
        <w:tc>
          <w:tcPr>
            <w:tcW w:w="1276"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輔Cb-IV-2</w:t>
            </w:r>
            <w:r>
              <w:rPr>
                <w:rFonts w:ascii="標楷體" w:eastAsia="標楷體" w:hAnsi="標楷體" w:hint="eastAsia"/>
                <w:sz w:val="20"/>
                <w:szCs w:val="20"/>
              </w:rPr>
              <w:t xml:space="preserve"> </w:t>
            </w:r>
            <w:r w:rsidRPr="00D22A5C">
              <w:rPr>
                <w:rFonts w:ascii="標楷體" w:eastAsia="標楷體" w:hAnsi="標楷體" w:hint="eastAsia"/>
                <w:sz w:val="20"/>
                <w:szCs w:val="20"/>
              </w:rPr>
              <w:t>工作意義、工作態度、工作世界與未來發展的探索。</w:t>
            </w:r>
          </w:p>
        </w:tc>
        <w:tc>
          <w:tcPr>
            <w:tcW w:w="1418" w:type="dxa"/>
            <w:gridSpan w:val="2"/>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1.職人素養—口語評量。</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2.我的未來職人臉書—高層次紙筆評量。</w:t>
            </w:r>
          </w:p>
        </w:tc>
        <w:tc>
          <w:tcPr>
            <w:tcW w:w="1275" w:type="dxa"/>
          </w:tcPr>
          <w:p w:rsidR="005A1EA6" w:rsidRPr="00BC12E7" w:rsidRDefault="005A1EA6" w:rsidP="000B4BE5">
            <w:pPr>
              <w:spacing w:line="260" w:lineRule="exact"/>
              <w:rPr>
                <w:rFonts w:eastAsiaTheme="minorEastAsia"/>
                <w:b/>
                <w:sz w:val="20"/>
                <w:szCs w:val="20"/>
              </w:rPr>
            </w:pPr>
            <w:r w:rsidRPr="00BC12E7">
              <w:rPr>
                <w:rFonts w:ascii="標楷體" w:eastAsia="標楷體" w:hAnsi="標楷體" w:hint="eastAsia"/>
                <w:b/>
                <w:sz w:val="20"/>
                <w:szCs w:val="20"/>
              </w:rPr>
              <w:t>【生涯規劃教育】</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涯J1</w:t>
            </w:r>
            <w:r>
              <w:rPr>
                <w:rFonts w:ascii="標楷體" w:eastAsia="標楷體" w:hAnsi="標楷體" w:hint="eastAsia"/>
                <w:sz w:val="20"/>
                <w:szCs w:val="20"/>
              </w:rPr>
              <w:t xml:space="preserve"> </w:t>
            </w:r>
            <w:r w:rsidRPr="00D22A5C">
              <w:rPr>
                <w:rFonts w:ascii="標楷體" w:eastAsia="標楷體" w:hAnsi="標楷體" w:hint="eastAsia"/>
                <w:sz w:val="20"/>
                <w:szCs w:val="20"/>
              </w:rPr>
              <w:t>了解生涯規劃的意義與功能。</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涯J3</w:t>
            </w:r>
            <w:r>
              <w:rPr>
                <w:rFonts w:ascii="標楷體" w:eastAsia="標楷體" w:hAnsi="標楷體" w:hint="eastAsia"/>
                <w:sz w:val="20"/>
                <w:szCs w:val="20"/>
              </w:rPr>
              <w:t xml:space="preserve"> </w:t>
            </w:r>
            <w:r w:rsidRPr="00D22A5C">
              <w:rPr>
                <w:rFonts w:ascii="標楷體" w:eastAsia="標楷體" w:hAnsi="標楷體" w:hint="eastAsia"/>
                <w:sz w:val="20"/>
                <w:szCs w:val="20"/>
              </w:rPr>
              <w:t>覺察自己的能力與興趣。</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涯J4</w:t>
            </w:r>
            <w:r>
              <w:rPr>
                <w:rFonts w:ascii="標楷體" w:eastAsia="標楷體" w:hAnsi="標楷體" w:hint="eastAsia"/>
                <w:sz w:val="20"/>
                <w:szCs w:val="20"/>
              </w:rPr>
              <w:t xml:space="preserve"> </w:t>
            </w:r>
            <w:r w:rsidRPr="00D22A5C">
              <w:rPr>
                <w:rFonts w:ascii="標楷體" w:eastAsia="標楷體" w:hAnsi="標楷體" w:hint="eastAsia"/>
                <w:sz w:val="20"/>
                <w:szCs w:val="20"/>
              </w:rPr>
              <w:t>了解自己的人格特質與價值觀。</w:t>
            </w:r>
          </w:p>
        </w:tc>
        <w:tc>
          <w:tcPr>
            <w:tcW w:w="1695" w:type="dxa"/>
          </w:tcPr>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教師：</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1.閱讀有關工作未來趨勢的文章與書籍。</w:t>
            </w: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2.準備學生班級人數的空白四開海報紙與彩色筆。</w:t>
            </w:r>
          </w:p>
          <w:p w:rsidR="005A1EA6" w:rsidRPr="00D22A5C" w:rsidRDefault="005A1EA6" w:rsidP="000B4BE5">
            <w:pPr>
              <w:spacing w:line="260" w:lineRule="exact"/>
              <w:rPr>
                <w:rFonts w:eastAsiaTheme="minorEastAsia"/>
                <w:sz w:val="20"/>
                <w:szCs w:val="20"/>
              </w:rPr>
            </w:pPr>
          </w:p>
          <w:p w:rsidR="005A1EA6" w:rsidRPr="00D22A5C" w:rsidRDefault="005A1EA6" w:rsidP="000B4BE5">
            <w:pPr>
              <w:spacing w:line="260" w:lineRule="exact"/>
              <w:rPr>
                <w:rFonts w:eastAsiaTheme="minorEastAsia"/>
                <w:sz w:val="20"/>
                <w:szCs w:val="20"/>
              </w:rPr>
            </w:pPr>
            <w:r w:rsidRPr="00D22A5C">
              <w:rPr>
                <w:rFonts w:ascii="標楷體" w:eastAsia="標楷體" w:hAnsi="標楷體" w:hint="eastAsia"/>
                <w:sz w:val="20"/>
                <w:szCs w:val="20"/>
              </w:rPr>
              <w:t>學生：</w:t>
            </w:r>
          </w:p>
          <w:p w:rsidR="005A1EA6" w:rsidRPr="00D22A5C" w:rsidRDefault="005A1EA6" w:rsidP="000B4BE5">
            <w:pPr>
              <w:spacing w:line="260" w:lineRule="exact"/>
              <w:rPr>
                <w:rFonts w:eastAsiaTheme="minorEastAsia"/>
                <w:b/>
                <w:bCs/>
                <w:sz w:val="20"/>
                <w:szCs w:val="20"/>
                <w:u w:val="single"/>
              </w:rPr>
            </w:pPr>
            <w:r w:rsidRPr="00D22A5C">
              <w:rPr>
                <w:rFonts w:ascii="標楷體" w:eastAsia="標楷體" w:hAnsi="標楷體" w:hint="eastAsia"/>
                <w:sz w:val="20"/>
                <w:szCs w:val="20"/>
              </w:rPr>
              <w:t>攜帶彩色筆。</w:t>
            </w:r>
          </w:p>
        </w:tc>
        <w:tc>
          <w:tcPr>
            <w:tcW w:w="712" w:type="dxa"/>
            <w:gridSpan w:val="2"/>
          </w:tcPr>
          <w:p w:rsidR="005A1EA6" w:rsidRPr="00C071D6" w:rsidRDefault="005A1EA6" w:rsidP="000B4BE5">
            <w:pPr>
              <w:spacing w:line="260" w:lineRule="exact"/>
              <w:rPr>
                <w:rFonts w:ascii="標楷體" w:eastAsia="標楷體" w:hAnsi="標楷體"/>
                <w:sz w:val="20"/>
                <w:szCs w:val="20"/>
              </w:rPr>
            </w:pPr>
          </w:p>
        </w:tc>
        <w:tc>
          <w:tcPr>
            <w:tcW w:w="530" w:type="dxa"/>
          </w:tcPr>
          <w:p w:rsidR="005A1EA6" w:rsidRPr="00C071D6" w:rsidRDefault="005A1EA6" w:rsidP="000B4BE5">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val="restart"/>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r>
              <w:rPr>
                <w:rFonts w:ascii="標楷體" w:eastAsia="標楷體" w:hAnsi="標楷體" w:hint="eastAsia"/>
                <w:sz w:val="20"/>
                <w:szCs w:val="24"/>
              </w:rPr>
              <w:lastRenderedPageBreak/>
              <w:t>第</w:t>
            </w:r>
            <w:r>
              <w:rPr>
                <w:rFonts w:ascii="標楷體" w:eastAsia="標楷體" w:hAnsi="標楷體" w:hint="eastAsia"/>
                <w:sz w:val="20"/>
                <w:szCs w:val="24"/>
                <w:lang w:eastAsia="zh-HK"/>
              </w:rPr>
              <w:t>二</w:t>
            </w:r>
            <w:r>
              <w:rPr>
                <w:rFonts w:ascii="標楷體" w:eastAsia="標楷體" w:hAnsi="標楷體" w:hint="eastAsia"/>
                <w:sz w:val="20"/>
                <w:szCs w:val="24"/>
              </w:rPr>
              <w:t>學期</w:t>
            </w: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單元一：惜食大作戰</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1.課堂參與度。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2.可分析個人的生活習慣是否造成剩食問題。</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3.小組整理報告臺灣、國外針對剩食的行動案例。</w:t>
            </w:r>
          </w:p>
          <w:p w:rsidR="00580DDD" w:rsidRPr="0020784E"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4.分析整理個人的剩食圖像。</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1.若學校有平板設備，可準備每組一臺平板供學生查詢。若無，可提前請學生攜帶自己的手機查詢，或由教師統一查詢。</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2.教師熟悉課程流程。</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觀察家人在外出用餐時對點餐及剩食的處理態度。</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單元一：來去無痕實踐家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1.能表達個人與生活環境互動及環境保護的經驗。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2.能探究人類與生活環境互動的關係，並學習保護環境的方法。</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環J2</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了解人與周遭動物的互動關係，認識動物需求，並關切動物福利。</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環J3</w:t>
            </w:r>
            <w:r>
              <w:rPr>
                <w:rFonts w:ascii="標楷體" w:eastAsia="標楷體" w:hAnsi="標楷體" w:hint="eastAsia"/>
                <w:sz w:val="20"/>
                <w:szCs w:val="20"/>
              </w:rPr>
              <w:t xml:space="preserve"> </w:t>
            </w:r>
            <w:r w:rsidRPr="002A4927">
              <w:rPr>
                <w:rFonts w:ascii="標楷體" w:eastAsia="標楷體" w:hAnsi="標楷體" w:hint="eastAsia"/>
                <w:sz w:val="20"/>
                <w:szCs w:val="20"/>
              </w:rPr>
              <w:t>經由環境美學與自然文學了解自然環境的倫理價值。</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【戶外教育】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戶J2</w:t>
            </w:r>
            <w:r>
              <w:rPr>
                <w:rFonts w:ascii="標楷體" w:eastAsia="標楷體" w:hAnsi="標楷體" w:hint="eastAsia"/>
                <w:sz w:val="20"/>
                <w:szCs w:val="20"/>
              </w:rPr>
              <w:t xml:space="preserve"> </w:t>
            </w:r>
            <w:r w:rsidRPr="002A4927">
              <w:rPr>
                <w:rFonts w:ascii="標楷體" w:eastAsia="標楷體" w:hAnsi="標楷體" w:hint="eastAsia"/>
                <w:sz w:val="20"/>
                <w:szCs w:val="20"/>
              </w:rPr>
              <w:t>從環境中捕獲心靈面的喜悅。</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1.教師於活動前可引導學生在草地當中找一塊最舒服的地方，躺下。</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2.使用五感感受風、陽光、蟲與周圍環境的關係，化身為在這裡的一株小草所思所感。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3.像一株小草慢慢長大，從地上生長，為了陽光與生存，慢慢伸展身體直到最大，隨著風擺動身體。</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4.全班聚集在一起，躺成一片背朝上，成為一片連綿的草地，由代表同學滾過所有同學的背，感受小草被踩踏、擠壓的感覺。</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單元一：性別偵探社</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pBdr>
                <w:top w:val="nil"/>
                <w:left w:val="nil"/>
                <w:bottom w:val="nil"/>
                <w:right w:val="nil"/>
                <w:between w:val="nil"/>
              </w:pBdr>
              <w:spacing w:line="260" w:lineRule="exact"/>
              <w:rPr>
                <w:rFonts w:eastAsiaTheme="minorEastAsia"/>
                <w:sz w:val="20"/>
                <w:szCs w:val="20"/>
              </w:rPr>
            </w:pPr>
            <w:r w:rsidRPr="002A4927">
              <w:rPr>
                <w:rFonts w:ascii="標楷體" w:eastAsia="標楷體" w:hAnsi="標楷體" w:hint="eastAsia"/>
                <w:sz w:val="20"/>
                <w:szCs w:val="20"/>
              </w:rPr>
              <w:t>輔Dd-IV-1</w:t>
            </w:r>
            <w:r>
              <w:rPr>
                <w:rFonts w:ascii="標楷體" w:eastAsia="標楷體" w:hAnsi="標楷體" w:hint="eastAsia"/>
                <w:sz w:val="20"/>
                <w:szCs w:val="20"/>
              </w:rPr>
              <w:t xml:space="preserve"> </w:t>
            </w:r>
            <w:r w:rsidRPr="002A4927">
              <w:rPr>
                <w:rFonts w:ascii="標楷體" w:eastAsia="標楷體" w:hAnsi="標楷體" w:hint="eastAsia"/>
                <w:sz w:val="20"/>
                <w:szCs w:val="20"/>
              </w:rPr>
              <w:t>尊重多元性別差異。</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pBdr>
                <w:top w:val="nil"/>
                <w:left w:val="nil"/>
                <w:bottom w:val="nil"/>
                <w:right w:val="nil"/>
                <w:between w:val="nil"/>
              </w:pBdr>
              <w:tabs>
                <w:tab w:val="center" w:pos="1757"/>
              </w:tabs>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J6</w:t>
            </w:r>
            <w:r>
              <w:rPr>
                <w:rFonts w:ascii="標楷體" w:eastAsia="標楷體" w:hAnsi="標楷體" w:hint="eastAsia"/>
                <w:sz w:val="20"/>
                <w:szCs w:val="20"/>
              </w:rPr>
              <w:t xml:space="preserve"> </w:t>
            </w:r>
            <w:r w:rsidRPr="002A4927">
              <w:rPr>
                <w:rFonts w:ascii="標楷體" w:eastAsia="標楷體" w:hAnsi="標楷體" w:hint="eastAsia"/>
                <w:sz w:val="20"/>
                <w:szCs w:val="20"/>
              </w:rPr>
              <w:t>探究各種符號中的性別意涵及人際溝通中的性別問題。</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檢視家庭、學校、職場中基於性別刻板印象產生的偏見與歧視。</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閱讀有關性別平等教育法規或文章。</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單元一：惜食大作戰</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1.課堂參與度。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2.可分析個人的生活習慣是否造成剩食問題。</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3.小組整理報告臺灣、國外針對剩食的行動案例。</w:t>
            </w:r>
          </w:p>
          <w:p w:rsidR="00580DDD" w:rsidRPr="0020784E"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4.分析整理個人的剩食圖像。</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教師熟悉課程流程。</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觀察班級營養午餐供餐與剩食情形。</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單元一：來去無痕實踐家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1.能表達個人與生活環境互動及環境保護的經驗。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2.能探究人類與生活環境互動的關係，並學習保護環境的方法。</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環J2</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了解人與周遭動物的互動關係，認識動物需求，並關切動物福利。</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環J3</w:t>
            </w:r>
            <w:r>
              <w:rPr>
                <w:rFonts w:ascii="標楷體" w:eastAsia="標楷體" w:hAnsi="標楷體" w:hint="eastAsia"/>
                <w:sz w:val="20"/>
                <w:szCs w:val="20"/>
              </w:rPr>
              <w:t xml:space="preserve"> </w:t>
            </w:r>
            <w:r w:rsidRPr="002A4927">
              <w:rPr>
                <w:rFonts w:ascii="標楷體" w:eastAsia="標楷體" w:hAnsi="標楷體" w:hint="eastAsia"/>
                <w:sz w:val="20"/>
                <w:szCs w:val="20"/>
              </w:rPr>
              <w:t>經由環境美學與自然文學了解自然環境的倫理價值。</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【戶外教育】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戶J2</w:t>
            </w:r>
            <w:r>
              <w:rPr>
                <w:rFonts w:ascii="標楷體" w:eastAsia="標楷體" w:hAnsi="標楷體" w:hint="eastAsia"/>
                <w:sz w:val="20"/>
                <w:szCs w:val="20"/>
              </w:rPr>
              <w:t xml:space="preserve"> </w:t>
            </w:r>
            <w:r w:rsidRPr="002A4927">
              <w:rPr>
                <w:rFonts w:ascii="標楷體" w:eastAsia="標楷體" w:hAnsi="標楷體" w:hint="eastAsia"/>
                <w:sz w:val="20"/>
                <w:szCs w:val="20"/>
              </w:rPr>
              <w:t>從環境中捕獲心靈面的喜悅。</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1.蒐集臺灣自然美景之照片。</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2.教師帶領學生討論曾經與大自然相遇的美好經驗。</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單元一：性別偵探社</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pBdr>
                <w:top w:val="nil"/>
                <w:left w:val="nil"/>
                <w:bottom w:val="nil"/>
                <w:right w:val="nil"/>
                <w:between w:val="nil"/>
              </w:pBdr>
              <w:spacing w:line="260" w:lineRule="exact"/>
              <w:rPr>
                <w:rFonts w:eastAsiaTheme="minorEastAsia"/>
                <w:sz w:val="20"/>
                <w:szCs w:val="20"/>
              </w:rPr>
            </w:pPr>
            <w:r w:rsidRPr="002A4927">
              <w:rPr>
                <w:rFonts w:ascii="標楷體" w:eastAsia="標楷體" w:hAnsi="標楷體" w:hint="eastAsia"/>
                <w:sz w:val="20"/>
                <w:szCs w:val="20"/>
              </w:rPr>
              <w:t>輔Dd-IV-1</w:t>
            </w:r>
            <w:r>
              <w:rPr>
                <w:rFonts w:ascii="標楷體" w:eastAsia="標楷體" w:hAnsi="標楷體" w:hint="eastAsia"/>
                <w:sz w:val="20"/>
                <w:szCs w:val="20"/>
              </w:rPr>
              <w:t xml:space="preserve"> </w:t>
            </w:r>
            <w:r w:rsidRPr="002A4927">
              <w:rPr>
                <w:rFonts w:ascii="標楷體" w:eastAsia="標楷體" w:hAnsi="標楷體" w:hint="eastAsia"/>
                <w:sz w:val="20"/>
                <w:szCs w:val="20"/>
              </w:rPr>
              <w:t>尊重多元性別差異。</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pBdr>
                <w:top w:val="nil"/>
                <w:left w:val="nil"/>
                <w:bottom w:val="nil"/>
                <w:right w:val="nil"/>
                <w:between w:val="nil"/>
              </w:pBdr>
              <w:tabs>
                <w:tab w:val="center" w:pos="1757"/>
              </w:tabs>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J6</w:t>
            </w:r>
            <w:r>
              <w:rPr>
                <w:rFonts w:ascii="標楷體" w:eastAsia="標楷體" w:hAnsi="標楷體" w:hint="eastAsia"/>
                <w:sz w:val="20"/>
                <w:szCs w:val="20"/>
              </w:rPr>
              <w:t xml:space="preserve"> </w:t>
            </w:r>
            <w:r w:rsidRPr="002A4927">
              <w:rPr>
                <w:rFonts w:ascii="標楷體" w:eastAsia="標楷體" w:hAnsi="標楷體" w:hint="eastAsia"/>
                <w:sz w:val="20"/>
                <w:szCs w:val="20"/>
              </w:rPr>
              <w:t>探究各種符號中的性別意涵及人際溝通中的性別問題。</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檢視家庭、學校、職場中基於性別刻板印象產生的偏見與歧視。</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1.準備有關家庭、學校、職場中性別刻板印象的相關新聞。</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2.閱讀有關性別平等教育法規或文章。</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準備有關性別不平等或偏見的相關報導。</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單元一：惜食大作戰</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1.課堂參與度。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2.可分析個人的生活習慣是否造成剩食問題。</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3.小組整理報告臺灣、國外針對剩食的行動案例。</w:t>
            </w:r>
          </w:p>
          <w:p w:rsidR="00580DDD" w:rsidRPr="0020784E"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4.分析整理個人的剩食圖像。</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1.若學校有平板設備，可準備每組一臺平板供學生查詢。若無，可提前請學生在家查詢整理後，於課程時與全班分享。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2.教師準備相關案例，熟悉課程流程。</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3.本活動若可三節連排，流程可為：消費者端的個人經驗回顧、分享案例、討論省思→銷售端的個人經驗回顧、分享案例、討論省思→生產端的個人經驗回顧、分享案例、討論省思→個人剩食圖像。</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4.本活動若無法三節連排，流程可為：三階段的個人經驗回顧→三階段的小組分享案例→三階段的討論省思→個人剩食圖像。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5.教師也可依照課程時間，彈性調整各端點的比重。</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查詢整理各階段避免糧食耗損的各國與臺灣案例。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單元一：來去無痕實踐家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1.能表達個人與生活環境互動及環境保護的經驗。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2.能探究人類與生活環境互動的關係，並學習保護環境的方法。</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環J2</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了解人與周遭動物的互動關係，認識動物需求，並關切動物福利。</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環J3</w:t>
            </w:r>
            <w:r>
              <w:rPr>
                <w:rFonts w:ascii="標楷體" w:eastAsia="標楷體" w:hAnsi="標楷體" w:hint="eastAsia"/>
                <w:sz w:val="20"/>
                <w:szCs w:val="20"/>
              </w:rPr>
              <w:t xml:space="preserve"> </w:t>
            </w:r>
            <w:r w:rsidRPr="002A4927">
              <w:rPr>
                <w:rFonts w:ascii="標楷體" w:eastAsia="標楷體" w:hAnsi="標楷體" w:hint="eastAsia"/>
                <w:sz w:val="20"/>
                <w:szCs w:val="20"/>
              </w:rPr>
              <w:t>經由環境美學與自然文學了解自然環境的倫理價值。</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【戶外教育】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戶J2</w:t>
            </w:r>
            <w:r>
              <w:rPr>
                <w:rFonts w:ascii="標楷體" w:eastAsia="標楷體" w:hAnsi="標楷體" w:hint="eastAsia"/>
                <w:sz w:val="20"/>
                <w:szCs w:val="20"/>
              </w:rPr>
              <w:t xml:space="preserve"> </w:t>
            </w:r>
            <w:r w:rsidRPr="002A4927">
              <w:rPr>
                <w:rFonts w:ascii="標楷體" w:eastAsia="標楷體" w:hAnsi="標楷體" w:hint="eastAsia"/>
                <w:sz w:val="20"/>
                <w:szCs w:val="20"/>
              </w:rPr>
              <w:t>從環境中捕獲心靈面的喜悅。</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1.蒐集臺灣自然美景之照片。</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2.教師帶領學生討論曾經與大自然相遇的美好經驗。</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單元一：性別偵探社</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pBdr>
                <w:top w:val="nil"/>
                <w:left w:val="nil"/>
                <w:bottom w:val="nil"/>
                <w:right w:val="nil"/>
                <w:between w:val="nil"/>
              </w:pBdr>
              <w:spacing w:line="260" w:lineRule="exact"/>
              <w:rPr>
                <w:rFonts w:eastAsiaTheme="minorEastAsia"/>
                <w:sz w:val="20"/>
                <w:szCs w:val="20"/>
              </w:rPr>
            </w:pPr>
            <w:r w:rsidRPr="002A4927">
              <w:rPr>
                <w:rFonts w:ascii="標楷體" w:eastAsia="標楷體" w:hAnsi="標楷體" w:hint="eastAsia"/>
                <w:sz w:val="20"/>
                <w:szCs w:val="20"/>
              </w:rPr>
              <w:t>輔Dd-IV-1</w:t>
            </w:r>
            <w:r>
              <w:rPr>
                <w:rFonts w:ascii="標楷體" w:eastAsia="標楷體" w:hAnsi="標楷體" w:hint="eastAsia"/>
                <w:sz w:val="20"/>
                <w:szCs w:val="20"/>
              </w:rPr>
              <w:t xml:space="preserve"> </w:t>
            </w:r>
            <w:r w:rsidRPr="002A4927">
              <w:rPr>
                <w:rFonts w:ascii="標楷體" w:eastAsia="標楷體" w:hAnsi="標楷體" w:hint="eastAsia"/>
                <w:sz w:val="20"/>
                <w:szCs w:val="20"/>
              </w:rPr>
              <w:t>尊重多元性別差異。</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pBdr>
                <w:top w:val="nil"/>
                <w:left w:val="nil"/>
                <w:bottom w:val="nil"/>
                <w:right w:val="nil"/>
                <w:between w:val="nil"/>
              </w:pBdr>
              <w:tabs>
                <w:tab w:val="center" w:pos="1757"/>
              </w:tabs>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J6</w:t>
            </w:r>
            <w:r>
              <w:rPr>
                <w:rFonts w:ascii="標楷體" w:eastAsia="標楷體" w:hAnsi="標楷體" w:hint="eastAsia"/>
                <w:sz w:val="20"/>
                <w:szCs w:val="20"/>
              </w:rPr>
              <w:t xml:space="preserve"> </w:t>
            </w:r>
            <w:r w:rsidRPr="002A4927">
              <w:rPr>
                <w:rFonts w:ascii="標楷體" w:eastAsia="標楷體" w:hAnsi="標楷體" w:hint="eastAsia"/>
                <w:sz w:val="20"/>
                <w:szCs w:val="20"/>
              </w:rPr>
              <w:t>探究各種符號中的性別意涵及人際溝通中的性別問題。</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檢視家庭、學校、職場中基於性別刻板印象產生的偏見與歧視。</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準備有關性別平等倡議行動相關資料。</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單元一：惜食大作戰</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1.課堂參與度。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2.可分析個人的生活習慣是否造成剩食問題。</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3.小組整理報告臺灣、國外針對剩食的行動案例。</w:t>
            </w:r>
          </w:p>
          <w:p w:rsidR="00580DDD" w:rsidRPr="0020784E"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4.分析整理個人的剩食圖像。</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1.若學校有平板設備，可準備每組一臺平板供學生查詢。若無，可提前請學生在家查詢整理後，於課程時與全班分享。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2.教師準備相關案例，熟悉課程流程。</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3.本活動若可三節連排，流程可為：消費者端的個人經驗回顧、分享案例、討論省思→銷售端的個人經驗回顧、分享案例、討論省思→生產端的個人經驗回顧、分享案例、討論省思→個人剩食圖像。</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4.本活動若無法三節連排，流程可為：三階段的個人經驗回顧→三階段的小組分享案例→三階段的討論省思→個人剩食圖像。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5.教師也可依照課程時間，彈性調整各端點的比重。</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查詢整理各階段避免糧食耗損的各國與臺灣案例。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單元一：來去無痕實踐家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1.能表達個人與生活環境互動及環境保護的經驗。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2.能探究人類與生活環境互動的關係，並學習保護環境的方法。</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0784E"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學生思考自己想要改變的生活習慣三~五個，並於課堂上討論。</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蒐集偶像劇或愛情動漫小說內的劇情。</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單元一：惜食大作戰</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1.課堂參與度。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2.可分析個人的生活習慣是否造成剩食問題。</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3.小組整理報告臺灣、國外針對剩食的行動案例。</w:t>
            </w:r>
          </w:p>
          <w:p w:rsidR="00580DDD" w:rsidRPr="001B5F4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4.分析整理個人的剩食圖像。</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1.若學校有平板設備，可準備每組一臺平板供學生查詢。若無，可提前請學生在家查詢整理後，於課程時與全班分享。</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2.教師準備相關案例，熟悉課程流程。</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3.本活動若可三節連排，流程可為：消費者端的個人經驗回顧、分享案例、討論省思→銷售端的個人經驗回顧、分享案例、討論省思→生產端的個人經驗回顧、分享案例、討論省思→個人剩食圖像。</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4.本活動若無法三節連排，流程可為：三階段的個人經驗回顧→三階段的小組分享案例→三階段的討論省思→個人剩食圖像。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5.教師也可依照課程時間，彈性調整各端點的比重。</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查詢整理各階段避免糧食耗損的各國與臺灣案例。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單元二：減廢少塑生活家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能分析人類與生活環境互動可能產生的議題，規畫環境永續的策略。</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環J15</w:t>
            </w:r>
            <w:r>
              <w:rPr>
                <w:rFonts w:ascii="標楷體" w:eastAsia="標楷體" w:hAnsi="標楷體" w:hint="eastAsia"/>
                <w:sz w:val="20"/>
                <w:szCs w:val="20"/>
              </w:rPr>
              <w:t xml:space="preserve"> </w:t>
            </w:r>
            <w:r w:rsidRPr="002A4927">
              <w:rPr>
                <w:rFonts w:ascii="標楷體" w:eastAsia="標楷體" w:hAnsi="標楷體" w:hint="eastAsia"/>
                <w:sz w:val="20"/>
                <w:szCs w:val="20"/>
              </w:rPr>
              <w:t>認識產品的生命週期，探討其生態足跡、水足跡及碳足跡。</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記錄一週生活中，自己產生了什麼垃圾，而這些垃圾每天的使用量各為多少？</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1.準備8至12首情歌與播放設備。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2.閱讀關於愛情迷思的相關資訊。</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單元二：盛食行動派</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1.課程參與程度。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2.表達個人與環保飲食議題的看法，並能理解他人的看法。</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3.良食計畫內容合宜性及完整性。</w:t>
            </w:r>
          </w:p>
          <w:p w:rsidR="00580DDD" w:rsidRPr="001B5F4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4.良食計畫執行成果。</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autoSpaceDE w:val="0"/>
              <w:autoSpaceDN w:val="0"/>
              <w:adjustRightInd w:val="0"/>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1.準備和飲食相關的環保新聞，以因應小組未準備或增加討論多元性。</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2.教師熟悉課程流程。</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1.準備飲食相關的環保新聞及相關資訊。</w:t>
            </w:r>
          </w:p>
          <w:p w:rsidR="00580DDD" w:rsidRPr="001B5F4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2.於課前調整好適合討論的分組座位。</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單元二：減廢少塑生活家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能分析人類與生活環境互動可能產生的議題，規畫環境永續的策略。</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環J15</w:t>
            </w:r>
            <w:r>
              <w:rPr>
                <w:rFonts w:ascii="標楷體" w:eastAsia="標楷體" w:hAnsi="標楷體" w:hint="eastAsia"/>
                <w:sz w:val="20"/>
                <w:szCs w:val="20"/>
              </w:rPr>
              <w:t xml:space="preserve"> </w:t>
            </w:r>
            <w:r w:rsidRPr="002A4927">
              <w:rPr>
                <w:rFonts w:ascii="標楷體" w:eastAsia="標楷體" w:hAnsi="標楷體" w:hint="eastAsia"/>
                <w:sz w:val="20"/>
                <w:szCs w:val="20"/>
              </w:rPr>
              <w:t>認識產品的生命週期，探討其生態足跡、水足跡及碳足跡。</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記錄一週生活中，自己產生了什麼垃圾，而這些垃圾每天的使用量各為多少？</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1.計時器。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2.書寫好各個狀況劇內容的紙籤。</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3.2-3個人與親密與尊重相關的社會新聞。</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單元二：盛食行動派</w:t>
            </w: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一</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1.課程參與程度。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2.表達個人與環保飲食議題的看法，並能理解他人的看法。</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3.良食計畫內容合宜性及完整性。</w:t>
            </w:r>
          </w:p>
          <w:p w:rsidR="00580DDD" w:rsidRPr="001B5F4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4.良食計畫執行成果。</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1.可與學校社團如童軍團、自治市或志工服務結合，討論出符合校本課程的計畫。</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2.教師熟悉課程流程。</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1B5F4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檢視自己的剩食地圖，找到自己有興趣的項目。</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D502E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單元二：減廢少塑生活家</w:t>
            </w:r>
          </w:p>
          <w:p w:rsidR="00580DDD" w:rsidRPr="002A4927" w:rsidRDefault="00580DD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一</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能分析人類與生活環境互動可能產生的議題，規畫環境永續的策略。</w:t>
            </w:r>
          </w:p>
        </w:tc>
        <w:tc>
          <w:tcPr>
            <w:tcW w:w="1275" w:type="dxa"/>
          </w:tcPr>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環J15</w:t>
            </w:r>
            <w:r>
              <w:rPr>
                <w:rFonts w:ascii="標楷體" w:eastAsia="標楷體" w:hAnsi="標楷體" w:hint="eastAsia"/>
                <w:sz w:val="20"/>
                <w:szCs w:val="20"/>
              </w:rPr>
              <w:t xml:space="preserve"> </w:t>
            </w:r>
            <w:r w:rsidRPr="002A4927">
              <w:rPr>
                <w:rFonts w:ascii="標楷體" w:eastAsia="標楷體" w:hAnsi="標楷體" w:hint="eastAsia"/>
                <w:sz w:val="20"/>
                <w:szCs w:val="20"/>
              </w:rPr>
              <w:t>認識產品的生命週期，探討其生態足跡、水足跡及碳足跡。</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教師須先對環境保護及綠色消費概念有所認識，亦可在課程準備時事先蒐集6R3E的相關資訊，或以自己接觸過的綠色消費來做引導與說明。</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一</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1.計時器。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2.書寫好各個狀況劇內容的紙籤。</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3.2-3個人與親密與尊重相關的社會新聞。</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單元二：盛食行動派</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1.課程參與程度。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2.表達個人與環保飲食議題的看法，並能理解他人的看法。</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3.良食計畫內容合宜性及完整性。</w:t>
            </w:r>
          </w:p>
          <w:p w:rsidR="00580DDD" w:rsidRPr="001C4E9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4.良食計畫執行成果。</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1.依學生計畫內容可適度調整課程安排，讓小組有多一點時間運作。</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2.定期提醒學生執行計畫。</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color w:val="000000" w:themeColor="text1"/>
                <w:sz w:val="20"/>
                <w:szCs w:val="20"/>
              </w:rPr>
              <w:t>執行並記錄小組的良食計畫1.0。</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單元二：減廢少塑生活家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能分析人類與生活環境互動可能產生的議題，規畫環境永續的策略。</w:t>
            </w:r>
          </w:p>
        </w:tc>
        <w:tc>
          <w:tcPr>
            <w:tcW w:w="1275" w:type="dxa"/>
          </w:tcPr>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環J15</w:t>
            </w:r>
            <w:r>
              <w:rPr>
                <w:rFonts w:ascii="標楷體" w:eastAsia="標楷體" w:hAnsi="標楷體" w:hint="eastAsia"/>
                <w:sz w:val="20"/>
                <w:szCs w:val="20"/>
              </w:rPr>
              <w:t xml:space="preserve"> </w:t>
            </w:r>
            <w:r w:rsidRPr="002A4927">
              <w:rPr>
                <w:rFonts w:ascii="標楷體" w:eastAsia="標楷體" w:hAnsi="標楷體" w:hint="eastAsia"/>
                <w:sz w:val="20"/>
                <w:szCs w:val="20"/>
              </w:rPr>
              <w:t>認識產品的生命週期，探討其生態足跡、水足跡及碳足跡。</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教師須先對環境保護及綠色消費概念有所認識，亦可在課程準備時事先蒐集6R3E的相關資訊，或以自己接觸過的綠色消費來做引導與說明。</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1.計時器。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2.書寫好各個狀況劇內容的紙籤。</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3.2-3個人與親密與尊重相關的社會新聞。</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主題一：食光新主張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單元二：盛食行動派</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家Aa-IV-3</w:t>
            </w:r>
            <w:r>
              <w:rPr>
                <w:rFonts w:ascii="標楷體" w:eastAsia="標楷體" w:hAnsi="標楷體" w:hint="eastAsia"/>
                <w:sz w:val="20"/>
                <w:szCs w:val="20"/>
              </w:rPr>
              <w:t xml:space="preserve"> </w:t>
            </w:r>
            <w:r w:rsidRPr="002A4927">
              <w:rPr>
                <w:rFonts w:ascii="標楷體" w:eastAsia="標楷體" w:hAnsi="標楷體" w:hint="eastAsia"/>
                <w:sz w:val="20"/>
                <w:szCs w:val="20"/>
              </w:rPr>
              <w:t>飲食行為與環境永續之關聯、實踐策略及行動。</w:t>
            </w:r>
          </w:p>
        </w:tc>
        <w:tc>
          <w:tcPr>
            <w:tcW w:w="1418" w:type="dxa"/>
            <w:gridSpan w:val="2"/>
          </w:tcPr>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1.課程參與程度。</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2.表達個人與環保飲食議題的看法，並能理解他人的看法。</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3.良食計畫內容合宜性及完整性。</w:t>
            </w:r>
          </w:p>
          <w:p w:rsidR="00580DDD" w:rsidRPr="001C4E9A"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4.良食計畫執行成果。</w:t>
            </w:r>
          </w:p>
        </w:tc>
        <w:tc>
          <w:tcPr>
            <w:tcW w:w="1275" w:type="dxa"/>
          </w:tcPr>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【環境教育】</w:t>
            </w:r>
          </w:p>
          <w:p w:rsidR="00580DDD" w:rsidRPr="002A4927" w:rsidRDefault="00580DDD" w:rsidP="004B1C20">
            <w:pPr>
              <w:pBdr>
                <w:top w:val="none" w:sz="0" w:space="0" w:color="000000"/>
                <w:left w:val="none" w:sz="0" w:space="0" w:color="000000"/>
                <w:bottom w:val="none" w:sz="0" w:space="0" w:color="000000"/>
                <w:right w:val="none" w:sz="0" w:space="0" w:color="000000"/>
                <w:between w:val="none" w:sz="0" w:space="0" w:color="000000"/>
              </w:pBd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環J6</w:t>
            </w:r>
            <w:r>
              <w:rPr>
                <w:rFonts w:ascii="標楷體" w:eastAsia="標楷體" w:hAnsi="標楷體" w:hint="eastAsia"/>
                <w:sz w:val="20"/>
                <w:szCs w:val="20"/>
              </w:rPr>
              <w:t xml:space="preserve"> </w:t>
            </w:r>
            <w:r w:rsidRPr="002A4927">
              <w:rPr>
                <w:rFonts w:ascii="標楷體" w:eastAsia="標楷體" w:hAnsi="標楷體" w:hint="eastAsia"/>
                <w:sz w:val="20"/>
                <w:szCs w:val="20"/>
              </w:rPr>
              <w:t>了解世界人口數量增加、糧食供給與營養的永續議題。</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1.事先調查學生報告所需的設備。</w:t>
            </w:r>
          </w:p>
          <w:p w:rsidR="00580DDD" w:rsidRPr="002A4927" w:rsidRDefault="00580DDD" w:rsidP="004B1C20">
            <w:pPr>
              <w:spacing w:line="260" w:lineRule="exact"/>
              <w:rPr>
                <w:rFonts w:eastAsiaTheme="minorEastAsia"/>
                <w:color w:val="000000" w:themeColor="text1"/>
                <w:sz w:val="20"/>
                <w:szCs w:val="20"/>
              </w:rPr>
            </w:pPr>
            <w:r w:rsidRPr="002A4927">
              <w:rPr>
                <w:rFonts w:ascii="標楷體" w:eastAsia="標楷體" w:hAnsi="標楷體" w:hint="eastAsia"/>
                <w:color w:val="000000" w:themeColor="text1"/>
                <w:sz w:val="20"/>
                <w:szCs w:val="20"/>
              </w:rPr>
              <w:t>2.定期提醒學生執行計畫。</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color w:val="000000" w:themeColor="text1"/>
                <w:sz w:val="20"/>
                <w:szCs w:val="20"/>
              </w:rPr>
              <w:t>製作小組的良食計畫2.0的執行成果發表。</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主題二：說到做到愛地球</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單元二：減廢少塑生活家</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3d-IV-2</w:t>
            </w:r>
            <w:r>
              <w:rPr>
                <w:rFonts w:ascii="標楷體" w:eastAsia="標楷體" w:hAnsi="標楷體" w:hint="eastAsia"/>
                <w:sz w:val="20"/>
                <w:szCs w:val="20"/>
              </w:rPr>
              <w:t xml:space="preserve"> </w:t>
            </w:r>
            <w:r w:rsidRPr="002A4927">
              <w:rPr>
                <w:rFonts w:ascii="標楷體" w:eastAsia="標楷體" w:hAnsi="標楷體" w:hint="eastAsia"/>
                <w:sz w:val="20"/>
                <w:szCs w:val="20"/>
              </w:rPr>
              <w:t>分析環境與個人行為的關係，運用策略與行動，促進環境永續發展。</w:t>
            </w:r>
          </w:p>
        </w:tc>
        <w:tc>
          <w:tcPr>
            <w:tcW w:w="1276" w:type="dxa"/>
          </w:tcPr>
          <w:p w:rsidR="00580DDD" w:rsidRPr="002A4927" w:rsidRDefault="00580DDD" w:rsidP="004B1C20">
            <w:pPr>
              <w:spacing w:line="260" w:lineRule="exact"/>
              <w:rPr>
                <w:rFonts w:ascii="Times New Roman" w:eastAsiaTheme="minorEastAsia" w:hAnsi="Times New Roman"/>
                <w:sz w:val="20"/>
                <w:szCs w:val="20"/>
              </w:rPr>
            </w:pPr>
            <w:r w:rsidRPr="002A4927">
              <w:rPr>
                <w:rFonts w:ascii="標楷體" w:eastAsia="標楷體" w:hAnsi="標楷體" w:hint="eastAsia"/>
                <w:sz w:val="20"/>
                <w:szCs w:val="20"/>
              </w:rPr>
              <w:t>童Db-IV-1</w:t>
            </w:r>
            <w:r>
              <w:rPr>
                <w:rFonts w:ascii="標楷體" w:eastAsia="標楷體" w:hAnsi="標楷體" w:hint="eastAsia"/>
                <w:sz w:val="20"/>
                <w:szCs w:val="20"/>
              </w:rPr>
              <w:t xml:space="preserve"> </w:t>
            </w:r>
            <w:r w:rsidRPr="002A4927">
              <w:rPr>
                <w:rFonts w:ascii="標楷體" w:eastAsia="標楷體" w:hAnsi="標楷體" w:hint="eastAsia"/>
                <w:sz w:val="20"/>
                <w:szCs w:val="20"/>
              </w:rPr>
              <w:t>自然景觀的欣賞、維護與保護。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童Da-IV-1</w:t>
            </w:r>
            <w:r>
              <w:rPr>
                <w:rFonts w:ascii="標楷體" w:eastAsia="標楷體" w:hAnsi="標楷體" w:hint="eastAsia"/>
                <w:sz w:val="20"/>
                <w:szCs w:val="20"/>
              </w:rPr>
              <w:t xml:space="preserve"> </w:t>
            </w:r>
            <w:r w:rsidRPr="002A4927">
              <w:rPr>
                <w:rFonts w:ascii="標楷體" w:eastAsia="標楷體" w:hAnsi="標楷體" w:hint="eastAsia"/>
                <w:sz w:val="20"/>
                <w:szCs w:val="20"/>
              </w:rPr>
              <w:t>露營活動中永續環保的探究、執行與省思。</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能分析人類與生活環境互動可能產生的議題，規畫環境永續的策略。</w:t>
            </w:r>
          </w:p>
        </w:tc>
        <w:tc>
          <w:tcPr>
            <w:tcW w:w="1275" w:type="dxa"/>
          </w:tcPr>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b/>
                <w:sz w:val="20"/>
                <w:szCs w:val="20"/>
              </w:rPr>
              <w:t>【環境教育】</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了解永續發展的意義（環境、社會、與經濟的均衡發展）與原則。</w:t>
            </w:r>
          </w:p>
          <w:p w:rsidR="00580DDD" w:rsidRPr="002A4927" w:rsidRDefault="00580DDD" w:rsidP="004B1C20">
            <w:pPr>
              <w:autoSpaceDE w:val="0"/>
              <w:autoSpaceDN w:val="0"/>
              <w:adjustRightInd w:val="0"/>
              <w:spacing w:line="260" w:lineRule="exact"/>
              <w:rPr>
                <w:rFonts w:eastAsiaTheme="minorEastAsia"/>
                <w:sz w:val="20"/>
                <w:szCs w:val="20"/>
              </w:rPr>
            </w:pPr>
            <w:r w:rsidRPr="002A4927">
              <w:rPr>
                <w:rFonts w:ascii="標楷體" w:eastAsia="標楷體" w:hAnsi="標楷體" w:hint="eastAsia"/>
                <w:sz w:val="20"/>
                <w:szCs w:val="20"/>
              </w:rPr>
              <w:t>環J15</w:t>
            </w:r>
            <w:r>
              <w:rPr>
                <w:rFonts w:ascii="標楷體" w:eastAsia="標楷體" w:hAnsi="標楷體" w:hint="eastAsia"/>
                <w:sz w:val="20"/>
                <w:szCs w:val="20"/>
              </w:rPr>
              <w:t xml:space="preserve"> </w:t>
            </w:r>
            <w:r w:rsidRPr="002A4927">
              <w:rPr>
                <w:rFonts w:ascii="標楷體" w:eastAsia="標楷體" w:hAnsi="標楷體" w:hint="eastAsia"/>
                <w:sz w:val="20"/>
                <w:szCs w:val="20"/>
              </w:rPr>
              <w:t>認識產品的生命週期，探討其生態足跡、水足跡及碳足跡。</w:t>
            </w:r>
          </w:p>
          <w:p w:rsidR="00580DDD" w:rsidRPr="002A4927" w:rsidRDefault="00580DDD" w:rsidP="004B1C20">
            <w:pPr>
              <w:autoSpaceDE w:val="0"/>
              <w:autoSpaceDN w:val="0"/>
              <w:adjustRightInd w:val="0"/>
              <w:spacing w:line="260" w:lineRule="exact"/>
              <w:rPr>
                <w:rFonts w:eastAsiaTheme="minorEastAsia"/>
                <w:b/>
                <w:sz w:val="20"/>
                <w:szCs w:val="20"/>
              </w:rPr>
            </w:pPr>
            <w:r w:rsidRPr="002A4927">
              <w:rPr>
                <w:rFonts w:ascii="標楷體" w:eastAsia="標楷體" w:hAnsi="標楷體" w:hint="eastAsia"/>
                <w:b/>
                <w:sz w:val="20"/>
                <w:szCs w:val="20"/>
              </w:rPr>
              <w:t>【能源教育】</w:t>
            </w:r>
          </w:p>
          <w:p w:rsidR="00580DDD" w:rsidRPr="002A4927" w:rsidRDefault="00580DDD" w:rsidP="004B1C20">
            <w:pPr>
              <w:autoSpaceDE w:val="0"/>
              <w:autoSpaceDN w:val="0"/>
              <w:adjustRightInd w:val="0"/>
              <w:spacing w:line="260" w:lineRule="exact"/>
              <w:rPr>
                <w:rFonts w:eastAsiaTheme="minorEastAsia"/>
                <w:sz w:val="20"/>
                <w:szCs w:val="20"/>
                <w:highlight w:val="yellow"/>
              </w:rPr>
            </w:pPr>
            <w:r w:rsidRPr="002A4927">
              <w:rPr>
                <w:rFonts w:ascii="標楷體" w:eastAsia="標楷體" w:hAnsi="標楷體" w:hint="eastAsia"/>
                <w:sz w:val="20"/>
                <w:szCs w:val="20"/>
              </w:rPr>
              <w:t>能J7</w:t>
            </w:r>
            <w:r>
              <w:rPr>
                <w:rFonts w:ascii="標楷體" w:eastAsia="標楷體" w:hAnsi="標楷體" w:hint="eastAsia"/>
                <w:sz w:val="20"/>
                <w:szCs w:val="20"/>
              </w:rPr>
              <w:t xml:space="preserve"> </w:t>
            </w:r>
            <w:r w:rsidRPr="002A4927">
              <w:rPr>
                <w:rFonts w:ascii="標楷體" w:eastAsia="標楷體" w:hAnsi="標楷體" w:hint="eastAsia"/>
                <w:sz w:val="20"/>
                <w:szCs w:val="20"/>
              </w:rPr>
              <w:t>實際參與並鼓勵他人一同實踐節能減碳的行動。</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1.教師準備兩樣近日購買物品之案例，使學生更具體的明白活動進行方式，也能夠增加活動之討論性。</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2.教師熟悉課程流程。</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記錄近日購買過的物品，及回想原本的消費模式。</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1.準備符合組別數的海報紙分成小海報紙與大海報紙，小海報紙以條狀為佳，一組8張，大海報紙全班四張。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2.麥克筆或白板筆、膠水、磁鐵。</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單元一：BUY衣達人</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4F6AC9">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4F6AC9">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1.能表達個人在生活服飾消費行為的相關經驗。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2.能蒐集生活中服飾消費管道的相關資訊，覺察影響個人消費決策行為的因素。</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3.</w:t>
            </w:r>
            <w:r w:rsidRPr="002A4927">
              <w:rPr>
                <w:rFonts w:ascii="標楷體" w:eastAsia="標楷體" w:hAnsi="標楷體" w:hint="eastAsia"/>
                <w:sz w:val="20"/>
                <w:szCs w:val="20"/>
              </w:rPr>
              <w:t>能分析生活中服飾消費管道、風險及影響因素，規畫個人合宜的服飾消費行為。</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【環境教育】</w:t>
            </w:r>
          </w:p>
          <w:p w:rsidR="00580DDD" w:rsidRPr="004F6AC9"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了解永續發展的意義（環境、社會、與經的均衡發展）與原則。</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活動一</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1.初步了解時尚工業的產品製程。</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2.蒐集幾間目前進駐台灣之平價快時尚品牌。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3.準備幾張時尚街拍照，讓學生試著先從分析他人穿著回歸了解自我穿搭。</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【環境教育】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環J3</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經由環境美學與自然文學了解自然環境的倫理價值。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【戶外教育】</w:t>
            </w:r>
          </w:p>
          <w:p w:rsidR="00580DDD"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bCs/>
                <w:sz w:val="20"/>
                <w:szCs w:val="20"/>
              </w:rPr>
              <w:t>戶J1</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描述、測量、紀錄觀察所得。</w:t>
            </w:r>
          </w:p>
          <w:p w:rsidR="00580DDD" w:rsidRPr="004F6AC9"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bCs/>
                <w:sz w:val="20"/>
                <w:szCs w:val="20"/>
              </w:rPr>
              <w:t>戶J2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從環境中捕獲心靈面的喜悅。</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教師須先對戶外休閒項目有所認識與了解，可上網查詢有興趣的幾個戶外休閒，或以自己接觸過的戶外休閒來做引導與說明。</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主題三：性別魔法站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單元二：幸福協奏曲</w:t>
            </w:r>
          </w:p>
        </w:tc>
        <w:tc>
          <w:tcPr>
            <w:tcW w:w="1279" w:type="dxa"/>
          </w:tcPr>
          <w:p w:rsidR="00580DDD" w:rsidRPr="002A4927" w:rsidRDefault="00580DDD" w:rsidP="004B1C20">
            <w:pPr>
              <w:spacing w:line="260" w:lineRule="exact"/>
              <w:rPr>
                <w:rFonts w:eastAsiaTheme="minorEastAsia"/>
                <w:bCs/>
                <w:snapToGrid w:val="0"/>
                <w:color w:val="000000"/>
                <w:kern w:val="0"/>
                <w:sz w:val="20"/>
                <w:szCs w:val="20"/>
              </w:rPr>
            </w:pPr>
            <w:r w:rsidRPr="002A4927">
              <w:rPr>
                <w:rFonts w:ascii="標楷體" w:eastAsia="標楷體" w:hAnsi="標楷體" w:hint="eastAsia"/>
                <w:sz w:val="20"/>
                <w:szCs w:val="20"/>
              </w:rPr>
              <w:t>2a-IV-2</w:t>
            </w:r>
            <w:r>
              <w:rPr>
                <w:rFonts w:ascii="標楷體" w:eastAsia="標楷體" w:hAnsi="標楷體" w:hint="eastAsia"/>
                <w:sz w:val="20"/>
                <w:szCs w:val="20"/>
              </w:rPr>
              <w:t xml:space="preserve"> </w:t>
            </w:r>
            <w:r w:rsidRPr="002A4927">
              <w:rPr>
                <w:rFonts w:ascii="標楷體" w:eastAsia="標楷體" w:hAnsi="標楷體" w:hint="eastAsia"/>
                <w:sz w:val="20"/>
                <w:szCs w:val="20"/>
              </w:rPr>
              <w:t>培養親密關係的表達與處理知能。</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輔Dd-IV-2</w:t>
            </w:r>
            <w:r>
              <w:rPr>
                <w:rFonts w:ascii="標楷體" w:eastAsia="標楷體" w:hAnsi="標楷體" w:hint="eastAsia"/>
                <w:sz w:val="20"/>
                <w:szCs w:val="20"/>
              </w:rPr>
              <w:t xml:space="preserve"> </w:t>
            </w:r>
            <w:r w:rsidRPr="002A4927">
              <w:rPr>
                <w:rFonts w:ascii="標楷體" w:eastAsia="標楷體" w:hAnsi="標楷體" w:hint="eastAsia"/>
                <w:sz w:val="20"/>
                <w:szCs w:val="20"/>
              </w:rPr>
              <w:t>合宜的性別互動與態度的培養。</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pBdr>
                <w:top w:val="nil"/>
                <w:left w:val="nil"/>
                <w:bottom w:val="nil"/>
                <w:right w:val="nil"/>
                <w:between w:val="nil"/>
              </w:pBdr>
              <w:spacing w:line="260" w:lineRule="exact"/>
              <w:rPr>
                <w:rFonts w:eastAsiaTheme="minorEastAsia"/>
                <w:b/>
                <w:bCs/>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認識身體自主權相關議題，維護自己與尊重他人的身體自主權。</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性</w:t>
            </w:r>
            <w:r w:rsidRPr="002A4927">
              <w:rPr>
                <w:rFonts w:ascii="標楷體" w:eastAsia="標楷體" w:hAnsi="標楷體" w:hint="eastAsia"/>
                <w:sz w:val="20"/>
                <w:szCs w:val="20"/>
              </w:rPr>
              <w:t>J11</w:t>
            </w:r>
            <w:r>
              <w:rPr>
                <w:rFonts w:ascii="標楷體" w:eastAsia="標楷體" w:hAnsi="標楷體" w:hint="eastAsia"/>
                <w:sz w:val="20"/>
                <w:szCs w:val="20"/>
              </w:rPr>
              <w:t xml:space="preserve"> </w:t>
            </w:r>
            <w:r w:rsidRPr="002A4927">
              <w:rPr>
                <w:rFonts w:ascii="標楷體" w:eastAsia="標楷體" w:hAnsi="標楷體" w:hint="eastAsia"/>
                <w:sz w:val="20"/>
                <w:szCs w:val="20"/>
              </w:rPr>
              <w:t>去除性別刻板印象與性別偏見的情感表達與溝通，具備與他人平等互動的能力。</w:t>
            </w:r>
          </w:p>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【家庭教育】</w:t>
            </w:r>
          </w:p>
          <w:p w:rsidR="00580DDD" w:rsidRPr="002A4927" w:rsidRDefault="00580DDD" w:rsidP="004B1C20">
            <w:pPr>
              <w:autoSpaceDE w:val="0"/>
              <w:autoSpaceDN w:val="0"/>
              <w:adjustRightInd w:val="0"/>
              <w:spacing w:line="260" w:lineRule="exact"/>
              <w:rPr>
                <w:rFonts w:eastAsiaTheme="minorEastAsia"/>
                <w:sz w:val="20"/>
                <w:szCs w:val="20"/>
              </w:rPr>
            </w:pPr>
            <w:r>
              <w:rPr>
                <w:rFonts w:ascii="標楷體" w:eastAsia="標楷體" w:hAnsi="標楷體" w:hint="eastAsia"/>
                <w:sz w:val="20"/>
                <w:szCs w:val="20"/>
              </w:rPr>
              <w:t>家</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了解人際交往、親密關係的發展，以及溝通與衝突處理。</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1.準備符合組別數的海報紙分成小海報紙與大海報紙，小海報紙以條狀為佳，一組8張，大海報紙全班四張。</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2.麥克筆或白板筆、膠水、磁鐵。</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單元一：BUY衣達人</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CA53E8">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CA53E8">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1.能表達個人在生活服飾消費行為的相關經驗。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2.能蒐集生活中服飾消費管道的相關資訊，覺察影響個人消費決策行為的因素。</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3.</w:t>
            </w:r>
            <w:r w:rsidRPr="002A4927">
              <w:rPr>
                <w:rFonts w:ascii="標楷體" w:eastAsia="標楷體" w:hAnsi="標楷體" w:hint="eastAsia"/>
                <w:sz w:val="20"/>
                <w:szCs w:val="20"/>
              </w:rPr>
              <w:t>能分析生活中服飾消費管道、風險及影響因素，規畫個人合宜的服飾消費行為。</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【家庭教育】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家J9</w:t>
            </w:r>
            <w:r>
              <w:rPr>
                <w:rFonts w:ascii="標楷體" w:eastAsia="標楷體" w:hAnsi="標楷體" w:hint="eastAsia"/>
                <w:sz w:val="20"/>
                <w:szCs w:val="20"/>
              </w:rPr>
              <w:t xml:space="preserve"> </w:t>
            </w:r>
            <w:r w:rsidRPr="002A4927">
              <w:rPr>
                <w:rFonts w:ascii="標楷體" w:eastAsia="標楷體" w:hAnsi="標楷體" w:hint="eastAsia"/>
                <w:sz w:val="20"/>
                <w:szCs w:val="20"/>
              </w:rPr>
              <w:t>家庭資源與個人生活目標。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家J10</w:t>
            </w:r>
            <w:r>
              <w:rPr>
                <w:rFonts w:ascii="標楷體" w:eastAsia="標楷體" w:hAnsi="標楷體" w:hint="eastAsia"/>
                <w:sz w:val="20"/>
                <w:szCs w:val="20"/>
              </w:rPr>
              <w:t xml:space="preserve"> </w:t>
            </w:r>
            <w:r w:rsidRPr="002A4927">
              <w:rPr>
                <w:rFonts w:ascii="標楷體" w:eastAsia="標楷體" w:hAnsi="標楷體" w:hint="eastAsia"/>
                <w:sz w:val="20"/>
                <w:szCs w:val="20"/>
              </w:rPr>
              <w:t>家庭財物。</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活動二</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1.了解當前時尚元素，以便與學生討論之。</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2.了解當前平價時尚商品價格範圍。</w:t>
            </w:r>
          </w:p>
          <w:p w:rsidR="00580DDD" w:rsidRPr="00CA53E8"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3.提醒學生下次上課需帶一件自己常穿的服飾及量身布尺。</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【環境教育】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環J3</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經由環境美學與自然文學了解自然環境的倫理價值。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【戶外教育】</w:t>
            </w:r>
          </w:p>
          <w:p w:rsidR="00580DDD"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bCs/>
                <w:sz w:val="20"/>
                <w:szCs w:val="20"/>
              </w:rPr>
              <w:t>戶J1</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描述、測量、紀錄觀察所得。</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bCs/>
                <w:sz w:val="20"/>
                <w:szCs w:val="20"/>
              </w:rPr>
              <w:t>戶J2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從環境中捕獲心靈面的喜悅。</w:t>
            </w:r>
          </w:p>
          <w:p w:rsidR="00580DDD" w:rsidRPr="002A4927" w:rsidRDefault="00580DDD" w:rsidP="004B1C20">
            <w:pPr>
              <w:autoSpaceDE w:val="0"/>
              <w:autoSpaceDN w:val="0"/>
              <w:adjustRightInd w:val="0"/>
              <w:spacing w:line="260" w:lineRule="exact"/>
              <w:rPr>
                <w:rFonts w:eastAsiaTheme="minorEastAsia"/>
                <w:b/>
                <w:bCs/>
                <w:sz w:val="20"/>
                <w:szCs w:val="20"/>
              </w:rPr>
            </w:pPr>
            <w:r w:rsidRPr="002A4927">
              <w:rPr>
                <w:rFonts w:ascii="標楷體" w:eastAsia="標楷體" w:hAnsi="標楷體" w:hint="eastAsia"/>
                <w:b/>
                <w:bCs/>
                <w:sz w:val="20"/>
                <w:szCs w:val="20"/>
              </w:rPr>
              <w:t>【海洋教育】</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bCs/>
                <w:sz w:val="20"/>
                <w:szCs w:val="20"/>
              </w:rPr>
              <w:t>海J1</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參與多元海洋休閒與水域活動，熟練各種水域求生技能。</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教師查找有關戶外休閒未做好相關準備而發生事情的新聞。</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課本新聞實例：</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1.未申請爬山</w:t>
            </w:r>
            <w:r>
              <w:rPr>
                <w:rFonts w:ascii="標楷體" w:eastAsia="標楷體" w:hAnsi="標楷體" w:hint="eastAsia"/>
                <w:sz w:val="20"/>
                <w:szCs w:val="20"/>
              </w:rPr>
              <w:t xml:space="preserve"> </w:t>
            </w:r>
            <w:r w:rsidRPr="002A4927">
              <w:rPr>
                <w:rFonts w:ascii="標楷體" w:eastAsia="標楷體" w:hAnsi="標楷體" w:hint="eastAsia"/>
                <w:sz w:val="20"/>
                <w:szCs w:val="20"/>
              </w:rPr>
              <w:t>22歲登山男遭開罰</w:t>
            </w:r>
            <w:hyperlink r:id="rId7" w:history="1">
              <w:r w:rsidRPr="002A4927">
                <w:rPr>
                  <w:rFonts w:ascii="標楷體" w:eastAsia="標楷體" w:hAnsi="標楷體" w:hint="eastAsia"/>
                  <w:sz w:val="20"/>
                  <w:szCs w:val="20"/>
                </w:rPr>
                <w:t>https://news.ltn.com.tw/news/Hualien/breakingnews/2842654</w:t>
              </w:r>
            </w:hyperlink>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2.登山客被鎖在私人土地</w:t>
            </w:r>
            <w:r>
              <w:rPr>
                <w:rFonts w:ascii="標楷體" w:eastAsia="標楷體" w:hAnsi="標楷體" w:hint="eastAsia"/>
                <w:sz w:val="20"/>
                <w:szCs w:val="20"/>
              </w:rPr>
              <w:t xml:space="preserve"> </w:t>
            </w:r>
            <w:r w:rsidRPr="002A4927">
              <w:rPr>
                <w:rFonts w:ascii="標楷體" w:eastAsia="標楷體" w:hAnsi="標楷體" w:hint="eastAsia"/>
                <w:sz w:val="20"/>
                <w:szCs w:val="20"/>
              </w:rPr>
              <w:t>警幫忙脫困</w:t>
            </w:r>
          </w:p>
          <w:p w:rsidR="00580DDD" w:rsidRPr="00CA53E8" w:rsidRDefault="004E0A7F" w:rsidP="004B1C20">
            <w:pPr>
              <w:widowControl/>
              <w:spacing w:line="260" w:lineRule="exact"/>
              <w:rPr>
                <w:rFonts w:eastAsiaTheme="minorEastAsia"/>
                <w:kern w:val="0"/>
                <w:sz w:val="20"/>
                <w:szCs w:val="20"/>
              </w:rPr>
            </w:pPr>
            <w:hyperlink w:history="1">
              <w:r w:rsidR="00580DDD" w:rsidRPr="002A4927">
                <w:rPr>
                  <w:rFonts w:ascii="標楷體" w:eastAsia="標楷體" w:hAnsi="標楷體" w:hint="eastAsia"/>
                  <w:sz w:val="20"/>
                  <w:szCs w:val="20"/>
                </w:rPr>
                <w:t>https://news.ltn.com.tw/news/society/breakingnews/3032703</w:t>
              </w:r>
            </w:hyperlink>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第十一週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單元一：幻遊夢想星球</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準備4-6樣樂器。</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1.手帕一條。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2.攜帶課本。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單元一：BUY衣達人</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CA53E8">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CA53E8">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1.能表達個人在生活服飾消費行為的相關經驗。</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2.能蒐集生活中服飾消費管道的相關資訊，覺察影響個人消費決策行為的因素。</w:t>
            </w:r>
          </w:p>
          <w:p w:rsidR="00580DDD" w:rsidRPr="002A4927" w:rsidRDefault="00580DDD" w:rsidP="004B1C20">
            <w:pPr>
              <w:spacing w:line="260" w:lineRule="exact"/>
              <w:rPr>
                <w:rFonts w:eastAsiaTheme="minorEastAsia"/>
                <w:sz w:val="20"/>
                <w:szCs w:val="20"/>
              </w:rPr>
            </w:pPr>
            <w:r>
              <w:rPr>
                <w:rFonts w:ascii="標楷體" w:eastAsia="標楷體" w:hAnsi="標楷體" w:hint="eastAsia"/>
                <w:sz w:val="20"/>
                <w:szCs w:val="20"/>
              </w:rPr>
              <w:t>3.</w:t>
            </w:r>
            <w:r w:rsidRPr="002A4927">
              <w:rPr>
                <w:rFonts w:ascii="標楷體" w:eastAsia="標楷體" w:hAnsi="標楷體" w:hint="eastAsia"/>
                <w:sz w:val="20"/>
                <w:szCs w:val="20"/>
              </w:rPr>
              <w:t>能分析生活中服飾消費管道、風險及影響因素，規劃個人合宜的服飾消費行為。</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【環境教育】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環J4</w:t>
            </w:r>
            <w:r>
              <w:rPr>
                <w:rFonts w:ascii="標楷體" w:eastAsia="標楷體" w:hAnsi="標楷體" w:hint="eastAsia"/>
                <w:sz w:val="20"/>
                <w:szCs w:val="20"/>
              </w:rPr>
              <w:t xml:space="preserve"> </w:t>
            </w:r>
            <w:r w:rsidRPr="002A4927">
              <w:rPr>
                <w:rFonts w:ascii="標楷體" w:eastAsia="標楷體" w:hAnsi="標楷體" w:hint="eastAsia"/>
                <w:sz w:val="20"/>
                <w:szCs w:val="20"/>
              </w:rPr>
              <w:t>了解永續發展的意義（環境、社會、與經的均衡發展）與原則。</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活動三</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1.多準備幾組布尺提供給學生測量自己的服飾尺碼。</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2.瀏覽行政院消保會、台灣消保會之官網。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3.了解「綠色消費」，課堂與學生進行對談討論。</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學生:</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1.準備一件自己常穿著的衣物。</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z w:val="20"/>
                <w:szCs w:val="20"/>
              </w:rPr>
              <w:t>2.布尺。</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CA53E8"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tc>
        <w:tc>
          <w:tcPr>
            <w:tcW w:w="1275" w:type="dxa"/>
          </w:tcPr>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
                <w:bCs/>
                <w:sz w:val="20"/>
                <w:szCs w:val="20"/>
              </w:rPr>
              <w:t>【安全教育】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安J4</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探討日常生活發生事故的影響因素。</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安J11</w:t>
            </w:r>
            <w:r>
              <w:rPr>
                <w:rFonts w:ascii="標楷體" w:eastAsia="標楷體" w:hAnsi="標楷體" w:hint="eastAsia"/>
                <w:sz w:val="20"/>
                <w:szCs w:val="20"/>
              </w:rPr>
              <w:t xml:space="preserve"> </w:t>
            </w:r>
            <w:r w:rsidRPr="002A4927">
              <w:rPr>
                <w:rFonts w:ascii="標楷體" w:eastAsia="標楷體" w:hAnsi="標楷體" w:hint="eastAsia"/>
                <w:sz w:val="20"/>
                <w:szCs w:val="20"/>
              </w:rPr>
              <w:t>學習創傷救護技能。</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教師可查找風險管理相關資料，了解風險管理在戶外休閒活動中的應用。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戶外活動風險管理相關資料：</w:t>
            </w:r>
          </w:p>
          <w:p w:rsidR="00580DDD" w:rsidRPr="002A4927" w:rsidRDefault="004E0A7F" w:rsidP="004B1C20">
            <w:pPr>
              <w:spacing w:line="260" w:lineRule="exact"/>
              <w:rPr>
                <w:rFonts w:eastAsiaTheme="minorEastAsia"/>
                <w:sz w:val="20"/>
                <w:szCs w:val="20"/>
              </w:rPr>
            </w:pPr>
            <w:hyperlink w:history="1">
              <w:r w:rsidR="00580DDD" w:rsidRPr="002A4927">
                <w:rPr>
                  <w:rFonts w:ascii="標楷體" w:eastAsia="標楷體" w:hAnsi="標楷體" w:hint="eastAsia"/>
                  <w:sz w:val="20"/>
                  <w:szCs w:val="20"/>
                </w:rPr>
                <w:t>https://kknews.cc/zh-tw/health/mqzjqv6.html</w:t>
              </w:r>
            </w:hyperlink>
          </w:p>
          <w:p w:rsidR="00580DDD" w:rsidRPr="002A4927" w:rsidRDefault="004E0A7F" w:rsidP="004B1C20">
            <w:pPr>
              <w:spacing w:line="260" w:lineRule="exact"/>
              <w:rPr>
                <w:rFonts w:eastAsiaTheme="minorEastAsia"/>
                <w:sz w:val="20"/>
                <w:szCs w:val="20"/>
              </w:rPr>
            </w:pPr>
            <w:hyperlink w:history="1">
              <w:r w:rsidR="00580DDD" w:rsidRPr="002A4927">
                <w:rPr>
                  <w:rFonts w:ascii="標楷體" w:eastAsia="標楷體" w:hAnsi="標楷體" w:hint="eastAsia"/>
                  <w:sz w:val="20"/>
                  <w:szCs w:val="20"/>
                </w:rPr>
                <w:t>https://opinion.udn.com/opinion/story/10124/2438222</w:t>
              </w:r>
            </w:hyperlink>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第十二週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單元一：幻遊夢想星球</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單元二：搭配高手</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1.能蒐集日常生活中服飾搭配資訊，覺察自己服飾選擇的方式。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2.能分析自我條件，透過服飾選搭規畫，展現自我風格。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3.能欣賞多元服飾文化之美。</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【生涯</w:t>
            </w:r>
            <w:r>
              <w:rPr>
                <w:rFonts w:ascii="標楷體" w:eastAsia="標楷體" w:hAnsi="標楷體" w:hint="eastAsia"/>
                <w:b/>
                <w:bCs/>
                <w:sz w:val="20"/>
                <w:szCs w:val="20"/>
              </w:rPr>
              <w:t>規劃</w:t>
            </w:r>
            <w:r w:rsidRPr="002A4927">
              <w:rPr>
                <w:rFonts w:ascii="標楷體" w:eastAsia="標楷體" w:hAnsi="標楷體" w:hint="eastAsia"/>
                <w:b/>
                <w:bCs/>
                <w:sz w:val="20"/>
                <w:szCs w:val="20"/>
              </w:rPr>
              <w:t>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涯J11</w:t>
            </w:r>
            <w:r>
              <w:rPr>
                <w:rFonts w:ascii="標楷體" w:eastAsia="標楷體" w:hAnsi="標楷體" w:hint="eastAsia"/>
                <w:sz w:val="20"/>
                <w:szCs w:val="20"/>
              </w:rPr>
              <w:t xml:space="preserve"> </w:t>
            </w:r>
            <w:r w:rsidRPr="002A4927">
              <w:rPr>
                <w:rFonts w:ascii="標楷體" w:eastAsia="標楷體" w:hAnsi="標楷體" w:hint="eastAsia"/>
                <w:sz w:val="20"/>
                <w:szCs w:val="20"/>
              </w:rPr>
              <w:t>分析影響個人生涯決定的因素。</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活動一</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1.準備三到四面鏡子，供學生使用。</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2.準備一些時尚配件元素圖，提供給學生當作參考。</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3.準備各種領型搭配之圖片實照，讓學生更有畫面概念。</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4.準備一些修飾臉型的作法，提供活動小省思之回答。</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學生:攜帶一面鏡子，判斷自己的臉型。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tc>
        <w:tc>
          <w:tcPr>
            <w:tcW w:w="1275" w:type="dxa"/>
          </w:tcPr>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
                <w:bCs/>
                <w:sz w:val="20"/>
                <w:szCs w:val="20"/>
              </w:rPr>
              <w:t>【安全教育】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安J4</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探討日常生活發生事故的影響因素。</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安J11</w:t>
            </w:r>
            <w:r>
              <w:rPr>
                <w:rFonts w:ascii="標楷體" w:eastAsia="標楷體" w:hAnsi="標楷體" w:hint="eastAsia"/>
                <w:sz w:val="20"/>
                <w:szCs w:val="20"/>
              </w:rPr>
              <w:t xml:space="preserve"> </w:t>
            </w:r>
            <w:r w:rsidRPr="002A4927">
              <w:rPr>
                <w:rFonts w:ascii="標楷體" w:eastAsia="標楷體" w:hAnsi="標楷體" w:hint="eastAsia"/>
                <w:sz w:val="20"/>
                <w:szCs w:val="20"/>
              </w:rPr>
              <w:t>學習創傷救護技能。</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教師可繪製板書：風險關係圖，助於說明講述。</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第十三週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單元一：幻遊夢想星球</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D502E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單元二：搭配高手</w:t>
            </w:r>
          </w:p>
          <w:p w:rsidR="00580DDD" w:rsidRPr="002A4927" w:rsidRDefault="00580DD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二</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1.能蒐集日常生活中服飾搭配資訊，覺察自己服飾選擇的方式。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2.能分析自我條件，透過服飾選搭規畫，展現自我風格。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3.能欣賞多元服飾文化之美。</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【生涯</w:t>
            </w:r>
            <w:r>
              <w:rPr>
                <w:rFonts w:ascii="標楷體" w:eastAsia="標楷體" w:hAnsi="標楷體" w:hint="eastAsia"/>
                <w:b/>
                <w:bCs/>
                <w:sz w:val="20"/>
                <w:szCs w:val="20"/>
              </w:rPr>
              <w:t>規劃</w:t>
            </w:r>
            <w:r w:rsidRPr="002A4927">
              <w:rPr>
                <w:rFonts w:ascii="標楷體" w:eastAsia="標楷體" w:hAnsi="標楷體" w:hint="eastAsia"/>
                <w:b/>
                <w:bCs/>
                <w:sz w:val="20"/>
                <w:szCs w:val="20"/>
              </w:rPr>
              <w:t>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涯J11</w:t>
            </w:r>
            <w:r>
              <w:rPr>
                <w:rFonts w:ascii="標楷體" w:eastAsia="標楷體" w:hAnsi="標楷體" w:hint="eastAsia"/>
                <w:sz w:val="20"/>
                <w:szCs w:val="20"/>
              </w:rPr>
              <w:t xml:space="preserve"> </w:t>
            </w:r>
            <w:r w:rsidRPr="003F2143">
              <w:rPr>
                <w:rFonts w:ascii="標楷體" w:eastAsia="標楷體" w:hAnsi="標楷體" w:hint="eastAsia"/>
                <w:bCs/>
                <w:sz w:val="20"/>
                <w:szCs w:val="20"/>
              </w:rPr>
              <w:t>分析</w:t>
            </w:r>
            <w:r w:rsidRPr="002A4927">
              <w:rPr>
                <w:rFonts w:ascii="標楷體" w:eastAsia="標楷體" w:hAnsi="標楷體" w:hint="eastAsia"/>
                <w:sz w:val="20"/>
                <w:szCs w:val="20"/>
              </w:rPr>
              <w:t>影響個人生涯決定的因素。</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活動一</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1.準備三到四面鏡子，供學生使用。</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2.準備一些時尚配件元素圖，提供給學生當作參考。</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3.準備各種領型搭配之圖片實照，讓學生更有畫面概念。</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4.準備一些修飾臉型的作法，提供活動小省思之回答。</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學生:攜帶一面鏡子，判斷自己的臉型。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二</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tc>
        <w:tc>
          <w:tcPr>
            <w:tcW w:w="1275" w:type="dxa"/>
          </w:tcPr>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
                <w:bCs/>
                <w:sz w:val="20"/>
                <w:szCs w:val="20"/>
              </w:rPr>
              <w:t>【安全教育】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安J4</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探討日常生活發生事故的影響因素。</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安J11</w:t>
            </w:r>
            <w:r>
              <w:rPr>
                <w:rFonts w:ascii="標楷體" w:eastAsia="標楷體" w:hAnsi="標楷體" w:hint="eastAsia"/>
                <w:sz w:val="20"/>
                <w:szCs w:val="20"/>
              </w:rPr>
              <w:t xml:space="preserve"> </w:t>
            </w:r>
            <w:r w:rsidRPr="002A4927">
              <w:rPr>
                <w:rFonts w:ascii="標楷體" w:eastAsia="標楷體" w:hAnsi="標楷體" w:hint="eastAsia"/>
                <w:sz w:val="20"/>
                <w:szCs w:val="20"/>
              </w:rPr>
              <w:t>學習創傷救護技能。</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教師可以課本爬小寶山的計畫書範例讓學生練習後，再找學校或網路上的活動計畫書讓學生加以練習。</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網路資源例如：</w:t>
            </w:r>
          </w:p>
          <w:p w:rsidR="00580DDD" w:rsidRPr="002A4927" w:rsidRDefault="004E0A7F" w:rsidP="004B1C20">
            <w:pPr>
              <w:widowControl/>
              <w:spacing w:line="260" w:lineRule="exact"/>
              <w:rPr>
                <w:rFonts w:eastAsiaTheme="minorEastAsia"/>
                <w:kern w:val="0"/>
                <w:sz w:val="20"/>
                <w:szCs w:val="20"/>
              </w:rPr>
            </w:pPr>
            <w:hyperlink w:history="1">
              <w:r w:rsidR="00580DDD" w:rsidRPr="002A4927">
                <w:rPr>
                  <w:rFonts w:ascii="標楷體" w:eastAsia="標楷體" w:hAnsi="標楷體" w:hint="eastAsia"/>
                  <w:sz w:val="20"/>
                  <w:szCs w:val="20"/>
                </w:rPr>
                <w:t>https://www.keepon.com.tw/thread-b9bc5c34-17d8-e411-93ec-000e04b74954.html?AspxAutoDetectCookieSupport=1</w:t>
              </w:r>
            </w:hyperlink>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第十四週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D502E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單元一：幻遊夢想星球</w:t>
            </w:r>
          </w:p>
          <w:p w:rsidR="00580DDD" w:rsidRPr="002A4927" w:rsidRDefault="00580DD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w:t>
            </w:r>
            <w:r>
              <w:rPr>
                <w:rFonts w:ascii="標楷體" w:eastAsia="標楷體" w:hAnsi="標楷體" w:hint="eastAsia"/>
                <w:snapToGrid w:val="0"/>
                <w:kern w:val="0"/>
                <w:sz w:val="20"/>
                <w:szCs w:val="20"/>
              </w:rPr>
              <w:t>二</w:t>
            </w:r>
            <w:r w:rsidRPr="002A4927">
              <w:rPr>
                <w:rFonts w:ascii="標楷體" w:eastAsia="標楷體" w:hAnsi="標楷體" w:hint="eastAsia"/>
                <w:snapToGrid w:val="0"/>
                <w:kern w:val="0"/>
                <w:sz w:val="20"/>
                <w:szCs w:val="20"/>
              </w:rPr>
              <w:t>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單元二：搭配高手</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1.能蒐集日常生活中服飾搭配資訊，覺察自己服飾選擇的方式。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2.能分析自我條件，透過服飾選搭規畫，展現自我風格。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3.能欣賞多元服飾文化之美。</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【生涯</w:t>
            </w:r>
            <w:r>
              <w:rPr>
                <w:rFonts w:ascii="標楷體" w:eastAsia="標楷體" w:hAnsi="標楷體" w:hint="eastAsia"/>
                <w:b/>
                <w:bCs/>
                <w:sz w:val="20"/>
                <w:szCs w:val="20"/>
              </w:rPr>
              <w:t>規劃</w:t>
            </w:r>
            <w:r w:rsidRPr="002A4927">
              <w:rPr>
                <w:rFonts w:ascii="標楷體" w:eastAsia="標楷體" w:hAnsi="標楷體" w:hint="eastAsia"/>
                <w:b/>
                <w:bCs/>
                <w:sz w:val="20"/>
                <w:szCs w:val="20"/>
              </w:rPr>
              <w:t>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涯J11</w:t>
            </w:r>
            <w:r>
              <w:rPr>
                <w:rFonts w:ascii="標楷體" w:eastAsia="標楷體" w:hAnsi="標楷體" w:hint="eastAsia"/>
                <w:sz w:val="20"/>
                <w:szCs w:val="20"/>
              </w:rPr>
              <w:t xml:space="preserve"> </w:t>
            </w:r>
            <w:r w:rsidRPr="002A4927">
              <w:rPr>
                <w:rFonts w:ascii="標楷體" w:eastAsia="標楷體" w:hAnsi="標楷體" w:hint="eastAsia"/>
                <w:sz w:val="20"/>
                <w:szCs w:val="20"/>
              </w:rPr>
              <w:t>分析影響個人生涯決定的因素。</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活動一</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1.準備三到四面鏡子，供學生使用。</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2.準備一些時尚配件元素圖，提供給學生當作參考。</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3.準備各種領型搭配之圖片實照，讓學生更有畫面概念。</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4.準備一些修飾臉型的作法，提供活動小省思之回答。</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學生:攜帶一面鏡子，判斷自己的臉型。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單元一：戶外活動Let’s go</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3d-IV-1</w:t>
            </w:r>
            <w:r>
              <w:rPr>
                <w:rFonts w:ascii="標楷體" w:eastAsia="標楷體" w:hAnsi="標楷體" w:hint="eastAsia"/>
                <w:sz w:val="20"/>
                <w:szCs w:val="20"/>
              </w:rPr>
              <w:t xml:space="preserve"> </w:t>
            </w:r>
            <w:r w:rsidRPr="002A4927">
              <w:rPr>
                <w:rFonts w:ascii="標楷體" w:eastAsia="標楷體" w:hAnsi="標楷體" w:hint="eastAsia"/>
                <w:sz w:val="20"/>
                <w:szCs w:val="20"/>
              </w:rPr>
              <w:t>探索、體驗個人與環境的關係，規畫並執行合宜的戶外活動。</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童Cc-IV-2</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戶外休閒活動知能的整合與運用。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小隊討論、口語評量、風險關係表分析紀錄、小隊戶外休閒規畫及檢視。</w:t>
            </w:r>
          </w:p>
          <w:p w:rsidR="00580DDD" w:rsidRPr="002A4927" w:rsidRDefault="00580DDD" w:rsidP="004B1C20">
            <w:pPr>
              <w:spacing w:line="260" w:lineRule="exact"/>
              <w:rPr>
                <w:rFonts w:eastAsiaTheme="minorEastAsia"/>
                <w:sz w:val="20"/>
                <w:szCs w:val="20"/>
              </w:rPr>
            </w:pPr>
          </w:p>
        </w:tc>
        <w:tc>
          <w:tcPr>
            <w:tcW w:w="1275" w:type="dxa"/>
          </w:tcPr>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
                <w:bCs/>
                <w:sz w:val="20"/>
                <w:szCs w:val="20"/>
              </w:rPr>
              <w:t>【安全教育】</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安J4</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探討日常生活發生事故的影響因素。</w:t>
            </w:r>
          </w:p>
          <w:p w:rsidR="00580DDD" w:rsidRPr="002A4927" w:rsidRDefault="00580DDD" w:rsidP="004B1C20">
            <w:pPr>
              <w:autoSpaceDE w:val="0"/>
              <w:autoSpaceDN w:val="0"/>
              <w:adjustRightInd w:val="0"/>
              <w:spacing w:line="260" w:lineRule="exact"/>
              <w:rPr>
                <w:rFonts w:eastAsiaTheme="minorEastAsia"/>
                <w:bCs/>
                <w:sz w:val="20"/>
                <w:szCs w:val="20"/>
              </w:rPr>
            </w:pPr>
            <w:r w:rsidRPr="002A4927">
              <w:rPr>
                <w:rFonts w:ascii="標楷體" w:eastAsia="標楷體" w:hAnsi="標楷體" w:hint="eastAsia"/>
                <w:sz w:val="20"/>
                <w:szCs w:val="20"/>
              </w:rPr>
              <w:t>安J11</w:t>
            </w:r>
            <w:r>
              <w:rPr>
                <w:rFonts w:ascii="標楷體" w:eastAsia="標楷體" w:hAnsi="標楷體" w:hint="eastAsia"/>
                <w:sz w:val="20"/>
                <w:szCs w:val="20"/>
              </w:rPr>
              <w:t xml:space="preserve"> </w:t>
            </w:r>
            <w:r w:rsidRPr="002A4927">
              <w:rPr>
                <w:rFonts w:ascii="標楷體" w:eastAsia="標楷體" w:hAnsi="標楷體" w:hint="eastAsia"/>
                <w:sz w:val="20"/>
                <w:szCs w:val="20"/>
              </w:rPr>
              <w:t>學習創傷救護技能。</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教師可以課本爬小寶山的計畫書範例讓學生練習後，再找學校或網路上的活動計畫書讓學生加以練習。</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網路資源例如：</w:t>
            </w:r>
          </w:p>
          <w:p w:rsidR="00580DDD" w:rsidRPr="002A4927" w:rsidRDefault="004E0A7F" w:rsidP="004B1C20">
            <w:pPr>
              <w:widowControl/>
              <w:spacing w:line="260" w:lineRule="exact"/>
              <w:rPr>
                <w:rFonts w:eastAsiaTheme="minorEastAsia"/>
                <w:kern w:val="0"/>
                <w:sz w:val="20"/>
                <w:szCs w:val="20"/>
              </w:rPr>
            </w:pPr>
            <w:hyperlink w:history="1">
              <w:r w:rsidR="00580DDD" w:rsidRPr="002A4927">
                <w:rPr>
                  <w:rFonts w:ascii="標楷體" w:eastAsia="標楷體" w:hAnsi="標楷體" w:hint="eastAsia"/>
                  <w:sz w:val="20"/>
                  <w:szCs w:val="20"/>
                </w:rPr>
                <w:t>https://www.keepon.com.tw/thread-b9bc5c34-17d8-e411-93ec-000e04b74954.html?AspxAutoDetectCookieSupport=1</w:t>
              </w:r>
            </w:hyperlink>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第十五週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單元一：幻遊夢想星球</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單元二：搭配高手</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1.能蒐集日常生活中服飾搭配資訊，覺察自己服飾選擇的方式。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2.能分析自我條件，透過服飾選搭規畫，展現自我風格。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3.能欣賞多元服飾文化之美。</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【多元文化教育】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多J3</w:t>
            </w:r>
            <w:r>
              <w:rPr>
                <w:rFonts w:ascii="標楷體" w:eastAsia="標楷體" w:hAnsi="標楷體" w:hint="eastAsia"/>
                <w:sz w:val="20"/>
                <w:szCs w:val="20"/>
              </w:rPr>
              <w:t xml:space="preserve"> </w:t>
            </w:r>
            <w:r w:rsidRPr="002A4927">
              <w:rPr>
                <w:rFonts w:ascii="標楷體" w:eastAsia="標楷體" w:hAnsi="標楷體" w:hint="eastAsia"/>
                <w:sz w:val="20"/>
                <w:szCs w:val="20"/>
              </w:rPr>
              <w:t>提高對弱勢或少數群體文化的覺察與省思。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多J4</w:t>
            </w:r>
            <w:r>
              <w:rPr>
                <w:rFonts w:ascii="標楷體" w:eastAsia="標楷體" w:hAnsi="標楷體" w:hint="eastAsia"/>
                <w:sz w:val="20"/>
                <w:szCs w:val="20"/>
              </w:rPr>
              <w:t xml:space="preserve"> </w:t>
            </w:r>
            <w:r w:rsidRPr="002A4927">
              <w:rPr>
                <w:rFonts w:ascii="標楷體" w:eastAsia="標楷體" w:hAnsi="標楷體" w:hint="eastAsia"/>
                <w:sz w:val="20"/>
                <w:szCs w:val="20"/>
              </w:rPr>
              <w:t>瞭解不同群體間如何看待彼此的文化。</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多J5</w:t>
            </w:r>
            <w:r>
              <w:rPr>
                <w:rFonts w:ascii="標楷體" w:eastAsia="標楷體" w:hAnsi="標楷體" w:hint="eastAsia"/>
                <w:sz w:val="20"/>
                <w:szCs w:val="20"/>
              </w:rPr>
              <w:t xml:space="preserve"> </w:t>
            </w:r>
            <w:r w:rsidRPr="002A4927">
              <w:rPr>
                <w:rFonts w:ascii="標楷體" w:eastAsia="標楷體" w:hAnsi="標楷體" w:hint="eastAsia"/>
                <w:sz w:val="20"/>
                <w:szCs w:val="20"/>
              </w:rPr>
              <w:t>瞭解及尊重不同文化的習俗與禁忌。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【國際教育】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國J4</w:t>
            </w:r>
            <w:r>
              <w:rPr>
                <w:rFonts w:ascii="標楷體" w:eastAsia="標楷體" w:hAnsi="標楷體" w:hint="eastAsia"/>
                <w:sz w:val="20"/>
                <w:szCs w:val="20"/>
              </w:rPr>
              <w:t xml:space="preserve"> </w:t>
            </w:r>
            <w:r w:rsidRPr="002A4927">
              <w:rPr>
                <w:rFonts w:ascii="標楷體" w:eastAsia="標楷體" w:hAnsi="標楷體" w:hint="eastAsia"/>
                <w:sz w:val="20"/>
                <w:szCs w:val="20"/>
              </w:rPr>
              <w:t>尊重與欣賞世界不同文化的價值。</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活動二</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1.了解課本頁82之配件款式。</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2.補充其他穿衣風格，了解當今流行之穿搭元素。</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學生:</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1.攜帶課本</w:t>
            </w:r>
          </w:p>
          <w:p w:rsidR="00580DDD" w:rsidRPr="003F2143"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2.網路搜尋自己喜歡的穿衣風格。</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單元二：休閒我最行</w:t>
            </w:r>
          </w:p>
        </w:tc>
        <w:tc>
          <w:tcPr>
            <w:tcW w:w="1279"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輔Aa-IV-2</w:t>
            </w:r>
            <w:r>
              <w:rPr>
                <w:rFonts w:ascii="標楷體" w:eastAsia="標楷體" w:hAnsi="標楷體" w:hint="eastAsia"/>
                <w:sz w:val="20"/>
                <w:szCs w:val="20"/>
              </w:rPr>
              <w:t xml:space="preserve"> </w:t>
            </w:r>
            <w:r w:rsidRPr="002A4927">
              <w:rPr>
                <w:rFonts w:ascii="標楷體" w:eastAsia="標楷體" w:hAnsi="標楷體" w:hint="eastAsia"/>
                <w:sz w:val="20"/>
                <w:szCs w:val="20"/>
              </w:rPr>
              <w:t>自我悅納、尊重差異與自我成長。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口語評量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b/>
                <w:bCs/>
                <w:sz w:val="20"/>
                <w:szCs w:val="20"/>
              </w:rPr>
            </w:pPr>
            <w:r>
              <w:rPr>
                <w:rFonts w:ascii="標楷體" w:eastAsia="標楷體" w:hAnsi="標楷體" w:hint="eastAsia"/>
                <w:sz w:val="20"/>
                <w:szCs w:val="20"/>
              </w:rPr>
              <w:t>涯</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1.教師於上一節課提醒同學攜帶個人休閒照片。</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2.教師事先準備好：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(1)以小見大圖片／投影片。</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(2)便條紙、便利貼或影印紙背面等空白紙張，休閒猜猜猜活動使用。</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第十六週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單元一：幻遊夢想星球</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2c-IV-2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有效蒐集分析及開發各項資源作出合宜的決定與應用。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1c-I</w:t>
            </w:r>
            <w:r>
              <w:rPr>
                <w:rFonts w:ascii="標楷體" w:eastAsia="標楷體" w:hAnsi="標楷體" w:hint="eastAsia"/>
                <w:sz w:val="20"/>
                <w:szCs w:val="20"/>
              </w:rPr>
              <w:t>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澄清個人價值觀並統整個人能力特質、家人期許及相關生涯與升學資訊。</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輔Bb-IV-2</w:t>
            </w:r>
            <w:r>
              <w:rPr>
                <w:rFonts w:ascii="標楷體" w:eastAsia="標楷體" w:hAnsi="標楷體" w:hint="eastAsia"/>
                <w:sz w:val="20"/>
                <w:szCs w:val="20"/>
              </w:rPr>
              <w:t xml:space="preserve"> </w:t>
            </w:r>
            <w:r w:rsidRPr="002A4927">
              <w:rPr>
                <w:rFonts w:ascii="標楷體" w:eastAsia="標楷體" w:hAnsi="標楷體" w:hint="eastAsia"/>
                <w:sz w:val="20"/>
                <w:szCs w:val="20"/>
              </w:rPr>
              <w:t>學習資源探索與資訊整合運用。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輔1c-IV-1</w:t>
            </w:r>
            <w:r>
              <w:rPr>
                <w:rFonts w:ascii="標楷體" w:eastAsia="標楷體" w:hAnsi="標楷體" w:hint="eastAsia"/>
                <w:sz w:val="20"/>
                <w:szCs w:val="20"/>
              </w:rPr>
              <w:t xml:space="preserve"> </w:t>
            </w:r>
            <w:r w:rsidRPr="002A4927">
              <w:rPr>
                <w:rFonts w:ascii="標楷體" w:eastAsia="標楷體" w:hAnsi="標楷體" w:hint="eastAsia"/>
                <w:sz w:val="20"/>
                <w:szCs w:val="20"/>
              </w:rPr>
              <w:t>適性教育的試探與資訊統整。</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教師：</w:t>
            </w: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kern w:val="0"/>
                <w:sz w:val="20"/>
                <w:szCs w:val="20"/>
              </w:rPr>
              <w:t>職群與升學學群的內容介紹相關網站。</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單元二：搭配高手</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1.能蒐集日常生活中服飾搭配資訊，覺察自己服飾選擇的方式。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2.能分析自我條件，透過服飾選搭規畫，展現自我風格。</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3.能欣賞多元服飾文化之美。</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【多元文化教育】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多J3</w:t>
            </w:r>
            <w:r>
              <w:rPr>
                <w:rFonts w:ascii="標楷體" w:eastAsia="標楷體" w:hAnsi="標楷體" w:hint="eastAsia"/>
                <w:sz w:val="20"/>
                <w:szCs w:val="20"/>
              </w:rPr>
              <w:t xml:space="preserve"> </w:t>
            </w:r>
            <w:r w:rsidRPr="002A4927">
              <w:rPr>
                <w:rFonts w:ascii="標楷體" w:eastAsia="標楷體" w:hAnsi="標楷體" w:hint="eastAsia"/>
                <w:sz w:val="20"/>
                <w:szCs w:val="20"/>
              </w:rPr>
              <w:t>提高對弱勢或少數群體文化的覺察與省思。</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多J4</w:t>
            </w:r>
            <w:r>
              <w:rPr>
                <w:rFonts w:ascii="標楷體" w:eastAsia="標楷體" w:hAnsi="標楷體" w:hint="eastAsia"/>
                <w:sz w:val="20"/>
                <w:szCs w:val="20"/>
              </w:rPr>
              <w:t xml:space="preserve"> </w:t>
            </w:r>
            <w:r w:rsidRPr="002A4927">
              <w:rPr>
                <w:rFonts w:ascii="標楷體" w:eastAsia="標楷體" w:hAnsi="標楷體" w:hint="eastAsia"/>
                <w:sz w:val="20"/>
                <w:szCs w:val="20"/>
              </w:rPr>
              <w:t>瞭解不同群體間如何看待彼此的文化。</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多J5</w:t>
            </w:r>
            <w:r>
              <w:rPr>
                <w:rFonts w:ascii="標楷體" w:eastAsia="標楷體" w:hAnsi="標楷體" w:hint="eastAsia"/>
                <w:sz w:val="20"/>
                <w:szCs w:val="20"/>
              </w:rPr>
              <w:t xml:space="preserve"> </w:t>
            </w:r>
            <w:r w:rsidRPr="002A4927">
              <w:rPr>
                <w:rFonts w:ascii="標楷體" w:eastAsia="標楷體" w:hAnsi="標楷體" w:hint="eastAsia"/>
                <w:sz w:val="20"/>
                <w:szCs w:val="20"/>
              </w:rPr>
              <w:t>瞭解及尊重不同文化的習俗與禁忌。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【國際教育】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國J4</w:t>
            </w:r>
            <w:r>
              <w:rPr>
                <w:rFonts w:ascii="標楷體" w:eastAsia="標楷體" w:hAnsi="標楷體" w:hint="eastAsia"/>
                <w:sz w:val="20"/>
                <w:szCs w:val="20"/>
              </w:rPr>
              <w:t xml:space="preserve"> </w:t>
            </w:r>
            <w:r w:rsidRPr="002A4927">
              <w:rPr>
                <w:rFonts w:ascii="標楷體" w:eastAsia="標楷體" w:hAnsi="標楷體" w:hint="eastAsia"/>
                <w:sz w:val="20"/>
                <w:szCs w:val="20"/>
              </w:rPr>
              <w:t>尊重與欣賞世界不同文化的價值。</w:t>
            </w:r>
          </w:p>
        </w:tc>
        <w:tc>
          <w:tcPr>
            <w:tcW w:w="1701" w:type="dxa"/>
            <w:gridSpan w:val="2"/>
          </w:tcPr>
          <w:p w:rsidR="00580DDD" w:rsidRPr="002A4927" w:rsidRDefault="00580DDD" w:rsidP="004B1C20">
            <w:pPr>
              <w:spacing w:line="260" w:lineRule="exact"/>
              <w:rPr>
                <w:rFonts w:eastAsiaTheme="minorEastAsia"/>
                <w:b/>
                <w:bCs/>
                <w:sz w:val="20"/>
                <w:szCs w:val="20"/>
                <w:u w:val="single"/>
              </w:rPr>
            </w:pPr>
            <w:r w:rsidRPr="002A4927">
              <w:rPr>
                <w:rFonts w:ascii="標楷體" w:eastAsia="標楷體" w:hAnsi="標楷體" w:hint="eastAsia"/>
                <w:b/>
                <w:bCs/>
                <w:sz w:val="20"/>
                <w:szCs w:val="20"/>
                <w:u w:val="single"/>
              </w:rPr>
              <w:t>活動二</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1.了解課本頁82之配件款式。</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2.補充其他穿衣風格，了解當今流行之穿搭元素。</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學生:</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1.攜帶課本</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2.網路搜尋自己喜歡的穿衣風格。</w:t>
            </w:r>
          </w:p>
          <w:p w:rsidR="00580DDD" w:rsidRPr="002A4927" w:rsidRDefault="00580DDD" w:rsidP="004B1C20">
            <w:pPr>
              <w:spacing w:line="260" w:lineRule="exact"/>
              <w:rPr>
                <w:rFonts w:eastAsiaTheme="minorEastAsia"/>
                <w:bCs/>
                <w:sz w:val="20"/>
                <w:szCs w:val="20"/>
              </w:rPr>
            </w:pP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
                <w:bCs/>
                <w:sz w:val="20"/>
                <w:szCs w:val="20"/>
                <w:u w:val="single"/>
              </w:rPr>
              <w:t>活動三</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教師:</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1.對於各國傳統服飾進行資訊搜集，了解各國服飾元素。</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2.搜尋當今時尚應用傳統服飾元素之設計案例。</w:t>
            </w:r>
          </w:p>
          <w:p w:rsidR="00580DDD" w:rsidRPr="002A4927"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學生:</w:t>
            </w:r>
          </w:p>
          <w:p w:rsidR="00580DDD" w:rsidRPr="003F2143"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1.攜帶課本。</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單元二：休閒我最行</w:t>
            </w:r>
          </w:p>
        </w:tc>
        <w:tc>
          <w:tcPr>
            <w:tcW w:w="1279"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輔Aa-IV-2</w:t>
            </w:r>
            <w:r>
              <w:rPr>
                <w:rFonts w:ascii="標楷體" w:eastAsia="標楷體" w:hAnsi="標楷體" w:hint="eastAsia"/>
                <w:sz w:val="20"/>
                <w:szCs w:val="20"/>
              </w:rPr>
              <w:t xml:space="preserve"> </w:t>
            </w:r>
            <w:r w:rsidRPr="002A4927">
              <w:rPr>
                <w:rFonts w:ascii="標楷體" w:eastAsia="標楷體" w:hAnsi="標楷體" w:hint="eastAsia"/>
                <w:sz w:val="20"/>
                <w:szCs w:val="20"/>
              </w:rPr>
              <w:t>自我悅納、尊重差異與自我成長。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實作評量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小組休閒計畫書</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學生行為觀察</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b/>
                <w:bCs/>
                <w:sz w:val="20"/>
                <w:szCs w:val="20"/>
              </w:rPr>
            </w:pPr>
            <w:r>
              <w:rPr>
                <w:rFonts w:ascii="標楷體" w:eastAsia="標楷體" w:hAnsi="標楷體" w:hint="eastAsia"/>
                <w:sz w:val="20"/>
                <w:szCs w:val="20"/>
              </w:rPr>
              <w:t>涯</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1.教師課前先想好分組方式，並依照組別數量印製設計休閒計畫書，或直接請學生參考課本休閒計畫書範例內容來規畫休閒體驗活動。</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2.教師須事先依據班級人數想好分組數量及課程時間來決定體驗時間限制。</w:t>
            </w:r>
          </w:p>
          <w:p w:rsidR="00580DDD" w:rsidRPr="002A4927" w:rsidRDefault="00580DDD" w:rsidP="004B1C20">
            <w:pPr>
              <w:autoSpaceDE w:val="0"/>
              <w:autoSpaceDN w:val="0"/>
              <w:adjustRightInd w:val="0"/>
              <w:spacing w:line="260" w:lineRule="exact"/>
              <w:rPr>
                <w:rFonts w:eastAsiaTheme="minorEastAsia"/>
                <w:kern w:val="0"/>
                <w:sz w:val="20"/>
                <w:szCs w:val="20"/>
              </w:rPr>
            </w:pPr>
            <w:r w:rsidRPr="002A4927">
              <w:rPr>
                <w:rFonts w:ascii="標楷體" w:eastAsia="標楷體" w:hAnsi="標楷體" w:hint="eastAsia"/>
                <w:kern w:val="0"/>
                <w:sz w:val="20"/>
                <w:szCs w:val="20"/>
              </w:rPr>
              <w:t>3.如果時間允許，教師可以增加一節課來驗收學生的體驗活動帶領，以確保學生規則說明、時間安排規畫等準備進度，教師也可以提前給予建議讓活動進行更順利。</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4.準備空白紙張（腦力激盪使用）。</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第十七週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單元二：職線向前</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2d-IV-1</w:t>
            </w:r>
            <w:r>
              <w:rPr>
                <w:rFonts w:ascii="標楷體" w:eastAsia="標楷體" w:hAnsi="標楷體" w:hint="eastAsia"/>
                <w:sz w:val="20"/>
                <w:szCs w:val="20"/>
              </w:rPr>
              <w:t xml:space="preserve"> </w:t>
            </w:r>
            <w:r w:rsidRPr="002A4927">
              <w:rPr>
                <w:rFonts w:ascii="標楷體" w:eastAsia="標楷體" w:hAnsi="標楷體" w:hint="eastAsia"/>
                <w:sz w:val="20"/>
                <w:szCs w:val="20"/>
              </w:rPr>
              <w:t>運用創新能力規畫合宜的活動豐富個人及家庭生活。</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輔Bb-IV-1</w:t>
            </w:r>
            <w:r>
              <w:rPr>
                <w:rFonts w:ascii="標楷體" w:eastAsia="標楷體" w:hAnsi="標楷體" w:hint="eastAsia"/>
                <w:sz w:val="20"/>
                <w:szCs w:val="20"/>
              </w:rPr>
              <w:t xml:space="preserve"> </w:t>
            </w:r>
            <w:r w:rsidRPr="002A4927">
              <w:rPr>
                <w:rFonts w:ascii="標楷體" w:eastAsia="標楷體" w:hAnsi="標楷體" w:hint="eastAsia"/>
                <w:sz w:val="20"/>
                <w:szCs w:val="20"/>
              </w:rPr>
              <w:t>主動探究問題、高層次思考的培養與創新能力的運用。</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教師：</w:t>
            </w:r>
          </w:p>
          <w:p w:rsidR="00580DDD" w:rsidRPr="002A4927" w:rsidRDefault="00580DDD" w:rsidP="004B1C20">
            <w:pPr>
              <w:widowControl/>
              <w:spacing w:line="260" w:lineRule="exact"/>
              <w:ind w:left="240" w:hanging="240"/>
              <w:rPr>
                <w:rFonts w:eastAsiaTheme="minorEastAsia"/>
                <w:color w:val="000000"/>
                <w:kern w:val="0"/>
                <w:sz w:val="20"/>
                <w:szCs w:val="20"/>
              </w:rPr>
            </w:pPr>
            <w:r w:rsidRPr="002A4927">
              <w:rPr>
                <w:rFonts w:ascii="標楷體" w:eastAsia="標楷體" w:hAnsi="標楷體" w:hint="eastAsia"/>
                <w:kern w:val="0"/>
                <w:sz w:val="20"/>
                <w:szCs w:val="20"/>
              </w:rPr>
              <w:t>1.定位膠帶。</w:t>
            </w: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kern w:val="0"/>
                <w:sz w:val="20"/>
                <w:szCs w:val="20"/>
              </w:rPr>
              <w:t>2.符合學生人數的A4紙張。</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widowControl/>
              <w:spacing w:line="260" w:lineRule="exact"/>
              <w:rPr>
                <w:rFonts w:eastAsiaTheme="minorEastAsia"/>
                <w:kern w:val="0"/>
                <w:sz w:val="20"/>
                <w:szCs w:val="20"/>
              </w:rPr>
            </w:pPr>
            <w:r w:rsidRPr="002A4927">
              <w:rPr>
                <w:rFonts w:ascii="標楷體" w:eastAsia="標楷體" w:hAnsi="標楷體" w:hint="eastAsia"/>
                <w:kern w:val="0"/>
                <w:sz w:val="20"/>
                <w:szCs w:val="20"/>
              </w:rPr>
              <w:t>1.攜帶課本。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2.分組就座。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單元三：時尚專欄</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1.能利用與服飾搭配相關資源完成自己的服飾雜誌製作。</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2.能與同學分享完成的服飾雜誌。</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tc>
        <w:tc>
          <w:tcPr>
            <w:tcW w:w="1701" w:type="dxa"/>
            <w:gridSpan w:val="2"/>
          </w:tcPr>
          <w:p w:rsidR="00580DDD" w:rsidRPr="002A4927" w:rsidRDefault="00580DDD" w:rsidP="004B1C20">
            <w:pPr>
              <w:spacing w:line="260" w:lineRule="exact"/>
              <w:rPr>
                <w:rFonts w:eastAsiaTheme="minorEastAsia"/>
                <w:b/>
                <w:snapToGrid w:val="0"/>
                <w:kern w:val="0"/>
                <w:sz w:val="20"/>
                <w:szCs w:val="20"/>
                <w:u w:val="single"/>
              </w:rPr>
            </w:pPr>
            <w:r w:rsidRPr="002A4927">
              <w:rPr>
                <w:rFonts w:ascii="標楷體" w:eastAsia="標楷體" w:hAnsi="標楷體" w:hint="eastAsia"/>
                <w:b/>
                <w:snapToGrid w:val="0"/>
                <w:kern w:val="0"/>
                <w:sz w:val="20"/>
                <w:szCs w:val="20"/>
                <w:u w:val="single"/>
              </w:rPr>
              <w:t>活動一</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教師:</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1.準備幾種特殊場合服裝之圖照，供學生進行思考。</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2.借閱幾本時尚雜誌，供學生參考穿衣搭配。</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學生:</w:t>
            </w:r>
          </w:p>
          <w:p w:rsidR="00580DDD" w:rsidRPr="00F95C66"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回家進行課本舉例的方法，製作屬於自己的服飾專欄。</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單元二：休閒我最行</w:t>
            </w:r>
          </w:p>
        </w:tc>
        <w:tc>
          <w:tcPr>
            <w:tcW w:w="1279"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輔Aa-IV-2</w:t>
            </w:r>
            <w:r>
              <w:rPr>
                <w:rFonts w:ascii="標楷體" w:eastAsia="標楷體" w:hAnsi="標楷體" w:hint="eastAsia"/>
                <w:sz w:val="20"/>
                <w:szCs w:val="20"/>
              </w:rPr>
              <w:t xml:space="preserve"> </w:t>
            </w:r>
            <w:r w:rsidRPr="002A4927">
              <w:rPr>
                <w:rFonts w:ascii="標楷體" w:eastAsia="標楷體" w:hAnsi="標楷體" w:hint="eastAsia"/>
                <w:sz w:val="20"/>
                <w:szCs w:val="20"/>
              </w:rPr>
              <w:t>自我悅納、尊重差異與自我成長。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學生行為觀察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實作評量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自評互評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高層次紙筆測驗—學習單</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b/>
                <w:bCs/>
                <w:sz w:val="20"/>
                <w:szCs w:val="20"/>
              </w:rPr>
            </w:pPr>
            <w:r>
              <w:rPr>
                <w:rFonts w:ascii="標楷體" w:eastAsia="標楷體" w:hAnsi="標楷體" w:hint="eastAsia"/>
                <w:sz w:val="20"/>
                <w:szCs w:val="20"/>
              </w:rPr>
              <w:t>涯</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1.教師請小老師於上課前一天寫聯絡簿提醒同學記得帶道具及活動準備。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2.教師於上課前確認學生體驗活動使用的場地。</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3.可以製作、設計自評／互評規則來供學生互相回饋。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第十八週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單元二：職線向前</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2d-IV-1</w:t>
            </w:r>
            <w:r>
              <w:rPr>
                <w:rFonts w:ascii="標楷體" w:eastAsia="標楷體" w:hAnsi="標楷體" w:hint="eastAsia"/>
                <w:sz w:val="20"/>
                <w:szCs w:val="20"/>
              </w:rPr>
              <w:t xml:space="preserve"> </w:t>
            </w:r>
            <w:r w:rsidRPr="002A4927">
              <w:rPr>
                <w:rFonts w:ascii="標楷體" w:eastAsia="標楷體" w:hAnsi="標楷體" w:hint="eastAsia"/>
                <w:sz w:val="20"/>
                <w:szCs w:val="20"/>
              </w:rPr>
              <w:t>運用創新能力規畫合宜的活動豐富個人及家庭生活。</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輔Bb-IV-1</w:t>
            </w:r>
            <w:r>
              <w:rPr>
                <w:rFonts w:ascii="標楷體" w:eastAsia="標楷體" w:hAnsi="標楷體" w:hint="eastAsia"/>
                <w:sz w:val="20"/>
                <w:szCs w:val="20"/>
              </w:rPr>
              <w:t xml:space="preserve"> </w:t>
            </w:r>
            <w:r w:rsidRPr="002A4927">
              <w:rPr>
                <w:rFonts w:ascii="標楷體" w:eastAsia="標楷體" w:hAnsi="標楷體" w:hint="eastAsia"/>
                <w:sz w:val="20"/>
                <w:szCs w:val="20"/>
              </w:rPr>
              <w:t>主動探究問題、高層次思考的培養與創新能力的運用。</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教師：</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1.生涯彩虹圖的範例。</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2.符合學生人數的A4紙張。</w:t>
            </w:r>
          </w:p>
          <w:p w:rsidR="00580DDD" w:rsidRPr="002A4927" w:rsidRDefault="00580DDD" w:rsidP="004B1C20">
            <w:pPr>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3.疊疊樂用到的積木組3-5組。</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1.多色色筆、4-6張圖片、剪刀、膠水。</w:t>
            </w:r>
          </w:p>
          <w:p w:rsidR="00580DDD" w:rsidRPr="002A4927" w:rsidRDefault="00580DDD" w:rsidP="004B1C20">
            <w:pPr>
              <w:spacing w:line="260" w:lineRule="exact"/>
              <w:rPr>
                <w:rFonts w:eastAsiaTheme="minorEastAsia"/>
                <w:kern w:val="0"/>
                <w:sz w:val="20"/>
                <w:szCs w:val="20"/>
              </w:rPr>
            </w:pPr>
            <w:r w:rsidRPr="002A4927">
              <w:rPr>
                <w:rFonts w:ascii="標楷體" w:eastAsia="標楷體" w:hAnsi="標楷體" w:hint="eastAsia"/>
                <w:kern w:val="0"/>
                <w:sz w:val="20"/>
                <w:szCs w:val="20"/>
              </w:rPr>
              <w:t>2.攜帶課本。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3.分組就座。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單元三：時尚專欄</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1.能利用與服飾搭配相關資源完成自己的服飾雜誌製作。</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2.能與同學分享完成的服飾雜誌。</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F95C66"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tc>
        <w:tc>
          <w:tcPr>
            <w:tcW w:w="1701" w:type="dxa"/>
            <w:gridSpan w:val="2"/>
          </w:tcPr>
          <w:p w:rsidR="00580DDD" w:rsidRPr="002A4927" w:rsidRDefault="00580DDD" w:rsidP="004B1C20">
            <w:pPr>
              <w:spacing w:line="260" w:lineRule="exact"/>
              <w:rPr>
                <w:rFonts w:eastAsiaTheme="minorEastAsia"/>
                <w:b/>
                <w:snapToGrid w:val="0"/>
                <w:kern w:val="0"/>
                <w:sz w:val="20"/>
                <w:szCs w:val="20"/>
                <w:u w:val="single"/>
              </w:rPr>
            </w:pPr>
            <w:r w:rsidRPr="002A4927">
              <w:rPr>
                <w:rFonts w:ascii="標楷體" w:eastAsia="標楷體" w:hAnsi="標楷體" w:hint="eastAsia"/>
                <w:b/>
                <w:snapToGrid w:val="0"/>
                <w:kern w:val="0"/>
                <w:sz w:val="20"/>
                <w:szCs w:val="20"/>
                <w:u w:val="single"/>
              </w:rPr>
              <w:t>活動一</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教師:</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1.準備幾種特殊場合服裝之圖照，供學生進行思考。</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2.借閱幾本時尚雜誌，供學生參考穿衣搭配。</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學生:</w:t>
            </w:r>
          </w:p>
          <w:p w:rsidR="00580DDD" w:rsidRPr="00F95C66"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回家進行課本舉例的方法，製作屬於自己的服飾專欄。</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主題五：休閒快樂行</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單元二：休閒我最行</w:t>
            </w:r>
          </w:p>
        </w:tc>
        <w:tc>
          <w:tcPr>
            <w:tcW w:w="1279"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輔Aa-IV-2</w:t>
            </w:r>
            <w:r>
              <w:rPr>
                <w:rFonts w:ascii="標楷體" w:eastAsia="標楷體" w:hAnsi="標楷體" w:hint="eastAsia"/>
                <w:sz w:val="20"/>
                <w:szCs w:val="20"/>
              </w:rPr>
              <w:t xml:space="preserve"> </w:t>
            </w:r>
            <w:r w:rsidRPr="002A4927">
              <w:rPr>
                <w:rFonts w:ascii="標楷體" w:eastAsia="標楷體" w:hAnsi="標楷體" w:hint="eastAsia"/>
                <w:sz w:val="20"/>
                <w:szCs w:val="20"/>
              </w:rPr>
              <w:t>自我悅納、尊重差異與自我成長。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學生行為觀察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實作評量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自評互評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高層次紙筆測驗—學習單</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b/>
                <w:bCs/>
                <w:sz w:val="20"/>
                <w:szCs w:val="20"/>
              </w:rPr>
            </w:pPr>
            <w:r>
              <w:rPr>
                <w:rFonts w:ascii="標楷體" w:eastAsia="標楷體" w:hAnsi="標楷體" w:hint="eastAsia"/>
                <w:sz w:val="20"/>
                <w:szCs w:val="20"/>
              </w:rPr>
              <w:t>涯</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1.教師請小老師於上課前一天寫聯絡簿提醒同學記得帶道具及活動準備。</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2.教師於上課前確認學生體驗活動使用的場地。</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3.可以製作、設計自評／互評規則來供學生互相回饋。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第十九週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單元二：職線向前</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2d-IV-1</w:t>
            </w:r>
            <w:r>
              <w:rPr>
                <w:rFonts w:ascii="標楷體" w:eastAsia="標楷體" w:hAnsi="標楷體" w:hint="eastAsia"/>
                <w:sz w:val="20"/>
                <w:szCs w:val="20"/>
              </w:rPr>
              <w:t xml:space="preserve"> </w:t>
            </w:r>
            <w:r w:rsidRPr="002A4927">
              <w:rPr>
                <w:rFonts w:ascii="標楷體" w:eastAsia="標楷體" w:hAnsi="標楷體" w:hint="eastAsia"/>
                <w:sz w:val="20"/>
                <w:szCs w:val="20"/>
              </w:rPr>
              <w:t>運用創新能力規畫合宜的活動豐富個人及家庭生活。</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輔Bb-IV-1</w:t>
            </w:r>
            <w:r>
              <w:rPr>
                <w:rFonts w:ascii="標楷體" w:eastAsia="標楷體" w:hAnsi="標楷體" w:hint="eastAsia"/>
                <w:sz w:val="20"/>
                <w:szCs w:val="20"/>
              </w:rPr>
              <w:t xml:space="preserve"> </w:t>
            </w:r>
            <w:r w:rsidRPr="002A4927">
              <w:rPr>
                <w:rFonts w:ascii="標楷體" w:eastAsia="標楷體" w:hAnsi="標楷體" w:hint="eastAsia"/>
                <w:sz w:val="20"/>
                <w:szCs w:val="20"/>
              </w:rPr>
              <w:t>主動探究問題、高層次思考的培養與創新能力的運用。</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教師：</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1.生涯彩虹圖的範例。</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2.符合學生人數的A4紙張。</w:t>
            </w:r>
          </w:p>
          <w:p w:rsidR="00580DDD" w:rsidRPr="002A4927" w:rsidRDefault="00580DDD" w:rsidP="004B1C20">
            <w:pPr>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3.疊疊樂用到的積木組3-5組。</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1.多色色筆、4-6張圖片、剪刀、膠水。</w:t>
            </w:r>
          </w:p>
          <w:p w:rsidR="00580DDD" w:rsidRPr="002A4927" w:rsidRDefault="00580DDD" w:rsidP="004B1C20">
            <w:pPr>
              <w:spacing w:line="260" w:lineRule="exact"/>
              <w:rPr>
                <w:rFonts w:eastAsiaTheme="minorEastAsia"/>
                <w:kern w:val="0"/>
                <w:sz w:val="20"/>
                <w:szCs w:val="20"/>
              </w:rPr>
            </w:pPr>
            <w:r w:rsidRPr="002A4927">
              <w:rPr>
                <w:rFonts w:ascii="標楷體" w:eastAsia="標楷體" w:hAnsi="標楷體" w:hint="eastAsia"/>
                <w:kern w:val="0"/>
                <w:sz w:val="20"/>
                <w:szCs w:val="20"/>
              </w:rPr>
              <w:t>2.攜帶課本。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3.分組就座。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主題四：穿著大學問</w:t>
            </w:r>
          </w:p>
          <w:p w:rsidR="00580DD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單元三：時尚專欄</w:t>
            </w:r>
          </w:p>
          <w:p w:rsidR="00D502ED" w:rsidRPr="002A4927" w:rsidRDefault="00D502E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2c-</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有效蒐集、分析及開發各項資源，做出合宜的決定與運用。</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欣賞多元的生活文化，運用美學於日常生活中，展現美感。</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-1</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服飾的選搭、美感展現與個人形象管理。</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家Ba-</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服飾消費的影響因素與青少年的服飾消費決策及行為。</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家Bb-</w:t>
            </w:r>
            <w:r w:rsidRPr="003F2143">
              <w:rPr>
                <w:rFonts w:ascii="標楷體" w:eastAsia="標楷體" w:hAnsi="標楷體" w:hint="eastAsia"/>
                <w:sz w:val="20"/>
                <w:szCs w:val="20"/>
              </w:rPr>
              <w:t>IV</w:t>
            </w:r>
            <w:r w:rsidRPr="002A4927">
              <w:rPr>
                <w:rFonts w:ascii="標楷體" w:eastAsia="標楷體" w:hAnsi="標楷體" w:hint="eastAsia"/>
                <w:sz w:val="20"/>
                <w:szCs w:val="20"/>
              </w:rPr>
              <w:t>-2</w:t>
            </w:r>
            <w:r>
              <w:rPr>
                <w:rFonts w:ascii="標楷體" w:eastAsia="標楷體" w:hAnsi="標楷體" w:hint="eastAsia"/>
                <w:sz w:val="20"/>
                <w:szCs w:val="20"/>
              </w:rPr>
              <w:t xml:space="preserve"> </w:t>
            </w:r>
            <w:r w:rsidRPr="002A4927">
              <w:rPr>
                <w:rFonts w:ascii="標楷體" w:eastAsia="標楷體" w:hAnsi="標楷體" w:hint="eastAsia"/>
                <w:sz w:val="20"/>
                <w:szCs w:val="20"/>
              </w:rPr>
              <w:t>服飾的社會文化意義與理解，並能展現合宜的穿著禮儀。</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1.能利用與服飾搭配相關資源完成自己的服飾雜誌製作。</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2.能與同學分享完成的服飾雜誌。</w:t>
            </w:r>
          </w:p>
        </w:tc>
        <w:tc>
          <w:tcPr>
            <w:tcW w:w="1275"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
                <w:bCs/>
                <w:sz w:val="20"/>
                <w:szCs w:val="20"/>
              </w:rPr>
              <w:t>【性別平等教育】</w:t>
            </w:r>
          </w:p>
          <w:p w:rsidR="00580DDD" w:rsidRPr="00F95C66" w:rsidRDefault="00580DDD" w:rsidP="004B1C20">
            <w:pPr>
              <w:spacing w:line="260" w:lineRule="exact"/>
              <w:rPr>
                <w:rFonts w:eastAsiaTheme="minorEastAsia"/>
                <w:bCs/>
                <w:sz w:val="20"/>
                <w:szCs w:val="20"/>
              </w:rPr>
            </w:pPr>
            <w:r w:rsidRPr="002A4927">
              <w:rPr>
                <w:rFonts w:ascii="標楷體" w:eastAsia="標楷體" w:hAnsi="標楷體" w:hint="eastAsia"/>
                <w:bCs/>
                <w:sz w:val="20"/>
                <w:szCs w:val="20"/>
              </w:rPr>
              <w:t>性J2</w:t>
            </w:r>
            <w:r>
              <w:rPr>
                <w:rFonts w:ascii="標楷體" w:eastAsia="標楷體" w:hAnsi="標楷體" w:hint="eastAsia"/>
                <w:bCs/>
                <w:sz w:val="20"/>
                <w:szCs w:val="20"/>
              </w:rPr>
              <w:t xml:space="preserve"> </w:t>
            </w:r>
            <w:r w:rsidRPr="002A4927">
              <w:rPr>
                <w:rFonts w:ascii="標楷體" w:eastAsia="標楷體" w:hAnsi="標楷體" w:hint="eastAsia"/>
                <w:bCs/>
                <w:sz w:val="20"/>
                <w:szCs w:val="20"/>
              </w:rPr>
              <w:t>釐清身體意象的性別迷思。</w:t>
            </w:r>
          </w:p>
        </w:tc>
        <w:tc>
          <w:tcPr>
            <w:tcW w:w="1701" w:type="dxa"/>
            <w:gridSpan w:val="2"/>
          </w:tcPr>
          <w:p w:rsidR="00580DDD" w:rsidRPr="002A4927" w:rsidRDefault="00580DDD" w:rsidP="004B1C20">
            <w:pPr>
              <w:spacing w:line="260" w:lineRule="exact"/>
              <w:rPr>
                <w:rFonts w:eastAsiaTheme="minorEastAsia"/>
                <w:b/>
                <w:snapToGrid w:val="0"/>
                <w:kern w:val="0"/>
                <w:sz w:val="20"/>
                <w:szCs w:val="20"/>
                <w:u w:val="single"/>
              </w:rPr>
            </w:pPr>
            <w:r w:rsidRPr="002A4927">
              <w:rPr>
                <w:rFonts w:ascii="標楷體" w:eastAsia="標楷體" w:hAnsi="標楷體" w:hint="eastAsia"/>
                <w:b/>
                <w:snapToGrid w:val="0"/>
                <w:kern w:val="0"/>
                <w:sz w:val="20"/>
                <w:szCs w:val="20"/>
                <w:u w:val="single"/>
              </w:rPr>
              <w:t>活動二</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1.學生將自我創作之時尚專欄帶至課堂。</w:t>
            </w:r>
          </w:p>
          <w:p w:rsidR="00580DDD" w:rsidRPr="002A4927"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2.作品陳列在教室布告欄，讓全班欣賞。</w:t>
            </w:r>
          </w:p>
          <w:p w:rsidR="00580DDD" w:rsidRPr="00F95C66" w:rsidRDefault="00580DDD" w:rsidP="004B1C20">
            <w:pPr>
              <w:spacing w:line="260" w:lineRule="exact"/>
              <w:rPr>
                <w:rFonts w:eastAsiaTheme="minorEastAsia"/>
                <w:snapToGrid w:val="0"/>
                <w:kern w:val="0"/>
                <w:sz w:val="20"/>
                <w:szCs w:val="20"/>
              </w:rPr>
            </w:pPr>
            <w:r w:rsidRPr="002A4927">
              <w:rPr>
                <w:rFonts w:ascii="標楷體" w:eastAsia="標楷體" w:hAnsi="標楷體" w:hint="eastAsia"/>
                <w:snapToGrid w:val="0"/>
                <w:kern w:val="0"/>
                <w:sz w:val="20"/>
                <w:szCs w:val="20"/>
              </w:rPr>
              <w:t>3.課堂上分享同學作品。互相給予回饋，教師也提供意見。</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主題五：休閒快樂行</w:t>
            </w:r>
          </w:p>
          <w:p w:rsidR="00580DD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單元二：休閒我最行</w:t>
            </w:r>
          </w:p>
          <w:p w:rsidR="00D502ED" w:rsidRPr="002A4927" w:rsidRDefault="00D502E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1a-IV-2</w:t>
            </w:r>
            <w:r>
              <w:rPr>
                <w:rFonts w:ascii="標楷體" w:eastAsia="標楷體" w:hAnsi="標楷體" w:hint="eastAsia"/>
                <w:sz w:val="20"/>
                <w:szCs w:val="20"/>
              </w:rPr>
              <w:t xml:space="preserve"> </w:t>
            </w:r>
            <w:r w:rsidRPr="002A4927">
              <w:rPr>
                <w:rFonts w:ascii="標楷體" w:eastAsia="標楷體" w:hAnsi="標楷體" w:hint="eastAsia"/>
                <w:sz w:val="20"/>
                <w:szCs w:val="20"/>
              </w:rPr>
              <w:t>展現自己的興趣與多元能力，接納自我，以促進個人成長。</w:t>
            </w:r>
          </w:p>
        </w:tc>
        <w:tc>
          <w:tcPr>
            <w:tcW w:w="1276" w:type="dxa"/>
          </w:tcPr>
          <w:p w:rsidR="00580DDD" w:rsidRPr="002A4927" w:rsidRDefault="00580DDD" w:rsidP="004B1C20">
            <w:pPr>
              <w:tabs>
                <w:tab w:val="left" w:pos="1252"/>
              </w:tabs>
              <w:spacing w:line="260" w:lineRule="exact"/>
              <w:rPr>
                <w:rFonts w:eastAsiaTheme="minorEastAsia"/>
                <w:sz w:val="20"/>
                <w:szCs w:val="20"/>
              </w:rPr>
            </w:pPr>
            <w:r w:rsidRPr="002A4927">
              <w:rPr>
                <w:rFonts w:ascii="標楷體" w:eastAsia="標楷體" w:hAnsi="標楷體" w:hint="eastAsia"/>
                <w:sz w:val="20"/>
                <w:szCs w:val="20"/>
              </w:rPr>
              <w:t>輔Aa-IV-2</w:t>
            </w:r>
            <w:r>
              <w:rPr>
                <w:rFonts w:ascii="標楷體" w:eastAsia="標楷體" w:hAnsi="標楷體" w:hint="eastAsia"/>
                <w:sz w:val="20"/>
                <w:szCs w:val="20"/>
              </w:rPr>
              <w:t xml:space="preserve"> </w:t>
            </w:r>
            <w:r w:rsidRPr="002A4927">
              <w:rPr>
                <w:rFonts w:ascii="標楷體" w:eastAsia="標楷體" w:hAnsi="標楷體" w:hint="eastAsia"/>
                <w:sz w:val="20"/>
                <w:szCs w:val="20"/>
              </w:rPr>
              <w:t>自我悅納、尊重差異與自我成長。</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童Cc-IV-1</w:t>
            </w:r>
            <w:r>
              <w:rPr>
                <w:rFonts w:ascii="標楷體" w:eastAsia="標楷體" w:hAnsi="標楷體" w:hint="eastAsia"/>
                <w:sz w:val="20"/>
                <w:szCs w:val="20"/>
              </w:rPr>
              <w:t xml:space="preserve"> </w:t>
            </w:r>
            <w:r w:rsidRPr="002A4927">
              <w:rPr>
                <w:rFonts w:ascii="標楷體" w:eastAsia="標楷體" w:hAnsi="標楷體" w:hint="eastAsia"/>
                <w:sz w:val="20"/>
                <w:szCs w:val="20"/>
              </w:rPr>
              <w:t>戶外休閒活動的安全、風險管理與緊急事件的處理。</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口語評量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學生行為觀察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分組合作學習</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海報評量</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小隊報告</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b/>
                <w:bCs/>
                <w:sz w:val="20"/>
                <w:szCs w:val="20"/>
              </w:rPr>
            </w:pPr>
            <w:r>
              <w:rPr>
                <w:rFonts w:ascii="標楷體" w:eastAsia="標楷體" w:hAnsi="標楷體" w:hint="eastAsia"/>
                <w:sz w:val="20"/>
                <w:szCs w:val="20"/>
              </w:rPr>
              <w:t>涯</w:t>
            </w:r>
            <w:r w:rsidRPr="002A4927">
              <w:rPr>
                <w:rFonts w:ascii="標楷體" w:eastAsia="標楷體" w:hAnsi="標楷體" w:hint="eastAsia"/>
                <w:sz w:val="20"/>
                <w:szCs w:val="20"/>
              </w:rPr>
              <w:t>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準備學生所熟悉當代紅人影片及介紹。</w:t>
            </w:r>
          </w:p>
          <w:p w:rsidR="00580DDD" w:rsidRPr="002A4927" w:rsidRDefault="00580DDD" w:rsidP="004B1C20">
            <w:pPr>
              <w:spacing w:line="260" w:lineRule="exact"/>
              <w:rPr>
                <w:rFonts w:eastAsiaTheme="minorEastAsia"/>
                <w:sz w:val="20"/>
                <w:szCs w:val="20"/>
              </w:rPr>
            </w:pP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準備一名人小時候的休閒或興趣，長大之後發展成其職業的案例相關資料。</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r w:rsidR="00D502ED" w:rsidRPr="00C071D6" w:rsidTr="004046EC">
        <w:trPr>
          <w:trHeight w:val="6934"/>
          <w:jc w:val="center"/>
        </w:trPr>
        <w:tc>
          <w:tcPr>
            <w:tcW w:w="405" w:type="dxa"/>
            <w:vMerge/>
            <w:tcMar>
              <w:left w:w="28" w:type="dxa"/>
              <w:right w:w="28" w:type="dxa"/>
            </w:tcMar>
          </w:tcPr>
          <w:p w:rsidR="00580DDD" w:rsidRPr="00C071D6" w:rsidRDefault="00580DDD" w:rsidP="004B1C20">
            <w:pPr>
              <w:spacing w:line="260" w:lineRule="exact"/>
              <w:rPr>
                <w:rFonts w:ascii="標楷體" w:eastAsia="標楷體" w:hAnsi="標楷體"/>
                <w:sz w:val="20"/>
                <w:szCs w:val="24"/>
                <w:lang w:eastAsia="zh-HK"/>
              </w:rPr>
            </w:pPr>
          </w:p>
        </w:tc>
        <w:tc>
          <w:tcPr>
            <w:tcW w:w="424" w:type="dxa"/>
          </w:tcPr>
          <w:p w:rsidR="00580DDD" w:rsidRPr="002A4927" w:rsidRDefault="00580DDD" w:rsidP="004B1C20">
            <w:pPr>
              <w:spacing w:line="260" w:lineRule="exact"/>
              <w:jc w:val="center"/>
              <w:rPr>
                <w:rFonts w:eastAsiaTheme="minorEastAsia"/>
                <w:snapToGrid w:val="0"/>
                <w:kern w:val="0"/>
                <w:sz w:val="20"/>
                <w:szCs w:val="20"/>
              </w:rPr>
            </w:pPr>
            <w:r w:rsidRPr="002A4927">
              <w:rPr>
                <w:rFonts w:ascii="標楷體" w:eastAsia="標楷體" w:hAnsi="標楷體" w:hint="eastAsia"/>
                <w:snapToGrid w:val="0"/>
                <w:kern w:val="0"/>
                <w:sz w:val="20"/>
                <w:szCs w:val="20"/>
              </w:rPr>
              <w:t>第二十週</w:t>
            </w:r>
          </w:p>
        </w:tc>
        <w:tc>
          <w:tcPr>
            <w:tcW w:w="113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bCs/>
                <w:snapToGrid w:val="0"/>
                <w:kern w:val="0"/>
                <w:sz w:val="20"/>
                <w:szCs w:val="20"/>
              </w:rPr>
              <w:t>主題六：生涯方程式</w:t>
            </w:r>
          </w:p>
          <w:p w:rsidR="00580DDD" w:rsidRDefault="00580DDD" w:rsidP="004B1C20">
            <w:pPr>
              <w:spacing w:line="260" w:lineRule="exact"/>
              <w:rPr>
                <w:rFonts w:ascii="標楷體" w:eastAsia="標楷體" w:hAnsi="標楷體"/>
                <w:bCs/>
                <w:snapToGrid w:val="0"/>
                <w:kern w:val="0"/>
                <w:sz w:val="20"/>
                <w:szCs w:val="20"/>
              </w:rPr>
            </w:pPr>
            <w:r w:rsidRPr="002A4927">
              <w:rPr>
                <w:rFonts w:ascii="標楷體" w:eastAsia="標楷體" w:hAnsi="標楷體" w:hint="eastAsia"/>
                <w:bCs/>
                <w:snapToGrid w:val="0"/>
                <w:kern w:val="0"/>
                <w:sz w:val="20"/>
                <w:szCs w:val="20"/>
              </w:rPr>
              <w:t>單元二：職線向前</w:t>
            </w:r>
          </w:p>
          <w:p w:rsidR="00D502ED" w:rsidRPr="002A4927" w:rsidRDefault="00D502ED" w:rsidP="004B1C20">
            <w:pPr>
              <w:spacing w:line="260" w:lineRule="exact"/>
              <w:rPr>
                <w:rFonts w:eastAsiaTheme="minorEastAsia"/>
                <w:sz w:val="20"/>
                <w:szCs w:val="20"/>
              </w:rPr>
            </w:pPr>
            <w:r>
              <w:rPr>
                <w:rFonts w:ascii="標楷體" w:eastAsia="標楷體" w:hAnsi="標楷體" w:hint="eastAsia"/>
                <w:bCs/>
                <w:snapToGrid w:val="0"/>
                <w:kern w:val="0"/>
                <w:sz w:val="20"/>
                <w:szCs w:val="20"/>
              </w:rPr>
              <w:t>（</w:t>
            </w:r>
            <w:r w:rsidRPr="002A4927">
              <w:rPr>
                <w:rFonts w:ascii="標楷體" w:eastAsia="標楷體" w:hAnsi="標楷體" w:hint="eastAsia"/>
                <w:snapToGrid w:val="0"/>
                <w:kern w:val="0"/>
                <w:sz w:val="20"/>
                <w:szCs w:val="20"/>
              </w:rPr>
              <w:t>第三次段考</w:t>
            </w:r>
            <w:r>
              <w:rPr>
                <w:rFonts w:ascii="標楷體" w:eastAsia="標楷體" w:hAnsi="標楷體" w:hint="eastAsia"/>
                <w:snapToGrid w:val="0"/>
                <w:kern w:val="0"/>
                <w:sz w:val="20"/>
                <w:szCs w:val="20"/>
              </w:rPr>
              <w:t>）</w:t>
            </w:r>
          </w:p>
        </w:tc>
        <w:tc>
          <w:tcPr>
            <w:tcW w:w="1279"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2d-IV-1</w:t>
            </w:r>
            <w:r>
              <w:rPr>
                <w:rFonts w:ascii="標楷體" w:eastAsia="標楷體" w:hAnsi="標楷體" w:hint="eastAsia"/>
                <w:sz w:val="20"/>
                <w:szCs w:val="20"/>
              </w:rPr>
              <w:t xml:space="preserve"> </w:t>
            </w:r>
            <w:r w:rsidRPr="002A4927">
              <w:rPr>
                <w:rFonts w:ascii="標楷體" w:eastAsia="標楷體" w:hAnsi="標楷體" w:hint="eastAsia"/>
                <w:sz w:val="20"/>
                <w:szCs w:val="20"/>
              </w:rPr>
              <w:t>運用創新能力規畫合宜的活動豐富個人及家庭生活。</w:t>
            </w:r>
          </w:p>
        </w:tc>
        <w:tc>
          <w:tcPr>
            <w:tcW w:w="1276" w:type="dxa"/>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輔Bb-IV-1</w:t>
            </w:r>
            <w:r>
              <w:rPr>
                <w:rFonts w:ascii="標楷體" w:eastAsia="標楷體" w:hAnsi="標楷體" w:hint="eastAsia"/>
                <w:sz w:val="20"/>
                <w:szCs w:val="20"/>
              </w:rPr>
              <w:t xml:space="preserve"> </w:t>
            </w:r>
            <w:r w:rsidRPr="002A4927">
              <w:rPr>
                <w:rFonts w:ascii="標楷體" w:eastAsia="標楷體" w:hAnsi="標楷體" w:hint="eastAsia"/>
                <w:sz w:val="20"/>
                <w:szCs w:val="20"/>
              </w:rPr>
              <w:t>主動探究問題、高層次思考的培養與創新能力的運用。</w:t>
            </w:r>
          </w:p>
        </w:tc>
        <w:tc>
          <w:tcPr>
            <w:tcW w:w="1418" w:type="dxa"/>
            <w:gridSpan w:val="2"/>
          </w:tcPr>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學生自評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學生互評</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教師評量</w:t>
            </w:r>
          </w:p>
        </w:tc>
        <w:tc>
          <w:tcPr>
            <w:tcW w:w="1275" w:type="dxa"/>
          </w:tcPr>
          <w:p w:rsidR="00580DDD" w:rsidRPr="002A4927" w:rsidRDefault="00580DDD" w:rsidP="004B1C20">
            <w:pPr>
              <w:spacing w:line="260" w:lineRule="exact"/>
              <w:rPr>
                <w:rFonts w:eastAsiaTheme="minorEastAsia"/>
                <w:b/>
                <w:bCs/>
                <w:sz w:val="20"/>
                <w:szCs w:val="20"/>
              </w:rPr>
            </w:pPr>
            <w:r w:rsidRPr="002A4927">
              <w:rPr>
                <w:rFonts w:ascii="標楷體" w:eastAsia="標楷體" w:hAnsi="標楷體" w:hint="eastAsia"/>
                <w:b/>
                <w:bCs/>
                <w:sz w:val="20"/>
                <w:szCs w:val="20"/>
              </w:rPr>
              <w:t>【生涯規畫教育】</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涯J1</w:t>
            </w:r>
            <w:r>
              <w:rPr>
                <w:rFonts w:ascii="標楷體" w:eastAsia="標楷體" w:hAnsi="標楷體" w:hint="eastAsia"/>
                <w:sz w:val="20"/>
                <w:szCs w:val="20"/>
              </w:rPr>
              <w:t xml:space="preserve"> </w:t>
            </w:r>
            <w:r w:rsidRPr="002A4927">
              <w:rPr>
                <w:rFonts w:ascii="標楷體" w:eastAsia="標楷體" w:hAnsi="標楷體" w:hint="eastAsia"/>
                <w:sz w:val="20"/>
                <w:szCs w:val="20"/>
              </w:rPr>
              <w:t>了解生涯規劃的意義與功能。</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sz w:val="20"/>
                <w:szCs w:val="20"/>
              </w:rPr>
              <w:t>涯J3</w:t>
            </w:r>
            <w:r>
              <w:rPr>
                <w:rFonts w:ascii="標楷體" w:eastAsia="標楷體" w:hAnsi="標楷體" w:hint="eastAsia"/>
                <w:sz w:val="20"/>
                <w:szCs w:val="20"/>
              </w:rPr>
              <w:t xml:space="preserve"> </w:t>
            </w:r>
            <w:r w:rsidRPr="002A4927">
              <w:rPr>
                <w:rFonts w:ascii="標楷體" w:eastAsia="標楷體" w:hAnsi="標楷體" w:hint="eastAsia"/>
                <w:sz w:val="20"/>
                <w:szCs w:val="20"/>
              </w:rPr>
              <w:t>覺察自己的能力與興趣。</w:t>
            </w:r>
          </w:p>
        </w:tc>
        <w:tc>
          <w:tcPr>
            <w:tcW w:w="1701" w:type="dxa"/>
            <w:gridSpan w:val="2"/>
          </w:tcPr>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教師：</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1.生涯彩虹圖的範例。</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2.符合學生人數的A4紙張。</w:t>
            </w:r>
          </w:p>
          <w:p w:rsidR="00580DDD" w:rsidRPr="002A4927" w:rsidRDefault="00580DDD" w:rsidP="004B1C20">
            <w:pPr>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3.疊疊樂用到的積木組3-5組。</w:t>
            </w:r>
          </w:p>
          <w:p w:rsidR="00580DDD" w:rsidRPr="002A4927" w:rsidRDefault="00580DDD" w:rsidP="004B1C20">
            <w:pPr>
              <w:spacing w:line="260" w:lineRule="exact"/>
              <w:rPr>
                <w:rFonts w:eastAsiaTheme="minorEastAsia"/>
                <w:bCs/>
                <w:kern w:val="0"/>
                <w:sz w:val="20"/>
                <w:szCs w:val="20"/>
              </w:rPr>
            </w:pPr>
          </w:p>
          <w:p w:rsidR="00580DDD" w:rsidRPr="002A4927" w:rsidRDefault="00580DDD" w:rsidP="004B1C20">
            <w:pPr>
              <w:spacing w:line="260" w:lineRule="exact"/>
              <w:rPr>
                <w:rFonts w:eastAsiaTheme="minorEastAsia"/>
                <w:bCs/>
                <w:kern w:val="0"/>
                <w:sz w:val="20"/>
                <w:szCs w:val="20"/>
              </w:rPr>
            </w:pPr>
            <w:r w:rsidRPr="002A4927">
              <w:rPr>
                <w:rFonts w:ascii="標楷體" w:eastAsia="標楷體" w:hAnsi="標楷體" w:hint="eastAsia"/>
                <w:bCs/>
                <w:kern w:val="0"/>
                <w:sz w:val="20"/>
                <w:szCs w:val="20"/>
              </w:rPr>
              <w:t>學生：</w:t>
            </w:r>
          </w:p>
          <w:p w:rsidR="00580DDD" w:rsidRPr="002A4927" w:rsidRDefault="00580DDD" w:rsidP="004B1C20">
            <w:pPr>
              <w:widowControl/>
              <w:spacing w:line="260" w:lineRule="exact"/>
              <w:rPr>
                <w:rFonts w:eastAsiaTheme="minorEastAsia"/>
                <w:color w:val="000000"/>
                <w:kern w:val="0"/>
                <w:sz w:val="20"/>
                <w:szCs w:val="20"/>
              </w:rPr>
            </w:pPr>
            <w:r w:rsidRPr="002A4927">
              <w:rPr>
                <w:rFonts w:ascii="標楷體" w:eastAsia="標楷體" w:hAnsi="標楷體" w:hint="eastAsia"/>
                <w:kern w:val="0"/>
                <w:sz w:val="20"/>
                <w:szCs w:val="20"/>
              </w:rPr>
              <w:t>1.多色色筆、4-6張圖片、剪刀、膠水。</w:t>
            </w:r>
          </w:p>
          <w:p w:rsidR="00580DDD" w:rsidRPr="002A4927" w:rsidRDefault="00580DDD" w:rsidP="004B1C20">
            <w:pPr>
              <w:spacing w:line="260" w:lineRule="exact"/>
              <w:rPr>
                <w:rFonts w:eastAsiaTheme="minorEastAsia"/>
                <w:kern w:val="0"/>
                <w:sz w:val="20"/>
                <w:szCs w:val="20"/>
              </w:rPr>
            </w:pPr>
            <w:r w:rsidRPr="002A4927">
              <w:rPr>
                <w:rFonts w:ascii="標楷體" w:eastAsia="標楷體" w:hAnsi="標楷體" w:hint="eastAsia"/>
                <w:kern w:val="0"/>
                <w:sz w:val="20"/>
                <w:szCs w:val="20"/>
              </w:rPr>
              <w:t>2.攜帶課本。</w:t>
            </w:r>
          </w:p>
          <w:p w:rsidR="00580DDD" w:rsidRPr="002A4927" w:rsidRDefault="00580DDD" w:rsidP="004B1C20">
            <w:pPr>
              <w:spacing w:line="260" w:lineRule="exact"/>
              <w:rPr>
                <w:rFonts w:eastAsiaTheme="minorEastAsia"/>
                <w:sz w:val="20"/>
                <w:szCs w:val="20"/>
              </w:rPr>
            </w:pPr>
            <w:r w:rsidRPr="002A4927">
              <w:rPr>
                <w:rFonts w:ascii="標楷體" w:eastAsia="標楷體" w:hAnsi="標楷體" w:hint="eastAsia"/>
                <w:kern w:val="0"/>
                <w:sz w:val="20"/>
                <w:szCs w:val="20"/>
              </w:rPr>
              <w:t>3.分組就座。</w:t>
            </w:r>
          </w:p>
        </w:tc>
        <w:tc>
          <w:tcPr>
            <w:tcW w:w="706" w:type="dxa"/>
          </w:tcPr>
          <w:p w:rsidR="00580DDD" w:rsidRPr="00C071D6" w:rsidRDefault="00580DDD" w:rsidP="004B1C20">
            <w:pPr>
              <w:spacing w:line="260" w:lineRule="exact"/>
              <w:rPr>
                <w:rFonts w:ascii="標楷體" w:eastAsia="標楷體" w:hAnsi="標楷體"/>
                <w:sz w:val="20"/>
                <w:szCs w:val="20"/>
              </w:rPr>
            </w:pPr>
          </w:p>
        </w:tc>
        <w:tc>
          <w:tcPr>
            <w:tcW w:w="530" w:type="dxa"/>
          </w:tcPr>
          <w:p w:rsidR="00580DDD" w:rsidRPr="00C071D6" w:rsidRDefault="00580DDD" w:rsidP="004B1C20">
            <w:pPr>
              <w:spacing w:line="260" w:lineRule="exact"/>
              <w:rPr>
                <w:rFonts w:ascii="標楷體" w:eastAsia="標楷體" w:hAnsi="標楷體"/>
                <w:sz w:val="20"/>
                <w:szCs w:val="20"/>
              </w:rPr>
            </w:pPr>
          </w:p>
        </w:tc>
      </w:tr>
    </w:tbl>
    <w:p w:rsidR="00580DDD" w:rsidRPr="00CC2082" w:rsidRDefault="00580DDD" w:rsidP="00580DDD"/>
    <w:p w:rsidR="001F5B26" w:rsidRPr="00580DDD" w:rsidRDefault="001F5B26"/>
    <w:sectPr w:rsidR="001F5B26" w:rsidRPr="00580DDD" w:rsidSect="001F5B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7F" w:rsidRDefault="004E0A7F" w:rsidP="003522A1">
      <w:r>
        <w:separator/>
      </w:r>
    </w:p>
  </w:endnote>
  <w:endnote w:type="continuationSeparator" w:id="0">
    <w:p w:rsidR="004E0A7F" w:rsidRDefault="004E0A7F" w:rsidP="003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7F" w:rsidRDefault="004E0A7F" w:rsidP="003522A1">
      <w:r>
        <w:separator/>
      </w:r>
    </w:p>
  </w:footnote>
  <w:footnote w:type="continuationSeparator" w:id="0">
    <w:p w:rsidR="004E0A7F" w:rsidRDefault="004E0A7F" w:rsidP="00352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26"/>
    <w:rsid w:val="000B4BE5"/>
    <w:rsid w:val="000D6A6B"/>
    <w:rsid w:val="00105282"/>
    <w:rsid w:val="00154888"/>
    <w:rsid w:val="001F5B26"/>
    <w:rsid w:val="002E4D7D"/>
    <w:rsid w:val="0031329B"/>
    <w:rsid w:val="00350D0C"/>
    <w:rsid w:val="003522A1"/>
    <w:rsid w:val="00375DEA"/>
    <w:rsid w:val="003A6C82"/>
    <w:rsid w:val="004046EC"/>
    <w:rsid w:val="00430252"/>
    <w:rsid w:val="00450C22"/>
    <w:rsid w:val="004E0A7F"/>
    <w:rsid w:val="00580DDD"/>
    <w:rsid w:val="005A1EA6"/>
    <w:rsid w:val="005A44F6"/>
    <w:rsid w:val="00712167"/>
    <w:rsid w:val="007729AF"/>
    <w:rsid w:val="00922F5D"/>
    <w:rsid w:val="00925B94"/>
    <w:rsid w:val="009A3B91"/>
    <w:rsid w:val="009D7831"/>
    <w:rsid w:val="00A10483"/>
    <w:rsid w:val="00AF3425"/>
    <w:rsid w:val="00B14427"/>
    <w:rsid w:val="00B262F9"/>
    <w:rsid w:val="00BB3D1C"/>
    <w:rsid w:val="00C132FC"/>
    <w:rsid w:val="00D20522"/>
    <w:rsid w:val="00D502ED"/>
    <w:rsid w:val="00D80BE0"/>
    <w:rsid w:val="00DC668C"/>
    <w:rsid w:val="00E07682"/>
    <w:rsid w:val="00E673DC"/>
    <w:rsid w:val="00E8035C"/>
    <w:rsid w:val="00F411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4F1169-B564-48E6-80A4-8427285F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1"/>
    <w:pPr>
      <w:tabs>
        <w:tab w:val="center" w:pos="4153"/>
        <w:tab w:val="right" w:pos="8306"/>
      </w:tabs>
      <w:snapToGrid w:val="0"/>
    </w:pPr>
    <w:rPr>
      <w:sz w:val="20"/>
      <w:szCs w:val="20"/>
    </w:rPr>
  </w:style>
  <w:style w:type="character" w:customStyle="1" w:styleId="a4">
    <w:name w:val="頁首 字元"/>
    <w:basedOn w:val="a0"/>
    <w:link w:val="a3"/>
    <w:uiPriority w:val="99"/>
    <w:rsid w:val="003522A1"/>
    <w:rPr>
      <w:kern w:val="2"/>
    </w:rPr>
  </w:style>
  <w:style w:type="paragraph" w:styleId="a5">
    <w:name w:val="footer"/>
    <w:basedOn w:val="a"/>
    <w:link w:val="a6"/>
    <w:uiPriority w:val="99"/>
    <w:unhideWhenUsed/>
    <w:rsid w:val="003522A1"/>
    <w:pPr>
      <w:tabs>
        <w:tab w:val="center" w:pos="4153"/>
        <w:tab w:val="right" w:pos="8306"/>
      </w:tabs>
      <w:snapToGrid w:val="0"/>
    </w:pPr>
    <w:rPr>
      <w:sz w:val="20"/>
      <w:szCs w:val="20"/>
    </w:rPr>
  </w:style>
  <w:style w:type="character" w:customStyle="1" w:styleId="a6">
    <w:name w:val="頁尾 字元"/>
    <w:basedOn w:val="a0"/>
    <w:link w:val="a5"/>
    <w:uiPriority w:val="99"/>
    <w:rsid w:val="003522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ltn.com.tw/news/Hualien/breakingnews/28426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65</Pages>
  <Words>5637</Words>
  <Characters>32133</Characters>
  <Application>Microsoft Office Word</Application>
  <DocSecurity>0</DocSecurity>
  <Lines>267</Lines>
  <Paragraphs>75</Paragraphs>
  <ScaleCrop>false</ScaleCrop>
  <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user</cp:lastModifiedBy>
  <cp:revision>31</cp:revision>
  <dcterms:created xsi:type="dcterms:W3CDTF">2019-10-23T07:10:00Z</dcterms:created>
  <dcterms:modified xsi:type="dcterms:W3CDTF">2020-06-23T09:39:00Z</dcterms:modified>
</cp:coreProperties>
</file>