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6C" w:rsidRPr="000B5E0D" w:rsidRDefault="0036396C" w:rsidP="0036396C">
      <w:pPr>
        <w:adjustRightInd w:val="0"/>
        <w:snapToGrid w:val="0"/>
        <w:spacing w:beforeLines="25" w:before="90" w:afterLines="25" w:after="9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B5E0D">
        <w:rPr>
          <w:rFonts w:ascii="標楷體" w:eastAsia="標楷體" w:hAnsi="標楷體" w:hint="eastAsia"/>
          <w:b/>
          <w:bCs/>
          <w:sz w:val="28"/>
          <w:szCs w:val="28"/>
        </w:rPr>
        <w:t>臺北市</w:t>
      </w:r>
      <w:r w:rsidR="006D564E" w:rsidRPr="000B5E0D">
        <w:rPr>
          <w:rFonts w:ascii="標楷體" w:eastAsia="標楷體" w:hAnsi="標楷體" w:hint="eastAsia"/>
          <w:b/>
          <w:bCs/>
          <w:sz w:val="28"/>
          <w:szCs w:val="28"/>
        </w:rPr>
        <w:t>立</w:t>
      </w:r>
      <w:r w:rsidRPr="000B5E0D">
        <w:rPr>
          <w:rFonts w:ascii="標楷體" w:eastAsia="標楷體" w:hAnsi="標楷體" w:hint="eastAsia"/>
          <w:b/>
          <w:bCs/>
          <w:sz w:val="28"/>
          <w:szCs w:val="28"/>
        </w:rPr>
        <w:t>新民國民中學</w:t>
      </w:r>
    </w:p>
    <w:p w:rsidR="0036396C" w:rsidRPr="000B5E0D" w:rsidRDefault="000B5E0D" w:rsidP="0036396C">
      <w:pPr>
        <w:adjustRightInd w:val="0"/>
        <w:snapToGrid w:val="0"/>
        <w:spacing w:beforeLines="25" w:before="90" w:afterLines="25" w:after="90"/>
        <w:jc w:val="center"/>
        <w:rPr>
          <w:rFonts w:ascii="標楷體" w:eastAsia="標楷體" w:hAnsi="標楷體"/>
          <w:b/>
          <w:snapToGrid w:val="0"/>
          <w:kern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107</w:t>
      </w:r>
      <w:r w:rsidR="0036396C" w:rsidRPr="000B5E0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學年度 第一學期九年級國文</w:t>
      </w:r>
      <w:r w:rsidR="0036396C" w:rsidRPr="000B5E0D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領域課程計畫</w:t>
      </w:r>
    </w:p>
    <w:p w:rsidR="0036396C" w:rsidRPr="000B5E0D" w:rsidRDefault="0036396C" w:rsidP="0036396C">
      <w:pPr>
        <w:jc w:val="both"/>
        <w:rPr>
          <w:rFonts w:ascii="標楷體" w:eastAsia="標楷體" w:hAnsi="標楷體"/>
        </w:rPr>
      </w:pPr>
    </w:p>
    <w:p w:rsidR="0036396C" w:rsidRPr="000B5E0D" w:rsidRDefault="0036396C" w:rsidP="0036396C">
      <w:pPr>
        <w:ind w:firstLine="5"/>
        <w:jc w:val="both"/>
        <w:rPr>
          <w:rFonts w:ascii="標楷體" w:eastAsia="標楷體" w:hAnsi="標楷體"/>
        </w:rPr>
      </w:pPr>
      <w:r w:rsidRPr="000B5E0D">
        <w:rPr>
          <w:rFonts w:ascii="標楷體" w:eastAsia="標楷體" w:hAnsi="標楷體" w:hint="eastAsia"/>
        </w:rPr>
        <w:t>教科書版本：翰林版第五冊</w:t>
      </w:r>
    </w:p>
    <w:p w:rsidR="0036396C" w:rsidRPr="000B5E0D" w:rsidRDefault="0036396C" w:rsidP="0036396C">
      <w:pPr>
        <w:ind w:firstLine="5"/>
        <w:jc w:val="both"/>
        <w:rPr>
          <w:rFonts w:ascii="標楷體" w:eastAsia="標楷體" w:hAnsi="標楷體"/>
        </w:rPr>
      </w:pPr>
      <w:r w:rsidRPr="000B5E0D">
        <w:rPr>
          <w:rFonts w:ascii="標楷體" w:eastAsia="標楷體" w:hAnsi="標楷體" w:hint="eastAsia"/>
        </w:rPr>
        <w:t>編撰教師：</w:t>
      </w:r>
      <w:r w:rsidRPr="000B5E0D">
        <w:rPr>
          <w:rFonts w:ascii="標楷體" w:eastAsia="標楷體" w:hAnsi="標楷體" w:hint="eastAsia"/>
          <w:snapToGrid w:val="0"/>
          <w:kern w:val="0"/>
        </w:rPr>
        <w:t>吳雅如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b/>
        </w:rPr>
        <w:t>本學期學習目標</w:t>
      </w:r>
      <w:bookmarkStart w:id="0" w:name="_GoBack"/>
      <w:bookmarkEnd w:id="0"/>
    </w:p>
    <w:p w:rsidR="0036396C" w:rsidRPr="000B5E0D" w:rsidRDefault="0036396C" w:rsidP="0036396C">
      <w:pPr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 xml:space="preserve">國語文教學基本理念，旨在培養學生正確理解和靈活應用國語文字的能力，內容包括： 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>（一）使學生具備良好的聽、說、讀、寫、作等基本能力。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>（二）使學生能使用語文，表情達意，陶冶性情，啟發心智，解決問題。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>（三）培養學生應用中國語文，從事思考、理解、協調、討論、欣賞、創作，以擴充生活經驗，拓展多元視野，面對國際思潮，並激發學生廣泛閱讀的興趣，提升欣賞文學作品的能力，以體認中華文化精髓。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>（四）引導學生學習利用工具書，結合資訊網路，藉以增進語文學習的廣度和深度，進而提升自學的能力。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snapToGrid w:val="0"/>
          <w:kern w:val="0"/>
        </w:rPr>
      </w:pPr>
    </w:p>
    <w:p w:rsidR="0036396C" w:rsidRPr="000B5E0D" w:rsidRDefault="0036396C" w:rsidP="0036396C">
      <w:pPr>
        <w:jc w:val="both"/>
        <w:rPr>
          <w:rFonts w:ascii="標楷體" w:eastAsia="標楷體" w:hAnsi="標楷體"/>
          <w:sz w:val="28"/>
        </w:rPr>
      </w:pPr>
      <w:r w:rsidRPr="000B5E0D">
        <w:rPr>
          <w:rFonts w:ascii="標楷體" w:eastAsia="標楷體" w:hAnsi="標楷體" w:hint="eastAsia"/>
          <w:b/>
        </w:rPr>
        <w:t>本學期各單元內涵</w:t>
      </w:r>
    </w:p>
    <w:tbl>
      <w:tblPr>
        <w:tblW w:w="10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756"/>
        <w:gridCol w:w="1414"/>
        <w:gridCol w:w="1680"/>
        <w:gridCol w:w="2263"/>
        <w:gridCol w:w="1985"/>
        <w:gridCol w:w="567"/>
        <w:gridCol w:w="1154"/>
        <w:gridCol w:w="720"/>
      </w:tblGrid>
      <w:tr w:rsidR="0036396C" w:rsidRPr="000B5E0D" w:rsidTr="003C4546">
        <w:trPr>
          <w:tblHeader/>
        </w:trPr>
        <w:tc>
          <w:tcPr>
            <w:tcW w:w="374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週次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實施</w:t>
            </w: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br/>
              <w:t>期間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單元</w:t>
            </w: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br/>
              <w:t>活動主題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單元</w:t>
            </w: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br/>
              <w:t>學習目標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能力指標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重大議題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節數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評量方法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第一週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8/27~8/31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第一課故鄉的桂花雨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1.認識琦君及其散文風格。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2.了解「桂花雨」所指為何。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3.能分辨易混淆字「拙絀咄茁」、「縈瑩營螢熒塋」等。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4.學習藉物寓情的表現手法。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5.寫作時，能根據題旨揀擇、取捨材料，作深入描寫。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6.能善用欣賞的眼光，涵養生活的情趣。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7.懂得感念親恩、珍愛周遭人事物，培養美善的心靈。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-5能口齒清晰、聲音響亮、當眾發表意見，並注重言談禮貌。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-1能用不同溝通方式，表達自己的意見。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能善用語言適切表情達意。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能自然從容發表、討論和演說。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-1能有條理、有系統思考，並合理的歸納重點，表達意見。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-7能視不同說話目的與情境，進行口頭報告，發表評論、公開演說。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4-4-1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-2能概略瞭解文字的結構，理解文字的字義。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4-4-2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能運用字辭典、成語辭典等，擴充詞彙，分辨詞義。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能熟習並靈活應用語體文及文言文作品中詞語的意義。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-5能依據文章內容，進行推測、歸納、總結。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-1能瞭解並詮釋作者所欲傳達的訊息，進行對話。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-2能分辨不同文類寫作的特質和要求。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-4能欣賞作品的內涵及文章結構。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能廣泛的閱讀各類讀物，並養成比較閱讀的能力。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-3能喜愛閱讀國內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外具代表性的文學作品。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5-4-6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能靈活應用各類工具書及電腦網路，蒐集資訊、組織材料，廣泛閱讀。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5-4-7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-2能統整閱讀的書籍或資料，並養成主動探索研究的能力。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6-4-6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-2能靈活的運用修辭技巧，讓作品更加精緻優美。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能應用資訊及網路科技，培養合作與主動學習的能力。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1-2-2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能藉由感官接觸環境中的動、植物和景觀，欣賞自然之美，並能以多元的方式表達內心感受。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5.分組報告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第二週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9/3~9/7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第二課生於憂患死於安樂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1.認識孟子其人其文。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2.了解列舉實例與凸顯主題的關係。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3.能分辨易混淆字「敖傲遨嗷熬鰲驁」、「奚溪蹊谿」等，並了解多音字「說」、「鬲」的意義與用法。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4.能夠善用例證強化文章論點。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5.以本文所列舉的歷史人物、事蹟為基礎，了解什麼叫「憂患意識」。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2-4-2-7能透過各種媒體，認識本國及外國文化，擴展文化視野。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3-4-1-1面對不同意見時，能舉證事實，有條理的進行論辯。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3-4-1-3能依語氣需要，調整說話速度。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3-4-1-4能注意抑揚頓挫，發揮說話技巧。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4-4-1能認識常用國字3,500-4,500字。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5-4-2-3能培養以文會友的興趣，組成讀書會，共同討論，交換心得。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探索各種權利可能發生的衝突，並了解如何運用民主方式及合法的程序，加以評估與取捨。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【生涯發展教育】2-3-2了解自己的興趣、性向、價值觀及人格特質所適合發展的方向。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第三週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9/10~9/14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第二課生於憂患死於安樂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作文（1）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1.認識孟子其人其文。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2.了解列舉實例與凸顯主題的關係。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3.能分辨易混淆字「敖傲遨嗷熬鰲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驁」、「奚溪蹊谿」等，並了解多音字「說」、「鬲」的意義與用法。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4.能夠善用例證強化文章論點。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5.以本文所列舉的歷史人物、事蹟為基礎，了解什麼叫「憂患意識」。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lastRenderedPageBreak/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2-4-2-7能透過各種媒體，認識本國及外國文化，擴展文化視野。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3-4-1-1面對不同意見時，能舉證事實，有條理的進行論辯。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3-4-1-3能依語氣需要，調整說話速度。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3-4-1-4能注意抑揚頓挫，發揮說話技巧。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4-4-1能認識常用國字3,500-4,500字。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5-4-2-3能培養以文會友的興趣，組成讀書會，共同討論，交換心得。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探索各種權利可能發生的衝突，並了解如何運用民主方式及合法的程序，加以評估與取捨。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【生涯發展教育】2-3-2了解自己的興趣、性向、價值觀及人格特質所適合發展的方向。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第四週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9/17~9/21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第三課詞選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1.認識詞的體例與特色。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2.認識本課兩闋詞的作者生平與詞作特色。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3.能分辨易混淆字「闋闕」、「堪勘湛戡斟」、「砌沏」、「悠幽攸」等。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4.能分辨宋詞與古詩、近體詩的差異。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5.體會宋詞的聲韻之美。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6.培養閱讀古典詩詞的興趣。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4-4-1能認識常用國字3,500-4,500字。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5-4-2能靈活運用不同的閱讀理解策略，發展自己的讀書方法。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5-4-5-3能喜愛閱讀國內外具代表性的文學作品。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【資訊教育】3-4-9能判斷資訊的適用性及精確度。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5.詞作背誦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第五週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9/24~9/28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第三課詞選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1.認識詞的體例與特色。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2.認識本課兩闋詞的作者生平與詞作特色。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3.能分辨易混淆字「闋闕」、「堪勘湛戡斟」、「砌沏」、「悠幽攸」等。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4.能分辨宋詞與古詩、近體詩的差異。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5.體會宋詞的聲韻之美。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6.培養閱讀古典詩詞的興趣。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4-4-1能認識常用國字3,500-4,500字。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5-4-2能靈活運用不同的閱讀理解策略，發展自己的讀書方法。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5-4-5-3能喜愛閱讀國內外具代表性的文學作品。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【資訊教育】3-4-9能判斷資訊的適用性及精確度。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5.詞作背誦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第六週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10/1~10/5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第四課土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1.認識吳晟及其作品風格。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2.了解鄉土詩的特質。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3.學習新詩中詞性的靈活運用。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4.掌握詩人表達鄉土情懷的寫作技巧。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5.培養對鄉土的關懷與熱愛。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5-4-1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5-4-5-2能廣泛閱讀臺灣各族群的文學作品，理解不同文化的內涵。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了解文化權並能欣賞、包容文化差異。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【生涯發展教育】2-3-2了解自己的興趣、性向、價值觀及人格特質所適合發展的方向。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【環境教育】1-4-1覺知人類生活品質乃繫於資源的永續利用和維持生態平衡。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4.寫作評量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第七週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10/8~10/12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6396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第四課土</w:t>
            </w:r>
          </w:p>
          <w:p w:rsidR="0036396C" w:rsidRPr="000B5E0D" w:rsidRDefault="0036396C" w:rsidP="0036396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作文（2）</w:t>
            </w:r>
          </w:p>
          <w:p w:rsidR="0036396C" w:rsidRPr="000B5E0D" w:rsidRDefault="0036396C" w:rsidP="0036396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1.認識吳晟及其作品風格。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2.了解鄉土詩的特質。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3.學習新詩中詞性的靈活運用。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4.掌握詩人表達鄉土情懷的寫作技巧。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5.培養對鄉土的關懷與熱愛。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5-4-1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5-4-5-2能廣泛閱讀臺灣各族群的文學作品，理解不同文化的內涵。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了解文化權並能欣賞、包容文化差異。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【生涯發展教育】2-3-2了解自己的興趣、性向、價值觀及人格特質所適合發展的方向。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【環境教育】1-4-1覺知人類生活品質乃繫於資源的永續利用和維持生態平衡。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4.寫作評量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第八週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10/15~10/19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應用文——對聯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1.認識對聯的用途與種類。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2.了解對聯的結構與款式。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3.了解對聯的作法。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4.能欣賞對聯的文字之美。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2-4-3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能思辨說話者的表達技巧，並練習應用。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6-4-2-1能精確的遣詞用字，恰當的表情達意。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6-4-2-2能靈活應用各種句型，充分表達自己的見解。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6-4-4-2能將蒐集的材料，加以選擇，並做適當的運用。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能應用資訊及網路科技，培養合作與主動學習的能力。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2.作業評量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第九週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10/22~10/26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第五課良馬對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1.了解岳飛的生平及其愛國精神。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2.能說出本文寓含的道理。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3.能分辨易混淆字「啗諂陷餡焰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掐」、「駑弩帑」，並了解多音字「比」的意義與用法。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4.學習以對比手法來說理的寫作技巧。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5.培養自重自愛的情操。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6.培養對上婉轉說理的沉穩踏實態度。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lastRenderedPageBreak/>
                <w:t>3-4-1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-5能口齒清晰、聲音響亮、當眾發表意見，並注重言談禮貌。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-1能用不同溝通方式，表達自己的意見。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-1表達意見時，尊重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包容別人的意見。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-5能靈活利用電子及網路科技，統整言語訊息的內容，作詳細報告。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能自然從容發表、討論和演說。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-2能有組織有系統的報告每件事。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4-4-1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-1能運用六書的原則，輔助認字。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4-4-2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能運用字辭典、成語辭典等，擴充詞彙，分辨詞義。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能欣賞作品的寫作風格、特色及修辭技巧。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-1能瞭解並詮釋作者所欲傳達的訊息，進行對話。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-2能分辨不同文類寫作的特質和要求。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-4能欣賞作品的內涵及文章結構。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-1能廣泛閱讀課外讀物及報刊雜誌，並養成比較閱讀的習慣。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能主動閱讀國內外具代表性的文學名著，擴充閱讀視野。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-1能體會出作品中對周遭人、事、物的尊重與關懷。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5-4-6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能靈活應用各類工具書及電腦網路，蒐集資訊、組織材料，廣泛閱讀。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5-4-7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-2能統整閱讀的書籍或資料，並養成主動探索研究的能力。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6-4-1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能精確表達觀察所得的見聞。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能應用資訊及網路科技，培養合作與主動學習的能力。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10/29~11/2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第五課良馬對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1.了解岳飛的生平及其愛國精神。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2.能說出本文寓含的道理。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3.能分辨易混淆字「啗諂陷餡焰掐」、「駑弩帑」，並了解多音字「比」的意義與用法。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4.學習以對比手法來說理的寫作技巧。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5.培養自重自愛的情操。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6.培養對上婉轉說理的沉穩踏實態度。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-5能口齒清晰、聲音響亮、當眾發表意見，並注重言談禮貌。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-1能用不同溝通方式，表達自己的意見。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-1表達意見時，尊重包容別人的意見。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-5能靈活利用電子及網路科技，統整言語訊息的內容，作詳細報告。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能自然從容發表、討論和演說。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-2能有組織有系統的報告每件事。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4-4-1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-1能運用六書的原則，輔助認字。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4-4-2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能運用字辭典、成語辭典等，擴充詞彙，分辨詞義。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能欣賞作品的寫作風格、特色及修辭技巧。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-1能瞭解並詮釋作者所欲傳達的訊息，進行對話。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-2能分辨不同文類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寫作的特質和要求。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-4能欣賞作品的內涵及文章結構。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-1能廣泛閱讀課外讀物及報刊雜誌，並養成比較閱讀的習慣。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能主動閱讀國內外具代表性的文學名著，擴充閱讀視野。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-1能體會出作品中對周遭人、事、物的尊重與關懷。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5-4-6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能靈活應用各類工具書及電腦網路，蒐集資訊、組織材料，廣泛閱讀。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5-4-7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-2能統整閱讀的書籍或資料，並養成主動探索研究的能力。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6-4-1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能精確表達觀察所得的見聞。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能應用資訊及網路科技，培養合作與主動學習的能力。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第十一週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11/5~11/9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第六課大明湖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1.認識劉鶚的生平及《老殘遊記》的價值。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2.學習運用順敘法記遊，並培養掌握景物特徵，作細緻描寫的能力。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3.能說出自己對佳妙對聯的感受。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4.培養旅遊的興趣，並領略山光水色之美。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5.時時刻刻留意周遭的事物，並欣賞其內涵。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2-4-2-6能在聆聽過程中適當的反應，並加以評價。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5-4-5-3能喜愛閱讀國內外具代表性的文學作品。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6-4-1能精確表達觀察所得的見聞。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【家政教育】4-4-5參與策劃家人共同參與的活動，增進家人感情。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4.作業評量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5.寫作評量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第十二週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11/12~11/16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第六課大明湖作文（3）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1.認識劉鶚的生平及《老殘遊記》的價值。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2.學習運用順敘法記遊，並培養掌握景物特徵，作細緻描寫的能力。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3.能說出自己對佳妙對聯的感受。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4.培養旅遊的興趣，並領略山光水色之美。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5.時時刻刻留意周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遭的事物，並欣賞其內涵。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lastRenderedPageBreak/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2-4-2-6能在聆聽過程中適當的反應，並加以評價。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5-4-5-3能喜愛閱讀國內外具代表性的文學作品。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6-4-1能精確表達觀察所得的見聞。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【家政教育】4-4-5參與策劃家人共同參與的活動，增進家人感情。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4.作業評量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5.寫作評量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第十三週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11/19~11/23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第七課習慣說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1.了解作者在本文中所闡述「學貴慎始」的道理。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2.能分辨易混淆字「俛娩輓挽」、「仰抑昂卯柳」、「履屢縷」等。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3.能說明文中「以」、「之」字義及用法。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4.能運用生活事例說明道理。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5.能仿效本文，寫作結構分明、條理清楚的論說文。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6.能反省日常生活中習慣對自己的影響，進而認真做事，不拖延馬虎。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2-4-3能思辨說話者的表達技巧，並練習應用。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3-4-1-9能依理解的內容，選擇不同的溝通方式，適當表達。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4-4-1能認識常用國字3,500-4,500字。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5-4-2能靈活運用不同的閱讀理解策略，發展自己的讀書方法。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【家政教育】3-4-3建立合宜的生活價值觀。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第十四週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11/26~11/30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6396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第七課習慣說作文（4）</w:t>
            </w:r>
          </w:p>
          <w:p w:rsidR="0036396C" w:rsidRPr="000B5E0D" w:rsidRDefault="0036396C" w:rsidP="0036396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1.了解作者在本文中所闡述「學貴慎始」的道理。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2.能分辨易混淆字「俛娩輓挽」、「仰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抑昂卯柳」、「履屢縷」等。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3.能說明文中「以」、「之」字義及用法。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4.能運用生活事例說明道理。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5.能仿效本文，寫作結構分明、條理清楚的論說文。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6.能反省日常生活中習慣對自己的影響，進而認真做事，不拖延馬虎。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lastRenderedPageBreak/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2-4-3能思辨說話者的表達技巧，並練習應用。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3-4-1-9能依理解的內容，選擇不同的溝通方式，適當表達。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4-4-1能認識常用國字3,500-4,500字。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5-4-2能靈活運用不同的閱讀理解策略，發展自己的讀書方法。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【家政教育】3-4-3建立合宜的生活價值觀。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第十五週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12/3~12/7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第八課青鳥就在身邊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1.認識陳火泉開朗、有勵志意味的散文風格。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2.培養學生欣賞散文的能力。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3.學習藉名言、事例以說理的寫作手法。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4.體會幸福就在自己身邊，不用捨近求遠的道理。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3-4-1-4能注意抑揚頓挫，發揮說話技巧。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3-4-4-3能察覺問題，並討論歧見。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3-4-4-4能養成主動表達的能力和習慣。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4-4-3-1能透過模仿，寫出正確、美觀的硬筆字。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5-4-5-3能喜愛閱讀國內外具代表性的文學作品。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6-4-2-1能精確的遣詞用字，恰當的表情達意。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6-4-4-2能將蒐集的材料，加以選擇，並做適當的運用。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【資訊教育】3-4-9能判斷資訊的適用性及精確度。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2.口頭報告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3.學習單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4.作業檢核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5.紙筆測驗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第十六週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12/10~12/14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第九課與宋元思書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1.認識駢體文的特色。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2.了解先概述，接著寫景、抒懷，後補述的寫作手法。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3.欣賞本文以視覺、聽覺摹寫景物的寫作技巧。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4.能指出本文對偶的句子，並領會其聲律之美。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5.能清楚地說明自己旅遊時的心情與感受。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6.藉由欣賞大自然的美景，以滌盡俗慮，提升性靈。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6-4-2-1能精確的遣詞用字，恰當的表情達意。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6-4-2-2能靈活應用各種句型，充分表達自己的見解。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6-4-3-3能配合各學習領域，練習寫作格式完整的讀書報告。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5-4-5能應用資訊及網路科技，培養合作與主動學習的能力。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第十七週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12/17~12/21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第九課與宋元思書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1.認識駢體文的特色。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2.了解先概述，接著寫景、抒懷，後補述的寫作手法。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3.欣賞本文以視覺、聽覺摹寫景物的寫作技巧。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4.能指出本文對偶的句子，並領會其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聲律之美。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5.能清楚地說明自己旅遊時的心情與感受。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6.藉由欣賞大自然的美景，以滌盡俗慮，提升性靈。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lastRenderedPageBreak/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6-4-2-1能精確的遣詞用字，恰當的表情達意。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6-4-2-2能靈活應用各種句型，充分表達自己的見解。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6-4-3-3能配合各學習領域，練習寫作格式完整的讀書報告。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5-4-5能應用資訊及網路科技，培養合作與主動學習的能力。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第十八週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12/24~12/28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第十課豬血糕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1.認識飲食文學的特色。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2.認識焦桐及其創作風格。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3.學習觀察傳統小吃的特色，並加以描繪。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4.能從生活周遭汲取寫作素材。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5.從尋常生活中體察自然質樸之美。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-4能充分了解對方表達的情意。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3-4-1-2能口述見聞，或當眾簡要即席演說。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5-4-5-3能喜愛閱讀國內外具代表性的文學作品。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</w: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6-4-6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-2能靈活的運用修辭技巧，讓作品更加精緻優美。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瞭解並接納異國的飲食文化。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br/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能應用資訊及網路科技，培養合作與主動學習的能力。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4.作業評量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5.寫作評量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第十九週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12/31~1/4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第十一課寄弟墨書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1.認識鄭燮及其藝文成就。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2.認識作者文章寫作的時代背景。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3.了解作者對農夫的敬重及對讀書人的期許。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4.能寫一封言之有物、情真意摯的書信。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5.能分辨易混淆字「稼嫁傢」、「抗吭」、「銳蛻稅兌」等。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6.培養真誠待人、淡泊知足的生活態度。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1-4-2-1能運用注音符號，檢索並處理資料，以解決疑難問題，增進學習效能。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2-4-2-8能有效把握話語的邏輯並推斷結論。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4-4-1能認識常用國字3,500-4,500字。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5-4-8-1能依不同的語言情境，把閱讀獲得的資訊，轉化為溝通分享的材料，正確的表情達意。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6-4-2-1能精確的遣詞用字，恰當的表情達意。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6-4-2-2能靈活應用各種句型，充分表達自己的見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解。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【家政教育】3-4-4運用資源分析、研判與整合家庭消費資訊，以解決生活問題。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第二十週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1/7~1/11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第十一課寄弟墨書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1.認識鄭燮及其藝文成就。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2.認識作者文章寫作的時代背景。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3.了解作者對農夫的敬重及對讀書人的期許。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4.能寫一封言之有物、情真意摯的書信。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5.能分辨易混淆字「稼嫁傢」、「抗吭」、「銳蛻稅兌」等。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6.培養真誠待人、淡泊知足的生活態度。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1-4-2-1能運用注音符號，檢索並處理資料，以解決疑難問題，增進學習效能。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2-4-2-8能有效把握話語的邏輯並推斷結論。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4-4-1能認識常用國字3,500-4,500字。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5-4-8-1能依不同的語言情境，把閱讀獲得的資訊，轉化為溝通分享的材料，正確的表情達意。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6-4-2-1能精確的遣詞用字，恰當的表情達意。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6-4-2-2能靈活應用各種句型，充分表達自己的見解。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【家政教育】3-4-4運用資源分析、研判與整合家庭消費資訊，以解決生活問題。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bookmarkStart w:id="1" w:name="週次表"/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第二十一週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1/14~1/18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第十二課射鵰英雄傳——智鬥書生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1.認識金庸及其武俠小說作品。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2.了解黃蓉成功解題的原因。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3.藉由人物對話、舉止，觀察其性格特色。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4.配合所學，判斷對句的平仄格律。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5.欣賞武俠小說的趣味性。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6.培養遇事冷靜應對的智慧。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5-4-2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能靈活運用不同的閱讀理解策略，發展自己的讀書方法。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5-4-5-2能廣泛閱讀臺灣各族群的文學作品，理解不同文化的內涵。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6-4-4-2能將蒐集的材料，加以選擇，並做適當的運用。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6-4-4-3能依據寫作步驟，精確的表達自己的思想，並提出佐證或辯駁。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6-4-7-1能透過電子網路，與他人分享寫作的樂趣。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6-4-8-1能主動創作，並發表自己的作品。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了解關懷弱勢者行動之規劃、組織與執行，表現關懷、寬容、和平與博愛的情懷，並尊重與關懷生命。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2.口頭報告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4.作業檢核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bookmarkEnd w:id="1"/>
    </w:tbl>
    <w:p w:rsidR="006D564E" w:rsidRPr="000B5E0D" w:rsidRDefault="006D564E" w:rsidP="0036396C">
      <w:pPr>
        <w:rPr>
          <w:rFonts w:ascii="標楷體" w:eastAsia="標楷體" w:hAnsi="標楷體"/>
        </w:rPr>
      </w:pPr>
    </w:p>
    <w:p w:rsidR="006D564E" w:rsidRPr="000B5E0D" w:rsidRDefault="006D564E">
      <w:pPr>
        <w:widowControl/>
        <w:rPr>
          <w:rFonts w:ascii="標楷體" w:eastAsia="標楷體" w:hAnsi="標楷體"/>
        </w:rPr>
      </w:pPr>
      <w:r w:rsidRPr="000B5E0D">
        <w:rPr>
          <w:rFonts w:ascii="標楷體" w:eastAsia="標楷體" w:hAnsi="標楷體"/>
        </w:rPr>
        <w:br w:type="page"/>
      </w:r>
    </w:p>
    <w:p w:rsidR="0036396C" w:rsidRPr="000B5E0D" w:rsidRDefault="0036396C" w:rsidP="0036396C">
      <w:pPr>
        <w:adjustRightInd w:val="0"/>
        <w:snapToGrid w:val="0"/>
        <w:spacing w:beforeLines="25" w:before="90" w:afterLines="25" w:after="9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B5E0D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臺北市</w:t>
      </w:r>
      <w:r w:rsidR="009E283D" w:rsidRPr="000B5E0D">
        <w:rPr>
          <w:rFonts w:ascii="標楷體" w:eastAsia="標楷體" w:hAnsi="標楷體" w:hint="eastAsia"/>
          <w:b/>
          <w:bCs/>
          <w:sz w:val="28"/>
          <w:szCs w:val="28"/>
        </w:rPr>
        <w:t>立</w:t>
      </w:r>
      <w:r w:rsidRPr="000B5E0D">
        <w:rPr>
          <w:rFonts w:ascii="標楷體" w:eastAsia="標楷體" w:hAnsi="標楷體" w:hint="eastAsia"/>
          <w:b/>
          <w:bCs/>
          <w:sz w:val="28"/>
          <w:szCs w:val="28"/>
        </w:rPr>
        <w:t>新民國民中學</w:t>
      </w:r>
    </w:p>
    <w:p w:rsidR="0036396C" w:rsidRPr="000B5E0D" w:rsidRDefault="000B5E0D" w:rsidP="0036396C">
      <w:pPr>
        <w:adjustRightInd w:val="0"/>
        <w:snapToGrid w:val="0"/>
        <w:spacing w:beforeLines="25" w:before="90" w:afterLines="25" w:after="90"/>
        <w:jc w:val="center"/>
        <w:rPr>
          <w:rFonts w:ascii="標楷體" w:eastAsia="標楷體" w:hAnsi="標楷體"/>
          <w:b/>
          <w:snapToGrid w:val="0"/>
          <w:kern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107</w:t>
      </w:r>
      <w:r w:rsidR="0036396C" w:rsidRPr="000B5E0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學年度 第二學期九年級國文</w:t>
      </w:r>
      <w:r w:rsidR="0036396C" w:rsidRPr="000B5E0D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領域課程計畫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sz w:val="26"/>
          <w:u w:val="single"/>
        </w:rPr>
      </w:pPr>
    </w:p>
    <w:p w:rsidR="0036396C" w:rsidRPr="000B5E0D" w:rsidRDefault="0036396C" w:rsidP="0036396C">
      <w:pPr>
        <w:ind w:firstLine="5"/>
        <w:jc w:val="both"/>
        <w:rPr>
          <w:rFonts w:ascii="標楷體" w:eastAsia="標楷體" w:hAnsi="標楷體"/>
        </w:rPr>
      </w:pPr>
      <w:r w:rsidRPr="000B5E0D">
        <w:rPr>
          <w:rFonts w:ascii="標楷體" w:eastAsia="標楷體" w:hAnsi="標楷體" w:hint="eastAsia"/>
        </w:rPr>
        <w:t>教科書版本：</w:t>
      </w:r>
      <w:r w:rsidRPr="000B5E0D">
        <w:rPr>
          <w:rFonts w:ascii="標楷體" w:eastAsia="標楷體" w:hAnsi="標楷體" w:hint="eastAsia"/>
          <w:snapToGrid w:val="0"/>
          <w:kern w:val="0"/>
        </w:rPr>
        <w:t>翰林版第六冊</w:t>
      </w:r>
    </w:p>
    <w:p w:rsidR="0036396C" w:rsidRPr="000B5E0D" w:rsidRDefault="0036396C" w:rsidP="0036396C">
      <w:pPr>
        <w:ind w:firstLine="5"/>
        <w:jc w:val="both"/>
        <w:rPr>
          <w:rFonts w:ascii="標楷體" w:eastAsia="標楷體" w:hAnsi="標楷體"/>
        </w:rPr>
      </w:pPr>
      <w:r w:rsidRPr="000B5E0D">
        <w:rPr>
          <w:rFonts w:ascii="標楷體" w:eastAsia="標楷體" w:hAnsi="標楷體" w:hint="eastAsia"/>
        </w:rPr>
        <w:t xml:space="preserve">編撰教師：吳雅如 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b/>
        </w:rPr>
      </w:pPr>
    </w:p>
    <w:p w:rsidR="0036396C" w:rsidRPr="000B5E0D" w:rsidRDefault="0036396C" w:rsidP="0036396C">
      <w:pPr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b/>
        </w:rPr>
        <w:t>本學期學習目標</w:t>
      </w:r>
    </w:p>
    <w:p w:rsidR="0036396C" w:rsidRPr="000B5E0D" w:rsidRDefault="0036396C" w:rsidP="0036396C">
      <w:pPr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>國語文教學基本理念，旨在培養學生正確理解和靈活應用國語文字的能力，內容包括：</w:t>
      </w:r>
    </w:p>
    <w:p w:rsidR="0036396C" w:rsidRPr="000B5E0D" w:rsidRDefault="0036396C" w:rsidP="0036396C">
      <w:pPr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 xml:space="preserve">（一）使學生具備良好的聽、說、讀、寫、作等基本能力。 </w:t>
      </w:r>
    </w:p>
    <w:p w:rsidR="0036396C" w:rsidRPr="000B5E0D" w:rsidRDefault="0036396C" w:rsidP="0036396C">
      <w:pPr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>（二）使學生能使用語文，表情達意，陶冶性情，啟發心智，解決問題。</w:t>
      </w:r>
    </w:p>
    <w:p w:rsidR="0036396C" w:rsidRPr="000B5E0D" w:rsidRDefault="0036396C" w:rsidP="0036396C">
      <w:pPr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>（三）培養學生應用中國語文，從事思考、理解、協調、討論、欣賞、創作，以擴充生活經驗，拓展多元視野，面對國際思潮，並激發學生廣泛閱讀的興趣，提升欣賞文學作品的能力，以體認中華文化精髓。</w:t>
      </w:r>
    </w:p>
    <w:p w:rsidR="0036396C" w:rsidRPr="000B5E0D" w:rsidRDefault="0036396C" w:rsidP="0036396C">
      <w:pPr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>（四）引導學生學習利用工具書，結合資訊網路，藉以增進語文學習的廣度和深度，進而提升自學的能力。</w:t>
      </w:r>
    </w:p>
    <w:p w:rsidR="0036396C" w:rsidRPr="000B5E0D" w:rsidRDefault="0036396C" w:rsidP="0036396C">
      <w:pPr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</w:p>
    <w:p w:rsidR="0036396C" w:rsidRPr="000B5E0D" w:rsidRDefault="0036396C" w:rsidP="0036396C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0B5E0D">
        <w:rPr>
          <w:rFonts w:ascii="標楷體" w:eastAsia="標楷體" w:hAnsi="標楷體" w:hint="eastAsia"/>
          <w:b/>
        </w:rPr>
        <w:t>本學期各單元內涵</w:t>
      </w:r>
    </w:p>
    <w:tbl>
      <w:tblPr>
        <w:tblW w:w="10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756"/>
        <w:gridCol w:w="1414"/>
        <w:gridCol w:w="1680"/>
        <w:gridCol w:w="2124"/>
        <w:gridCol w:w="2040"/>
        <w:gridCol w:w="360"/>
        <w:gridCol w:w="1445"/>
        <w:gridCol w:w="720"/>
      </w:tblGrid>
      <w:tr w:rsidR="0036396C" w:rsidRPr="000B5E0D" w:rsidTr="003C4546">
        <w:trPr>
          <w:tblHeader/>
        </w:trPr>
        <w:tc>
          <w:tcPr>
            <w:tcW w:w="374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週次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實施</w:t>
            </w: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br/>
              <w:t>期間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單元</w:t>
            </w: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br/>
              <w:t>活動主題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單元</w:t>
            </w: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br/>
              <w:t>學習目標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能力指標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重大議題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節數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評量方法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第一週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2/11~2/15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第一課鄒忌諷齊王納諫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1.認識鄒忌善諫的技巧，和齊王善納的雅量。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2.認識設喻說理的寫作手法。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3.學習運用生活經驗，並透過排比、層遞等修辭技巧來敘事說理。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4.培養虛心接納別人意見的態度。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2-4-3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能思辨說話者的表達技巧，並練習應用。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3-4-1-9能依理解的內容，選擇不同的溝通方式，適當表達。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3-4-1-11能明白說出一篇作品的優缺點。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3-4-3-7能運用說話技巧，擔任不同戲劇角色。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探索各種權利可能發生的衝突，並了解如何運用民主方式及合法的程序，加以評估與取捨。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【性別平等教育】3-4-5探究社會建構下，性別歧視與偏見所造成的困境。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【資訊教育】3-4-1能利用軟體工具分析簡單的數據資料。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【環境教育】1-3-1能藉由觀察與體驗自然，以創作文章、美勞、音樂、戲劇表演等形式表現自然環境之美與對環境的關懷。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第二週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2/18~2/22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6396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第一課鄒忌諷齊王納諫</w:t>
            </w:r>
          </w:p>
          <w:p w:rsidR="0036396C" w:rsidRPr="000B5E0D" w:rsidRDefault="0036396C" w:rsidP="0036396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作文（1）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1.認識鄒忌善諫的技巧，和齊王善納的雅量。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2.認識設喻說理的寫作手法。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3.學習運用生活經驗，並透過排比、層遞等修辭技巧來敘事說理。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4.培養虛心接納別人意見的態度。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2-4-3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能思辨說話者的表達技巧，並練習應用。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3-4-1-9能依理解的內容，選擇不同的溝通方式，適當表達。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3-4-1-11能明白說出一篇作品的優缺點。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3-4-3-7能運用說話技巧，擔任不同戲劇角色。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6-4-4-3能依據寫作步驟，精確的表達自己的思想，並提出佐證或辯駁。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探索各種權利可能發生的衝突，並了解如何運用民主方式及合法的程序，加以評估與取捨。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【性別平等教育】3-4-5探究社會建構下，性別歧視與偏見所造成的困境。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【資訊教育】3-4-1能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利用軟體工具分析簡單的數據資料。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【環境教育】1-3-1能藉由觀察與體驗自然，以創作文章、美勞、音樂、戲劇表演等形式表現自然環境之美與對環境的關懷。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3.寫作評量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第三週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2/25~3/1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第二課管好舌頭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1.認識作者散文的特色。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2.理解舌頭可造福也可造禍，管好舌頭的重要。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3.了解慎言與善用口才的重要性。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4.學習引用言例、事例，運用對比的方式習作論說文。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5.訓練學生觀察力，豐富寫作題材。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6.鼓勵學生存好心、說好話。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7.培養學生說話前先三思的習慣。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2-4-2-4能充分了解對方表達的情意。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2-4-2-7能透過各種媒體，認識本國及外國文化，擴展文化視野。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2-4-3能思辨說話者的表達技巧，並練習應用。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3-4-1-1面對不同意見時，能舉證事實，有條理的進行論辯。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5-4-8-1能依不同的語言情境，把閱讀獲得的資訊，轉化為溝通分享的材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料，正確的表情達意。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6-4-4-2能將蒐集的材料，加以選擇，並做適當的運用。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覺知人類生活品質乃繫於資源的永續利用和維持生態平衡。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【環境教育】2-4-1了解環境與經濟發展間的關係。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【環境教育】3-4-1關懷弱勢團體及其生活環境。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3.作業評量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第四週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3/4~3/8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第三課元曲選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1.認識散曲的體制與特色。概說元曲，分為散曲（又分小令、散套）與雜劇。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2.能指出〈天淨沙〉這首小令對偶、押韻的情形。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3.欣賞〈天淨沙〉融情入景的手法。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4.培養對於漂泊無依者的悲憫情懷。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5-4-2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5-4-8-1能依不同的語言情境，把閱讀獲得的資訊，轉化為溝通分享的材料，正確的表情達意。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6-4-4-2能將蒐集的材料，加以選擇，並做適當的運用。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探索各種權利可能發生的衝突，並了解如何運用民主方式及合法的程序，加以評估與取捨。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【家政教育】3-4-3建立合宜的生活價值觀。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【環境教育】1-3-1能藉由觀察與體驗自然，以創作文章、美勞、音樂、戲劇表演等形式表現自然環境之美與對環境的關懷。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1.學習單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2.課文背誦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第五週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3/11~3/15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第三課元曲選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1.能指出〈沉醉東風〉這首小令對偶、押韻的情形。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2.欣賞〈沉醉東風〉融情入景的手法。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3.培養閱讀散曲的興趣。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4.培養喜愛大自然的精神及恬適的生活態度。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5-4-2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5-4-8-1能依不同的語言情境，把閱讀獲得的資訊，轉化為溝通分享的材料，正確的表情達意。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探索各種權利可能發生的衝突，並了解如何運用民主方式及合法的程序，加以評估與取捨。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【家政教育】3-4-3建立合宜的生活價值觀。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2.作業檢核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第六週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3/18~3/22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第四課石滬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1.認識描寫「地景」詩文的特色。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2.認識渡也其人及詩文成就。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3.學習從不同觀點切入主題的寫作手法。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4.培養鑑賞、寫作現代詩的能力，與閱讀現代詩的興趣。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5.培養面對生活陷阱的警覺心。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6.能在平凡的事物中發現文學之美。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-1能運用注音符號，檢索並處理資料，以解決疑難問題，增進學習效能。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2-4-1-4能養成主動聆聽進行探索學習的能力。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2-4-2-8能有效把握話語的邏輯並推斷結論。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3-4-1-9能依理解的內容，選擇不同的溝通方式，適當表達。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5-4-5-2能廣泛閱讀臺灣各族群的文學作品，理解不同文化的內涵。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探索研究的能力。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【生涯發展教育】2-3-3了解社會發展階段與工作間的關係。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【生涯發展教育】3-3-1培養正確工作態度及價值觀。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【環境教育】3-4-1關懷弱勢團體及其生活環境。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【環境教育】3-4-3關懷未來世代的生存與永續發展。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4.寫作評量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第七週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3/25~3/29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第五課座右銘（第一次段考）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1.認識座右銘的性質及作用。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2.能指出本文押韻的字，並領會其聲情、韻律之美。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3.認識《昭明文選》的作者、內容與選文特色。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4.培養體會各種待人處世的道理，以作為進德修業的方向。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3-4-1-11能明白說出一篇作品的優缺點。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5-4-5-2能廣泛閱讀臺灣各族群的文學作品，理解不同文化的內涵。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6-4-2-2能靈活應用各種句型，充分表達自己的見解。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【資訊教育】5-4-5能應用資訊及網路科技，培養合作與主動學習的能力。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【環境教育】2-3-1了解基本的生態原則，以及人類與自然和諧共生的關係。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1.口頭報告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第八週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4/1~4/5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第五課座右銘作文（2）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1.認識座右銘的性質及作用。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2.能指出本文押韻的字，並領會其聲情、韻律之美。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3.能針對自己的缺點，以白話文寫作一篇座右銘以自我警惕。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4.培養能堅持理想信念，不被浮華社會風氣誘惑的節操。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3-4-1-11能明白說出一篇作品的優缺點。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5-4-5-2能廣泛閱讀臺灣各族群的文學作品，理解不同文化的內涵。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6-4-2-2能靈活應用各種句型，充分表達自己的見解。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【資訊教育】5-4-5能應用資訊及網路科技，培養合作與主動學習的能力。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【環境教育】2-3-1了解基本的生態原則，以及人類與自然和諧共生的關係。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1.課文背誦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2.寫作評量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3.紙筆測驗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第九週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4/8~4/12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第六課求知若渴，永保傻勁——賈伯斯的人生三堂課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1.認識賈伯斯的生平及成就。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2.了解賈伯斯面對挫折的方式。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3.培養堅持理想，熱愛生命的人生態度。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4.善用對比手法，凸顯主題。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5.學習運用親身經驗以闡述事理。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6.增進發展個人生涯的信心。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-1能運用注音符號，檢索並處理資料，以解決疑難問題，增進學習效能。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2-4-2-2能將聆聽所得充分應用。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3-4-1-6能針對他人演說的內容發表自己的意見。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3-4-4-4能養成主動表達的能力和習慣。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6-4-1能精確表達觀察所得的見聞。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【生涯發展教育】3-3-3培養解決生涯問題及做決定的能力。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【家政教育】3-4-6欣賞多元的生活文化，激發創意、美化生活。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【資訊教育】3-4-5能針對問題提出可行的解決方法。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3.報告評量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4/15~4/19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第七課大鼠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1.認識《聊齋志異》的特色與價值。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2.了解本文藉故事寄託道理的表現手法。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3.能將本文譯成語體文。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4.能運用口語將文言故事加以述說。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5.培養冷靜、忍耐、不意氣用事的處世態度。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6.做事講究謀略，抓住關鍵，伺機而動。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-2能將聆聽所得充分應用。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3-4-3-6能擔任廣播劇或其他表演藝術的演出。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3-4-4-5能主動報告讀書心得。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6-4-3-1能配合各項學習活動，撰寫演說稿、辯論稿或劇本。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了解關懷弱勢者行動之規劃、組織與執行，表現關懷、寬容、和平與博愛的情懷，並尊重與關懷生命。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【生涯發展教育】3-3-3培養解決生涯問題及做決定的能力。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2.口頭報告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第十一週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4/22~4/26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第八課與荒野相遇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1.認識自然寫作的風格。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2.學習靜下心來，體會山野的寧靜與和諧，與大自然的美麗豐富。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3.學習摹寫修辭（視覺、聽覺、嗅覺、觸覺、味覺等）技巧。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4.能以精細的筆觸，描摹大自然之美。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-3能理解對方說話的用意和觀點。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5-4-5-2能廣泛閱讀臺灣各族群的文學作品，理解不同文化的內涵。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5-4-5-3能喜愛閱讀國內外具代表性的文學作品。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5-4-8-1能依不同的語言情境，把閱讀獲得的資訊，轉化為溝通分享的材料，正確的表情達意。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【環境教育】1-4-1覺知人類生活品質乃繫於資源的永續利用和維持生態平衡。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1.學習單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2.作業評量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4.寫作評量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第十二週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4/29~5/3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第九課棒球靈魂學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1.認識棒球比賽及其規則。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2.認識隨筆體裁及特色。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3.了解本文藉棒球闡發的人生哲理。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4.學習從多元角度闡述觀點的寫作手法。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5.培養審慎抉擇與坦然面對失敗的態度。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-1面對不同意見時，能舉證事實，有條理的進行論辯。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5-4-6能靈活應用各種工具書及電腦網路，蒐集資訊、組織材料，廣閱讀。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3-3-3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培養解決生涯問題及做決定的能力。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3-4-1學習如何找並運用職業世界的資料。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3-4-7認識與食衣住行育樂有關的生涯發展機會。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2.口頭報告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4.同儕互評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第十三週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5/6~5/10</w:t>
            </w:r>
          </w:p>
        </w:tc>
        <w:tc>
          <w:tcPr>
            <w:tcW w:w="1414" w:type="dxa"/>
            <w:vAlign w:val="center"/>
          </w:tcPr>
          <w:p w:rsidR="0036396C" w:rsidRPr="000B5E0D" w:rsidRDefault="009E283D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第十課羅密歐與茱麗業樓臺會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1.認識莎士比亞劇本的特色。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2.了解莎士比亞的文學成就。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3.能理解對話所蘊含的人物思想與情緒。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4.學習運用對話方式表達人物的心理情緒。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5.培養並提升學生閱讀劇本的興趣及素養。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-6能擔任廣播劇或其他表演藝術的演出。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3-4-3-7能運用說話技巧，擔任不同戲劇角色。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3-4-4-1能有條理、有系統思考，並合理的歸納重點，表達意見。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3-4-4-2 能有組織有系統的報告每件事。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 能廣泛的閱讀各類讀物，並養成比較閱讀的能力。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5-4-5能主動閱讀國內外具代表性的文學名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著，擴充閱讀視野。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5-4-5-3能喜愛閱讀國內外的文學作品。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</w: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6-4-4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-2能將蒐集的材料，加以選擇，並做適當的運用。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6-4-8-1能主動創作，並發表自己的作品。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6-4-3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-1能配合各項學習活動，撰寫演說稿、辯論稿或劇本。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1-3-4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瞭解世界上不同的群體、文化和國家，能尊重欣賞其差異。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【性別平等教育】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1-2-4瞭解並尊重不同族群文化中兩性互動的模式。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4.作業檢核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第十四週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5/13~5/17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總複習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針對一至六冊教學內容不足之處，進行進一步的說明與講解。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-1能運用注音符號，檢索並處理資料，以解決疑難問題，增進學習效能。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2-4-2-2能將聆聽所得充分應用。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2-4-2-7能透過各種媒體，認識本國及外國文化，擴展文化視野。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2-4-2-9能靈活應用科技與資訊，增進聆聽能力，加速互動學習效果。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3-4-1-4能注意抑揚頓挫，發揮說話技巧。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3-4-1-9能依理解的內容，選擇不同的溝通方式，適當表達。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4-4-1-3能說出六書的基本原則，並分析文字的字形結構，理解文字字義。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5-4-5-2能廣泛閱讀臺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灣各族群的文學作品，理解不同文化的內涵。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5-4-8-1能依不同的語言情境，把閱讀獲得的資訊，轉化為溝通分享的材料，正確的表情達意。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6-4-8-1能主動創作，並發表自己的作品。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了解關懷弱勢者行動之規劃、組織與執行，表現關懷、寬容、和平與博愛的情懷，並尊重與關懷生命。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【家政教育】3-4-3建立合宜的生活價值觀。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【資訊教育】3-4-1能利用軟體工具分析簡單的數據資料。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【環境教育】3-4-1關懷弱勢團體及其生活環境。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第十五週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5/20~5/24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桌遊：妙語說書人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1.學生懂得「妙語說書人」這款桌遊的遊戲規則。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2.能夠精準使用文字描述所抽到的圖卡。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3.將描述圖卡的文字串聯成一篇短文。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2-1-1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-8能主動參與溝通，聆聽對方的說明。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3-1-3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-1能流利的說故事。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3-1-3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-2能生動的看圖說故事。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3-2-1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-2在看圖或觀察事物後，能以完整語句簡要說明其內容。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3-4-5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能針對問題提出可行的解決方法。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3-4-6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能規劃出問題解決的程序。 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3-4-7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能評估問題解決方案的適切性。 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1.課堂表現50%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2.作文成品50%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第十六週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5/27~5/31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文言文：戲說三戒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1.學生能夠閱讀柳宗元的三戒：〈臨江之糜〉、〈黔之驢〉和〈永某氏之鼠〉。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2.以kuso或較具創新的方式重新呈現三戒。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2-1-1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-8能主動參與溝通，聆聽對方的說明。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3-2-3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-5說話用詞正確，語意清晰，內容具體，主題明確。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-6能擔任廣播劇或其他表演藝術的演出。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-7能運用說話技巧，擔任不同戲劇角色。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-8能修正自己說話的內容，使之更動聽，更感人。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5-1-2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能讀懂課文內容，瞭解文章的大意。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5-1-7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-1能流暢朗讀出文章表達的情感。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5-1-7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-2能理解在閱讀過程中所觀察到的訊息。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3-2-1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培養規劃及運用時間的能力。 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3-2-2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學習如何解決問題及做決定。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1.戲劇表現50%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2.課堂表現50%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第十七週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6/3~6/7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成語：成語選邊站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1.學生能夠找到符合主題的成語。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2.讓學生在活動中學習成語，達到寓教於樂的功效。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2-1-1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-8能主動參與溝通，聆聽對方的說明。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-7能正確記取聆聽內容的細節與要點。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-8能從聆聽中，思考如何解決問題。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2-1-1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培養互助合作的生活態度。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2-2-1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培養良好的人際互動能力。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1.闖關表現80%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2.課堂表現20%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3C4546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第十八週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6/10~6/14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創意料理：型男大主廚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1.介紹飲食文學作品：張曼娟的兩篇文章〈黃魚聽雷〉和〈饅頭的預言〉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2.學生設計一份創意料理。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3.在料理的過程中，懂得兼顧營養與美味。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-8能從聆聽中，思考如何解決問題。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6-4-8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發揮思考及創造的能力，使作品具有獨特的風格。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6-4-8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-1能主動創作，並發表自己的作品。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1-1-1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察覺食物與健康的關係。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1-1-2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察覺飲食衛生的重要性。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1-1-3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願意與他人分享自己所喜歡的食物。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1-2-3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選用有</w:t>
            </w:r>
            <w:r w:rsidRPr="000B5E0D">
              <w:rPr>
                <w:rFonts w:ascii="標楷體" w:eastAsia="標楷體" w:hAnsi="標楷體" w:cs="新細明體" w:hint="eastAsia"/>
                <w:bCs/>
                <w:snapToGrid w:val="0"/>
                <w:kern w:val="0"/>
                <w:sz w:val="18"/>
                <w:szCs w:val="18"/>
              </w:rPr>
              <w:t>益</w:t>
            </w:r>
            <w:r w:rsidRPr="000B5E0D">
              <w:rPr>
                <w:rFonts w:ascii="標楷體" w:eastAsia="標楷體" w:hAnsi="標楷體" w:cs="華康標楷體" w:hint="eastAsia"/>
                <w:bCs/>
                <w:snapToGrid w:val="0"/>
                <w:kern w:val="0"/>
                <w:sz w:val="18"/>
                <w:szCs w:val="18"/>
              </w:rPr>
              <w:t>自己身體健康的食物。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接納他人所喜歡的食物。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1.學習單45%</w:t>
            </w:r>
          </w:p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2.課堂表現55%</w:t>
            </w:r>
          </w:p>
        </w:tc>
        <w:tc>
          <w:tcPr>
            <w:tcW w:w="720" w:type="dxa"/>
          </w:tcPr>
          <w:p w:rsidR="0036396C" w:rsidRPr="000B5E0D" w:rsidRDefault="0036396C" w:rsidP="003C45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</w:tbl>
    <w:p w:rsidR="0036396C" w:rsidRPr="000B5E0D" w:rsidRDefault="0036396C" w:rsidP="0036396C">
      <w:pPr>
        <w:rPr>
          <w:rFonts w:ascii="標楷體" w:eastAsia="標楷體" w:hAnsi="標楷體"/>
        </w:rPr>
      </w:pPr>
    </w:p>
    <w:p w:rsidR="00034F9E" w:rsidRPr="000B5E0D" w:rsidRDefault="004042A3">
      <w:pPr>
        <w:rPr>
          <w:rFonts w:ascii="標楷體" w:eastAsia="標楷體" w:hAnsi="標楷體"/>
        </w:rPr>
      </w:pPr>
    </w:p>
    <w:sectPr w:rsidR="00034F9E" w:rsidRPr="000B5E0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A3" w:rsidRDefault="004042A3" w:rsidP="0036396C">
      <w:r>
        <w:separator/>
      </w:r>
    </w:p>
  </w:endnote>
  <w:endnote w:type="continuationSeparator" w:id="0">
    <w:p w:rsidR="004042A3" w:rsidRDefault="004042A3" w:rsidP="0036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Microsoft JhengHei UI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A3" w:rsidRDefault="004042A3" w:rsidP="0036396C">
      <w:r>
        <w:separator/>
      </w:r>
    </w:p>
  </w:footnote>
  <w:footnote w:type="continuationSeparator" w:id="0">
    <w:p w:rsidR="004042A3" w:rsidRDefault="004042A3" w:rsidP="0036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BC"/>
    <w:rsid w:val="000B5E0D"/>
    <w:rsid w:val="00133771"/>
    <w:rsid w:val="0036396C"/>
    <w:rsid w:val="004042A3"/>
    <w:rsid w:val="004E06BC"/>
    <w:rsid w:val="006D564E"/>
    <w:rsid w:val="009E283D"/>
    <w:rsid w:val="00CC3FC7"/>
    <w:rsid w:val="00D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4A634B6"/>
  <w15:docId w15:val="{1161C871-FCAD-4578-9B45-DC14C35C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39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39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39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4027</Words>
  <Characters>22960</Characters>
  <Application>Microsoft Office Word</Application>
  <DocSecurity>0</DocSecurity>
  <Lines>191</Lines>
  <Paragraphs>53</Paragraphs>
  <ScaleCrop>false</ScaleCrop>
  <Company/>
  <LinksUpToDate>false</LinksUpToDate>
  <CharactersWithSpaces>26934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高圓真</cp:lastModifiedBy>
  <cp:revision>5</cp:revision>
  <dcterms:created xsi:type="dcterms:W3CDTF">2018-05-10T02:33:00Z</dcterms:created>
  <dcterms:modified xsi:type="dcterms:W3CDTF">2018-05-28T07:53:00Z</dcterms:modified>
</cp:coreProperties>
</file>