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07" w:rsidRPr="00CC75D3" w:rsidRDefault="00A22E07" w:rsidP="00FC70A4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CC75D3">
        <w:rPr>
          <w:rFonts w:ascii="標楷體" w:eastAsia="標楷體" w:hAnsi="標楷體" w:hint="eastAsia"/>
          <w:b/>
          <w:bCs/>
          <w:sz w:val="36"/>
          <w:szCs w:val="36"/>
        </w:rPr>
        <w:t>臺北市國民中小學卓越藝術教育計畫</w:t>
      </w:r>
    </w:p>
    <w:p w:rsidR="00A22E07" w:rsidRPr="006721F9" w:rsidRDefault="00740223" w:rsidP="00FC70A4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104年度</w:t>
      </w:r>
      <w:r w:rsidR="00A22E07">
        <w:rPr>
          <w:rFonts w:ascii="標楷體" w:eastAsia="標楷體" w:hAnsi="標楷體" w:hint="eastAsia"/>
          <w:b/>
          <w:bCs/>
          <w:sz w:val="36"/>
          <w:szCs w:val="36"/>
        </w:rPr>
        <w:t>藝術亮點學校</w:t>
      </w:r>
      <w:r w:rsidR="00D36888">
        <w:rPr>
          <w:rFonts w:ascii="標楷體" w:eastAsia="標楷體" w:hAnsi="標楷體" w:hint="eastAsia"/>
          <w:b/>
          <w:bCs/>
          <w:sz w:val="36"/>
          <w:szCs w:val="36"/>
        </w:rPr>
        <w:t>實施</w:t>
      </w:r>
      <w:r w:rsidR="00A22E07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p w:rsidR="00DC3488" w:rsidRPr="00A22E07" w:rsidRDefault="00DC3488" w:rsidP="00FC70A4">
      <w:pPr>
        <w:adjustRightInd w:val="0"/>
        <w:snapToGrid w:val="0"/>
        <w:spacing w:before="240" w:line="480" w:lineRule="exact"/>
        <w:rPr>
          <w:rFonts w:ascii="標楷體" w:eastAsia="標楷體" w:hAnsi="標楷體"/>
          <w:sz w:val="28"/>
          <w:szCs w:val="28"/>
        </w:rPr>
      </w:pPr>
      <w:r w:rsidRPr="003D322D">
        <w:rPr>
          <w:rFonts w:ascii="標楷體" w:eastAsia="標楷體" w:hAnsi="標楷體" w:hint="eastAsia"/>
          <w:b/>
          <w:sz w:val="28"/>
          <w:szCs w:val="28"/>
        </w:rPr>
        <w:t>壹、依據</w:t>
      </w:r>
      <w:r w:rsidRPr="003D322D">
        <w:rPr>
          <w:rFonts w:ascii="標楷體" w:eastAsia="標楷體" w:hAnsi="標楷體" w:hint="eastAsia"/>
          <w:sz w:val="28"/>
          <w:szCs w:val="28"/>
        </w:rPr>
        <w:t>：</w:t>
      </w:r>
      <w:r w:rsidR="00A22E07" w:rsidRPr="00A22E07">
        <w:rPr>
          <w:rFonts w:ascii="標楷體" w:eastAsia="標楷體" w:hAnsi="標楷體" w:hint="eastAsia"/>
          <w:sz w:val="28"/>
          <w:szCs w:val="28"/>
        </w:rPr>
        <w:t>臺北市國民中小學卓越藝術教育計畫</w:t>
      </w:r>
      <w:r w:rsidRPr="00A22E07">
        <w:rPr>
          <w:rFonts w:ascii="標楷體" w:eastAsia="標楷體" w:hAnsi="標楷體" w:hint="eastAsia"/>
          <w:sz w:val="28"/>
          <w:szCs w:val="28"/>
        </w:rPr>
        <w:t>。</w:t>
      </w:r>
    </w:p>
    <w:p w:rsidR="003A2A50" w:rsidRDefault="003A2A50" w:rsidP="00FC70A4">
      <w:pPr>
        <w:adjustRightInd w:val="0"/>
        <w:snapToGrid w:val="0"/>
        <w:spacing w:beforeLines="50" w:before="180" w:line="480" w:lineRule="exact"/>
        <w:ind w:left="555" w:hangingChars="198" w:hanging="55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</w:t>
      </w:r>
      <w:r w:rsidRPr="003D322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FE14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計畫目標</w:t>
      </w:r>
    </w:p>
    <w:p w:rsidR="003A2A50" w:rsidRDefault="003A2A50" w:rsidP="00FC70A4">
      <w:pPr>
        <w:pStyle w:val="a8"/>
        <w:numPr>
          <w:ilvl w:val="0"/>
          <w:numId w:val="17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2A50">
        <w:rPr>
          <w:rFonts w:ascii="標楷體" w:eastAsia="標楷體" w:hAnsi="標楷體" w:hint="eastAsia"/>
          <w:color w:val="000000" w:themeColor="text1"/>
          <w:sz w:val="28"/>
          <w:szCs w:val="28"/>
        </w:rPr>
        <w:t>扶植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本市藝術特色學校，發展藝文特色課程。</w:t>
      </w:r>
    </w:p>
    <w:p w:rsidR="003A2A50" w:rsidRDefault="003A2A50" w:rsidP="00FC70A4">
      <w:pPr>
        <w:pStyle w:val="a8"/>
        <w:numPr>
          <w:ilvl w:val="0"/>
          <w:numId w:val="17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建構本市藝術亮點學校，整合社區在地特有文化。</w:t>
      </w:r>
    </w:p>
    <w:p w:rsidR="003A2A50" w:rsidRPr="003A2A50" w:rsidRDefault="003A2A50" w:rsidP="00FC70A4">
      <w:pPr>
        <w:pStyle w:val="a8"/>
        <w:numPr>
          <w:ilvl w:val="0"/>
          <w:numId w:val="17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建置本市藝術亮點學校網絡，增進學生藝術體驗學習機會。</w:t>
      </w:r>
    </w:p>
    <w:p w:rsidR="003A2A50" w:rsidRDefault="003A2A50" w:rsidP="00FC70A4">
      <w:pPr>
        <w:adjustRightInd w:val="0"/>
        <w:snapToGrid w:val="0"/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3A2A50">
        <w:rPr>
          <w:rFonts w:ascii="標楷體" w:eastAsia="標楷體" w:hAnsi="標楷體" w:hint="eastAsia"/>
          <w:b/>
          <w:sz w:val="28"/>
          <w:szCs w:val="28"/>
        </w:rPr>
        <w:t>參、辦理單位</w:t>
      </w:r>
    </w:p>
    <w:p w:rsidR="003A2A50" w:rsidRPr="003A2A50" w:rsidRDefault="003A2A50" w:rsidP="00FC70A4">
      <w:pPr>
        <w:pStyle w:val="a8"/>
        <w:numPr>
          <w:ilvl w:val="0"/>
          <w:numId w:val="18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3A2A50">
        <w:rPr>
          <w:rFonts w:ascii="標楷體" w:eastAsia="標楷體" w:hAnsi="標楷體" w:hint="eastAsia"/>
          <w:color w:val="000000" w:themeColor="text1"/>
          <w:sz w:val="28"/>
          <w:szCs w:val="28"/>
        </w:rPr>
        <w:t>督導單位：臺北市政府教育局</w:t>
      </w:r>
    </w:p>
    <w:p w:rsidR="003A2A50" w:rsidRPr="003A2A50" w:rsidRDefault="003A2A50" w:rsidP="00FC70A4">
      <w:pPr>
        <w:pStyle w:val="a8"/>
        <w:numPr>
          <w:ilvl w:val="0"/>
          <w:numId w:val="18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3A2A50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主辦單位：臺北市國民教育輔導團</w:t>
      </w:r>
    </w:p>
    <w:p w:rsidR="003A2A50" w:rsidRPr="003A2A50" w:rsidRDefault="003A2A50" w:rsidP="00FC70A4">
      <w:pPr>
        <w:pStyle w:val="a8"/>
        <w:numPr>
          <w:ilvl w:val="0"/>
          <w:numId w:val="18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3A2A50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承辦單位：臺北市北投區逸仙國小、臺北市南港區胡適國小</w:t>
      </w:r>
    </w:p>
    <w:p w:rsidR="003A2A50" w:rsidRDefault="003A2A50" w:rsidP="00FC70A4">
      <w:pPr>
        <w:adjustRightInd w:val="0"/>
        <w:snapToGrid w:val="0"/>
        <w:spacing w:beforeLines="50" w:before="180" w:line="480" w:lineRule="exact"/>
        <w:ind w:left="555" w:hangingChars="198" w:hanging="55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322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Pr="00216C00">
        <w:rPr>
          <w:rFonts w:eastAsia="標楷體" w:hAnsi="標楷體"/>
          <w:b/>
          <w:sz w:val="28"/>
          <w:szCs w:val="28"/>
        </w:rPr>
        <w:t>計畫期程</w:t>
      </w:r>
      <w:r w:rsidRPr="00216C00">
        <w:rPr>
          <w:rFonts w:eastAsia="標楷體" w:hAnsi="標楷體"/>
          <w:sz w:val="28"/>
          <w:szCs w:val="28"/>
        </w:rPr>
        <w:t>：</w:t>
      </w:r>
      <w:r w:rsidRPr="00216C00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216C00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3</w:t>
      </w:r>
      <w:r w:rsidRPr="00216C00">
        <w:rPr>
          <w:rFonts w:eastAsia="標楷體" w:hAnsi="標楷體" w:hint="eastAsia"/>
          <w:sz w:val="28"/>
          <w:szCs w:val="28"/>
        </w:rPr>
        <w:t>月</w:t>
      </w:r>
      <w:r w:rsidRPr="00216C00">
        <w:rPr>
          <w:rFonts w:eastAsia="標楷體" w:hAnsi="標楷體" w:hint="eastAsia"/>
          <w:sz w:val="28"/>
          <w:szCs w:val="28"/>
        </w:rPr>
        <w:t>1</w:t>
      </w:r>
      <w:r w:rsidRPr="00216C00">
        <w:rPr>
          <w:rFonts w:eastAsia="標楷體" w:hAnsi="標楷體" w:hint="eastAsia"/>
          <w:sz w:val="28"/>
          <w:szCs w:val="28"/>
        </w:rPr>
        <w:t>日至</w:t>
      </w:r>
      <w:r w:rsidRPr="00216C00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4</w:t>
      </w:r>
      <w:r w:rsidRPr="00216C00">
        <w:rPr>
          <w:rFonts w:eastAsia="標楷體" w:hAnsi="標楷體" w:hint="eastAsia"/>
          <w:sz w:val="28"/>
          <w:szCs w:val="28"/>
        </w:rPr>
        <w:t>年</w:t>
      </w:r>
      <w:r w:rsidRPr="00216C00"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1</w:t>
      </w:r>
      <w:r w:rsidRPr="00216C00">
        <w:rPr>
          <w:rFonts w:eastAsia="標楷體" w:hAnsi="標楷體" w:hint="eastAsia"/>
          <w:sz w:val="28"/>
          <w:szCs w:val="28"/>
        </w:rPr>
        <w:t>月</w:t>
      </w:r>
      <w:r w:rsidRPr="00216C00"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0</w:t>
      </w:r>
      <w:r w:rsidRPr="00216C00">
        <w:rPr>
          <w:rFonts w:eastAsia="標楷體" w:hAnsi="標楷體" w:hint="eastAsia"/>
          <w:sz w:val="28"/>
          <w:szCs w:val="28"/>
        </w:rPr>
        <w:t>日。</w:t>
      </w:r>
    </w:p>
    <w:p w:rsidR="00CD5F64" w:rsidRDefault="00CD5F64" w:rsidP="00FC70A4">
      <w:pPr>
        <w:adjustRightInd w:val="0"/>
        <w:snapToGrid w:val="0"/>
        <w:spacing w:beforeLines="50" w:before="180" w:line="480" w:lineRule="exact"/>
        <w:ind w:left="555" w:hangingChars="198" w:hanging="555"/>
        <w:rPr>
          <w:rFonts w:ascii="標楷體" w:eastAsia="標楷體" w:hAnsi="標楷體"/>
          <w:b/>
          <w:sz w:val="28"/>
          <w:szCs w:val="28"/>
        </w:rPr>
      </w:pPr>
      <w:r w:rsidRPr="003D322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</w:t>
      </w:r>
      <w:r>
        <w:rPr>
          <w:rFonts w:ascii="標楷體" w:eastAsia="標楷體" w:hAnsi="標楷體" w:hint="eastAsia"/>
          <w:b/>
          <w:sz w:val="28"/>
          <w:szCs w:val="28"/>
        </w:rPr>
        <w:t>行動</w:t>
      </w:r>
      <w:r w:rsidRPr="00972253">
        <w:rPr>
          <w:rFonts w:ascii="標楷體" w:eastAsia="標楷體" w:hAnsi="標楷體" w:hint="eastAsia"/>
          <w:b/>
          <w:sz w:val="28"/>
          <w:szCs w:val="28"/>
        </w:rPr>
        <w:t>策略</w:t>
      </w:r>
      <w:r>
        <w:rPr>
          <w:rFonts w:ascii="標楷體" w:eastAsia="標楷體" w:hAnsi="標楷體" w:hint="eastAsia"/>
          <w:b/>
          <w:sz w:val="28"/>
          <w:szCs w:val="28"/>
        </w:rPr>
        <w:t>與執行方式</w:t>
      </w:r>
    </w:p>
    <w:p w:rsidR="003A2A50" w:rsidRPr="00CD5F64" w:rsidRDefault="00CD5F64" w:rsidP="00FC70A4">
      <w:pPr>
        <w:pStyle w:val="a8"/>
        <w:numPr>
          <w:ilvl w:val="0"/>
          <w:numId w:val="19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理念</w:t>
      </w:r>
      <w:r w:rsidR="00FE1454">
        <w:rPr>
          <w:rFonts w:ascii="標楷體" w:eastAsia="標楷體" w:hAnsi="標楷體" w:hint="eastAsia"/>
          <w:color w:val="000000" w:themeColor="text1"/>
          <w:sz w:val="28"/>
          <w:szCs w:val="28"/>
        </w:rPr>
        <w:t>意涵</w:t>
      </w:r>
    </w:p>
    <w:p w:rsidR="003A2A50" w:rsidRDefault="003A2A50" w:rsidP="00FC70A4">
      <w:pPr>
        <w:adjustRightInd w:val="0"/>
        <w:snapToGrid w:val="0"/>
        <w:spacing w:line="480" w:lineRule="exact"/>
        <w:ind w:leftChars="236" w:left="566" w:firstLineChars="215" w:firstLine="602"/>
        <w:rPr>
          <w:rFonts w:ascii="標楷體" w:eastAsia="標楷體" w:hAnsi="標楷體"/>
          <w:sz w:val="28"/>
          <w:szCs w:val="28"/>
        </w:rPr>
      </w:pPr>
      <w:r w:rsidRPr="003A2A50">
        <w:rPr>
          <w:rFonts w:ascii="標楷體" w:eastAsia="標楷體" w:hAnsi="標楷體" w:hint="eastAsia"/>
          <w:sz w:val="28"/>
          <w:szCs w:val="28"/>
        </w:rPr>
        <w:t>藉由學校藝術的課程與教學活動設計之發展，配合整體學習情境之規畫，成立藝術亮點學校，逐步提升有意推展藝文課程發展之亮點學校，進行點狀式推動，逐步建立社區中小學藝術特色課程之連結，爾後形成網狀式之系統網絡，永續發展。</w:t>
      </w:r>
    </w:p>
    <w:p w:rsidR="00CD5F64" w:rsidRPr="00CD5F64" w:rsidRDefault="00CD5F64" w:rsidP="00FC70A4">
      <w:pPr>
        <w:pStyle w:val="a8"/>
        <w:numPr>
          <w:ilvl w:val="0"/>
          <w:numId w:val="19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D5F64">
        <w:rPr>
          <w:rFonts w:ascii="標楷體" w:eastAsia="標楷體" w:hAnsi="標楷體" w:hint="eastAsia"/>
          <w:color w:val="000000" w:themeColor="text1"/>
          <w:sz w:val="28"/>
          <w:szCs w:val="28"/>
        </w:rPr>
        <w:t>行動要領</w:t>
      </w:r>
    </w:p>
    <w:p w:rsidR="00CD5F64" w:rsidRDefault="00CD5F64" w:rsidP="00FC70A4">
      <w:pPr>
        <w:pStyle w:val="a8"/>
        <w:numPr>
          <w:ilvl w:val="0"/>
          <w:numId w:val="22"/>
        </w:numPr>
        <w:adjustRightInd w:val="0"/>
        <w:snapToGrid w:val="0"/>
        <w:spacing w:line="48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CD5F64">
        <w:rPr>
          <w:rFonts w:ascii="標楷體" w:eastAsia="標楷體" w:hAnsi="標楷體" w:hint="eastAsia"/>
          <w:sz w:val="28"/>
          <w:szCs w:val="28"/>
        </w:rPr>
        <w:t>各亮點學校依照視覺、聽覺、表演藝術及其他領域結合等進行藝術亮點發展。</w:t>
      </w:r>
    </w:p>
    <w:p w:rsidR="00CD5F64" w:rsidRDefault="00CD5F64" w:rsidP="00FC70A4">
      <w:pPr>
        <w:pStyle w:val="a8"/>
        <w:numPr>
          <w:ilvl w:val="0"/>
          <w:numId w:val="22"/>
        </w:numPr>
        <w:adjustRightInd w:val="0"/>
        <w:snapToGrid w:val="0"/>
        <w:spacing w:line="48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CD5F64">
        <w:rPr>
          <w:rFonts w:ascii="標楷體" w:eastAsia="標楷體" w:hAnsi="標楷體" w:hint="eastAsia"/>
          <w:sz w:val="28"/>
          <w:szCs w:val="28"/>
        </w:rPr>
        <w:t>進行104年臺北市國中小推動藝術教育網站地圖的建置，供臺北市各國中小申請參訪與體驗，提供孩子適性學習的展現舞台。</w:t>
      </w:r>
    </w:p>
    <w:p w:rsidR="00CD5F64" w:rsidRDefault="00CD5F64" w:rsidP="00FC70A4">
      <w:pPr>
        <w:pStyle w:val="a8"/>
        <w:numPr>
          <w:ilvl w:val="0"/>
          <w:numId w:val="22"/>
        </w:numPr>
        <w:adjustRightInd w:val="0"/>
        <w:snapToGrid w:val="0"/>
        <w:spacing w:line="48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CD5F64">
        <w:rPr>
          <w:rFonts w:ascii="標楷體" w:eastAsia="標楷體" w:hAnsi="標楷體" w:hint="eastAsia"/>
          <w:sz w:val="28"/>
          <w:szCs w:val="28"/>
        </w:rPr>
        <w:t>進行亮點學校申辦及試辦</w:t>
      </w:r>
      <w:r w:rsidR="007B5C5C">
        <w:rPr>
          <w:rFonts w:ascii="標楷體" w:eastAsia="標楷體" w:hAnsi="標楷體" w:hint="eastAsia"/>
          <w:sz w:val="28"/>
          <w:szCs w:val="28"/>
        </w:rPr>
        <w:t>，</w:t>
      </w:r>
      <w:r w:rsidRPr="00CD5F64">
        <w:rPr>
          <w:rFonts w:ascii="標楷體" w:eastAsia="標楷體" w:hAnsi="標楷體" w:hint="eastAsia"/>
          <w:sz w:val="28"/>
          <w:szCs w:val="28"/>
        </w:rPr>
        <w:t>包含計畫推廣、申請審查、執行、檢核、成果彙整與呈現、成果發表，並依照時程逐步完成。</w:t>
      </w:r>
    </w:p>
    <w:p w:rsidR="00CD5F64" w:rsidRDefault="00CD5F64" w:rsidP="00FC70A4">
      <w:pPr>
        <w:pStyle w:val="a8"/>
        <w:numPr>
          <w:ilvl w:val="0"/>
          <w:numId w:val="22"/>
        </w:numPr>
        <w:adjustRightInd w:val="0"/>
        <w:snapToGrid w:val="0"/>
        <w:spacing w:line="48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CD5F64">
        <w:rPr>
          <w:rFonts w:ascii="標楷體" w:eastAsia="標楷體" w:hAnsi="標楷體" w:hint="eastAsia"/>
          <w:sz w:val="28"/>
          <w:szCs w:val="28"/>
        </w:rPr>
        <w:t>邀請</w:t>
      </w:r>
      <w:r w:rsidR="007B5C5C">
        <w:rPr>
          <w:rFonts w:ascii="標楷體" w:eastAsia="標楷體" w:hAnsi="標楷體" w:hint="eastAsia"/>
          <w:sz w:val="28"/>
          <w:szCs w:val="28"/>
        </w:rPr>
        <w:t>學者專家到校輔導，對藝術亮點學校所發展之藝文相關課程與教學方式進行指導與對話，</w:t>
      </w:r>
      <w:r w:rsidRPr="00CD5F64">
        <w:rPr>
          <w:rFonts w:ascii="標楷體" w:eastAsia="標楷體" w:hAnsi="標楷體" w:hint="eastAsia"/>
          <w:sz w:val="28"/>
          <w:szCs w:val="28"/>
        </w:rPr>
        <w:t>並辦理</w:t>
      </w:r>
      <w:r w:rsidR="007B5C5C" w:rsidRPr="007B5C5C">
        <w:rPr>
          <w:rFonts w:ascii="標楷體" w:eastAsia="標楷體" w:hAnsi="標楷體" w:hint="eastAsia"/>
          <w:sz w:val="28"/>
          <w:szCs w:val="28"/>
        </w:rPr>
        <w:t>藝術亮點申辦學校經驗</w:t>
      </w:r>
      <w:r w:rsidRPr="00CD5F64">
        <w:rPr>
          <w:rFonts w:ascii="標楷體" w:eastAsia="標楷體" w:hAnsi="標楷體" w:hint="eastAsia"/>
          <w:sz w:val="28"/>
          <w:szCs w:val="28"/>
        </w:rPr>
        <w:t>分享活動，以激盪帶動交流。</w:t>
      </w:r>
    </w:p>
    <w:p w:rsidR="0098594B" w:rsidRPr="00CD5F64" w:rsidRDefault="00FE1454" w:rsidP="00FC70A4">
      <w:pPr>
        <w:pStyle w:val="a8"/>
        <w:numPr>
          <w:ilvl w:val="0"/>
          <w:numId w:val="25"/>
        </w:numPr>
        <w:adjustRightInd w:val="0"/>
        <w:snapToGrid w:val="0"/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執行方式</w:t>
      </w:r>
    </w:p>
    <w:p w:rsidR="00694ABA" w:rsidRDefault="00FE1454" w:rsidP="00694ABA">
      <w:pPr>
        <w:pStyle w:val="a8"/>
        <w:numPr>
          <w:ilvl w:val="0"/>
          <w:numId w:val="26"/>
        </w:numPr>
        <w:adjustRightInd w:val="0"/>
        <w:snapToGrid w:val="0"/>
        <w:spacing w:line="48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規劃類別</w:t>
      </w:r>
    </w:p>
    <w:p w:rsidR="00694ABA" w:rsidRDefault="00694ABA" w:rsidP="00694ABA">
      <w:pPr>
        <w:pStyle w:val="a8"/>
        <w:numPr>
          <w:ilvl w:val="0"/>
          <w:numId w:val="29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2E07">
        <w:rPr>
          <w:rFonts w:ascii="標楷體" w:eastAsia="標楷體" w:hAnsi="標楷體" w:hint="eastAsia"/>
          <w:color w:val="000000" w:themeColor="text1"/>
          <w:sz w:val="28"/>
          <w:szCs w:val="28"/>
        </w:rPr>
        <w:t>藝術亮點體驗學校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A22E07">
        <w:rPr>
          <w:rFonts w:ascii="標楷體" w:eastAsia="標楷體" w:hAnsi="標楷體" w:hint="eastAsia"/>
          <w:color w:val="000000" w:themeColor="text1"/>
          <w:sz w:val="28"/>
          <w:szCs w:val="28"/>
        </w:rPr>
        <w:t>於平日提供本校及他校進行參訪與體驗學習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22E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4ABA" w:rsidRDefault="00694ABA" w:rsidP="00694ABA">
      <w:pPr>
        <w:pStyle w:val="a8"/>
        <w:numPr>
          <w:ilvl w:val="0"/>
          <w:numId w:val="29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2E07">
        <w:rPr>
          <w:rFonts w:ascii="標楷體" w:eastAsia="標楷體" w:hAnsi="標楷體" w:hint="eastAsia"/>
          <w:color w:val="000000" w:themeColor="text1"/>
          <w:sz w:val="28"/>
          <w:szCs w:val="28"/>
        </w:rPr>
        <w:t>假日藝術體驗學校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A22E07">
        <w:rPr>
          <w:rFonts w:ascii="標楷體" w:eastAsia="標楷體" w:hAnsi="標楷體" w:hint="eastAsia"/>
          <w:color w:val="000000" w:themeColor="text1"/>
          <w:sz w:val="28"/>
          <w:szCs w:val="28"/>
        </w:rPr>
        <w:t>於假日舉辦社區、跨校學生或親子之藝文體驗課程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22E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E1454" w:rsidRDefault="00FE1454" w:rsidP="00FC70A4">
      <w:pPr>
        <w:pStyle w:val="a8"/>
        <w:numPr>
          <w:ilvl w:val="0"/>
          <w:numId w:val="26"/>
        </w:numPr>
        <w:adjustRightInd w:val="0"/>
        <w:snapToGrid w:val="0"/>
        <w:spacing w:line="48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規劃內容</w:t>
      </w:r>
    </w:p>
    <w:p w:rsidR="00FE1454" w:rsidRDefault="00FE1454" w:rsidP="00FE1454">
      <w:pPr>
        <w:pStyle w:val="a8"/>
        <w:numPr>
          <w:ilvl w:val="0"/>
          <w:numId w:val="38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發展學校校本藝文課程。</w:t>
      </w:r>
    </w:p>
    <w:p w:rsidR="00FE1454" w:rsidRDefault="00FE1454" w:rsidP="00FE1454">
      <w:pPr>
        <w:pStyle w:val="a8"/>
        <w:numPr>
          <w:ilvl w:val="0"/>
          <w:numId w:val="38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研發校本藝文教學及學習資源。</w:t>
      </w:r>
    </w:p>
    <w:p w:rsidR="00FE1454" w:rsidRDefault="00FE1454" w:rsidP="00FE1454">
      <w:pPr>
        <w:pStyle w:val="a8"/>
        <w:numPr>
          <w:ilvl w:val="0"/>
          <w:numId w:val="38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教師藝文專業成長。</w:t>
      </w:r>
    </w:p>
    <w:p w:rsidR="00FE1454" w:rsidRDefault="00FE1454" w:rsidP="00FE1454">
      <w:pPr>
        <w:pStyle w:val="a8"/>
        <w:numPr>
          <w:ilvl w:val="0"/>
          <w:numId w:val="38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學生藝文社團及展演。</w:t>
      </w:r>
    </w:p>
    <w:p w:rsidR="00694ABA" w:rsidRDefault="0098594B" w:rsidP="00FC70A4">
      <w:pPr>
        <w:pStyle w:val="a8"/>
        <w:numPr>
          <w:ilvl w:val="0"/>
          <w:numId w:val="26"/>
        </w:numPr>
        <w:adjustRightInd w:val="0"/>
        <w:snapToGrid w:val="0"/>
        <w:spacing w:line="48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594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FE1454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</w:p>
    <w:p w:rsidR="0098594B" w:rsidRDefault="0098594B" w:rsidP="00694ABA">
      <w:pPr>
        <w:pStyle w:val="a8"/>
        <w:numPr>
          <w:ilvl w:val="0"/>
          <w:numId w:val="32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594B">
        <w:rPr>
          <w:rFonts w:ascii="標楷體" w:eastAsia="標楷體" w:hAnsi="標楷體" w:hint="eastAsia"/>
          <w:color w:val="000000" w:themeColor="text1"/>
          <w:sz w:val="28"/>
          <w:szCs w:val="28"/>
        </w:rPr>
        <w:t>對象：臺北市公立國中、國小有</w:t>
      </w:r>
      <w:r w:rsidR="00E67BC2">
        <w:rPr>
          <w:rFonts w:ascii="標楷體" w:eastAsia="標楷體" w:hAnsi="標楷體" w:hint="eastAsia"/>
          <w:color w:val="000000" w:themeColor="text1"/>
          <w:sz w:val="28"/>
          <w:szCs w:val="28"/>
        </w:rPr>
        <w:t>意發展</w:t>
      </w:r>
      <w:r w:rsidRPr="0098594B">
        <w:rPr>
          <w:rFonts w:ascii="標楷體" w:eastAsia="標楷體" w:hAnsi="標楷體" w:hint="eastAsia"/>
          <w:color w:val="000000" w:themeColor="text1"/>
          <w:sz w:val="28"/>
          <w:szCs w:val="28"/>
        </w:rPr>
        <w:t>藝術亮點</w:t>
      </w:r>
      <w:r w:rsidR="00E67BC2">
        <w:rPr>
          <w:rFonts w:ascii="標楷體" w:eastAsia="標楷體" w:hAnsi="標楷體" w:hint="eastAsia"/>
          <w:color w:val="000000" w:themeColor="text1"/>
          <w:sz w:val="28"/>
          <w:szCs w:val="28"/>
        </w:rPr>
        <w:t>特色</w:t>
      </w:r>
      <w:r w:rsidRPr="0098594B">
        <w:rPr>
          <w:rFonts w:ascii="標楷體" w:eastAsia="標楷體" w:hAnsi="標楷體" w:hint="eastAsia"/>
          <w:color w:val="000000" w:themeColor="text1"/>
          <w:sz w:val="28"/>
          <w:szCs w:val="28"/>
        </w:rPr>
        <w:t>之學校。</w:t>
      </w:r>
    </w:p>
    <w:p w:rsidR="0098594B" w:rsidRDefault="0098594B" w:rsidP="00694ABA">
      <w:pPr>
        <w:pStyle w:val="a8"/>
        <w:numPr>
          <w:ilvl w:val="0"/>
          <w:numId w:val="32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時間：104年3月</w:t>
      </w:r>
      <w:r w:rsidR="00FE145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日下午4</w:t>
      </w:r>
      <w:r w:rsidR="0042569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前(申請表如附件)。</w:t>
      </w:r>
    </w:p>
    <w:p w:rsidR="0098594B" w:rsidRDefault="0098594B" w:rsidP="00694ABA">
      <w:pPr>
        <w:pStyle w:val="a8"/>
        <w:numPr>
          <w:ilvl w:val="0"/>
          <w:numId w:val="32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方式：請於</w:t>
      </w:r>
      <w:r w:rsidR="00E67BC2">
        <w:rPr>
          <w:rFonts w:ascii="標楷體" w:eastAsia="標楷體" w:hAnsi="標楷體" w:hint="eastAsia"/>
          <w:color w:val="000000" w:themeColor="text1"/>
          <w:sz w:val="28"/>
          <w:szCs w:val="28"/>
        </w:rPr>
        <w:t>上述</w:t>
      </w: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時間內將</w:t>
      </w:r>
      <w:r w:rsidR="00E67BC2"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E67BC2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E67BC2"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申請表，免備文寄至</w:t>
      </w:r>
      <w:r w:rsidR="005E01E9"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胡適國小</w:t>
      </w:r>
      <w:r w:rsidR="005E01E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聯絡箱074</w:t>
      </w:r>
      <w:r w:rsidR="005E01E9">
        <w:rPr>
          <w:rFonts w:ascii="標楷體" w:eastAsia="標楷體" w:hAnsi="標楷體" w:hint="eastAsia"/>
          <w:color w:val="000000" w:themeColor="text1"/>
          <w:sz w:val="28"/>
          <w:szCs w:val="28"/>
        </w:rPr>
        <w:t>）；電子檔寄至承辦人張世瑒組長（E-mail：</w:t>
      </w:r>
      <w:hyperlink r:id="rId9" w:history="1">
        <w:r w:rsidR="005E01E9" w:rsidRPr="00C8149C">
          <w:rPr>
            <w:rStyle w:val="ab"/>
            <w:rFonts w:ascii="標楷體" w:eastAsia="標楷體" w:hAnsi="標楷體" w:hint="eastAsia"/>
            <w:sz w:val="28"/>
            <w:szCs w:val="28"/>
          </w:rPr>
          <w:t>frank570699@yahoo.com.tw</w:t>
        </w:r>
      </w:hyperlink>
      <w:r w:rsidR="005E01E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，聯絡電話：(02)2782</w:t>
      </w:r>
      <w:r w:rsidR="005E01E9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4949轉822或920。</w:t>
      </w:r>
    </w:p>
    <w:p w:rsidR="00694ABA" w:rsidRPr="003C5073" w:rsidRDefault="00C769CC" w:rsidP="003C5073">
      <w:pPr>
        <w:pStyle w:val="a8"/>
        <w:numPr>
          <w:ilvl w:val="0"/>
          <w:numId w:val="40"/>
        </w:numPr>
        <w:adjustRightInd w:val="0"/>
        <w:snapToGrid w:val="0"/>
        <w:spacing w:line="48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5073">
        <w:rPr>
          <w:rFonts w:ascii="標楷體" w:eastAsia="標楷體" w:hAnsi="標楷體" w:hint="eastAsia"/>
          <w:color w:val="000000" w:themeColor="text1"/>
          <w:sz w:val="28"/>
          <w:szCs w:val="28"/>
        </w:rPr>
        <w:t>計畫審查</w:t>
      </w:r>
      <w:r w:rsidR="00694ABA" w:rsidRPr="003C5073">
        <w:rPr>
          <w:rFonts w:ascii="標楷體" w:eastAsia="標楷體" w:hAnsi="標楷體" w:hint="eastAsia"/>
          <w:color w:val="000000" w:themeColor="text1"/>
          <w:sz w:val="28"/>
          <w:szCs w:val="28"/>
        </w:rPr>
        <w:t>：各校</w:t>
      </w:r>
      <w:r w:rsidR="00EF5888" w:rsidRPr="003C5073">
        <w:rPr>
          <w:rFonts w:ascii="標楷體" w:eastAsia="標楷體" w:hAnsi="標楷體" w:hint="eastAsia"/>
          <w:color w:val="000000" w:themeColor="text1"/>
          <w:sz w:val="28"/>
          <w:szCs w:val="28"/>
        </w:rPr>
        <w:t>申請表</w:t>
      </w:r>
      <w:r w:rsidR="00694ABA" w:rsidRPr="003C5073">
        <w:rPr>
          <w:rFonts w:ascii="標楷體" w:eastAsia="標楷體" w:hAnsi="標楷體" w:hint="eastAsia"/>
          <w:color w:val="000000" w:themeColor="text1"/>
          <w:sz w:val="28"/>
          <w:szCs w:val="28"/>
        </w:rPr>
        <w:t>經彙整後，由逸仙國小邀請專家學者辦理後續審核，並於104年3月31日前</w:t>
      </w:r>
      <w:r w:rsidR="00101F8F" w:rsidRPr="003C5073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694ABA" w:rsidRPr="003C5073">
        <w:rPr>
          <w:rFonts w:ascii="標楷體" w:eastAsia="標楷體" w:hAnsi="標楷體" w:hint="eastAsia"/>
          <w:color w:val="000000" w:themeColor="text1"/>
          <w:sz w:val="28"/>
          <w:szCs w:val="28"/>
        </w:rPr>
        <w:t>知核定學校及補助金額</w:t>
      </w:r>
      <w:r w:rsidR="00961070" w:rsidRPr="003C507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4ABA" w:rsidRDefault="00694ABA" w:rsidP="003C5073">
      <w:pPr>
        <w:pStyle w:val="a8"/>
        <w:numPr>
          <w:ilvl w:val="0"/>
          <w:numId w:val="22"/>
        </w:numPr>
        <w:adjustRightInd w:val="0"/>
        <w:snapToGrid w:val="0"/>
        <w:spacing w:line="48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經費補助及核銷：</w:t>
      </w:r>
    </w:p>
    <w:p w:rsidR="00DC3488" w:rsidRDefault="003C5073" w:rsidP="00694ABA">
      <w:pPr>
        <w:pStyle w:val="a8"/>
        <w:numPr>
          <w:ilvl w:val="0"/>
          <w:numId w:val="35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每校依需求至多可補助新臺</w:t>
      </w:r>
      <w:r w:rsidR="00DC3488"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幣</w:t>
      </w:r>
      <w:r w:rsidR="003D322D"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DC3488"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萬元。</w:t>
      </w:r>
    </w:p>
    <w:p w:rsidR="00DC3488" w:rsidRPr="00694ABA" w:rsidRDefault="00DC3488" w:rsidP="00694ABA">
      <w:pPr>
        <w:pStyle w:val="a8"/>
        <w:numPr>
          <w:ilvl w:val="0"/>
          <w:numId w:val="35"/>
        </w:numPr>
        <w:adjustRightInd w:val="0"/>
        <w:snapToGrid w:val="0"/>
        <w:spacing w:line="480" w:lineRule="exact"/>
        <w:ind w:leftChars="0" w:left="2127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申請經費項目</w:t>
      </w:r>
      <w:r w:rsidR="00FC70A4" w:rsidRPr="00694AB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C3488" w:rsidRDefault="00DC3488" w:rsidP="00694ABA">
      <w:pPr>
        <w:pStyle w:val="a8"/>
        <w:numPr>
          <w:ilvl w:val="0"/>
          <w:numId w:val="36"/>
        </w:numPr>
        <w:adjustRightInd w:val="0"/>
        <w:snapToGrid w:val="0"/>
        <w:spacing w:line="480" w:lineRule="exact"/>
        <w:ind w:leftChars="0" w:left="2410"/>
        <w:rPr>
          <w:rFonts w:eastAsia="標楷體"/>
          <w:color w:val="000000" w:themeColor="text1"/>
          <w:sz w:val="28"/>
          <w:szCs w:val="28"/>
        </w:rPr>
      </w:pPr>
      <w:r w:rsidRPr="00A22E07">
        <w:rPr>
          <w:rFonts w:eastAsia="標楷體" w:hint="eastAsia"/>
          <w:color w:val="000000" w:themeColor="text1"/>
          <w:sz w:val="28"/>
          <w:szCs w:val="28"/>
        </w:rPr>
        <w:t>誤餐費</w:t>
      </w:r>
    </w:p>
    <w:p w:rsidR="00DC3488" w:rsidRDefault="00DC3488" w:rsidP="00694ABA">
      <w:pPr>
        <w:pStyle w:val="a8"/>
        <w:numPr>
          <w:ilvl w:val="0"/>
          <w:numId w:val="36"/>
        </w:numPr>
        <w:adjustRightInd w:val="0"/>
        <w:snapToGrid w:val="0"/>
        <w:spacing w:line="480" w:lineRule="exact"/>
        <w:ind w:leftChars="0" w:left="2410"/>
        <w:rPr>
          <w:rFonts w:eastAsia="標楷體"/>
          <w:color w:val="000000" w:themeColor="text1"/>
          <w:sz w:val="28"/>
          <w:szCs w:val="28"/>
        </w:rPr>
      </w:pPr>
      <w:r w:rsidRPr="00694ABA">
        <w:rPr>
          <w:rFonts w:eastAsia="標楷體" w:hint="eastAsia"/>
          <w:color w:val="000000" w:themeColor="text1"/>
          <w:sz w:val="28"/>
          <w:szCs w:val="28"/>
        </w:rPr>
        <w:t>教師鐘點費</w:t>
      </w:r>
    </w:p>
    <w:p w:rsidR="00DC3488" w:rsidRDefault="00DC3488" w:rsidP="00694ABA">
      <w:pPr>
        <w:pStyle w:val="a8"/>
        <w:numPr>
          <w:ilvl w:val="0"/>
          <w:numId w:val="36"/>
        </w:numPr>
        <w:adjustRightInd w:val="0"/>
        <w:snapToGrid w:val="0"/>
        <w:spacing w:line="480" w:lineRule="exact"/>
        <w:ind w:leftChars="0" w:left="2410"/>
        <w:rPr>
          <w:rFonts w:eastAsia="標楷體"/>
          <w:color w:val="000000" w:themeColor="text1"/>
          <w:sz w:val="28"/>
          <w:szCs w:val="28"/>
        </w:rPr>
      </w:pPr>
      <w:r w:rsidRPr="00694ABA">
        <w:rPr>
          <w:rFonts w:eastAsia="標楷體" w:hint="eastAsia"/>
          <w:color w:val="000000" w:themeColor="text1"/>
          <w:sz w:val="28"/>
          <w:szCs w:val="28"/>
        </w:rPr>
        <w:t>助教鐘點費</w:t>
      </w:r>
    </w:p>
    <w:p w:rsidR="00DC3488" w:rsidRDefault="00DC3488" w:rsidP="00694ABA">
      <w:pPr>
        <w:pStyle w:val="a8"/>
        <w:numPr>
          <w:ilvl w:val="0"/>
          <w:numId w:val="36"/>
        </w:numPr>
        <w:adjustRightInd w:val="0"/>
        <w:snapToGrid w:val="0"/>
        <w:spacing w:line="480" w:lineRule="exact"/>
        <w:ind w:leftChars="0" w:left="2410"/>
        <w:rPr>
          <w:rFonts w:eastAsia="標楷體"/>
          <w:color w:val="000000" w:themeColor="text1"/>
          <w:sz w:val="28"/>
          <w:szCs w:val="28"/>
        </w:rPr>
      </w:pPr>
      <w:r w:rsidRPr="00694ABA">
        <w:rPr>
          <w:rFonts w:eastAsia="標楷體" w:hint="eastAsia"/>
          <w:color w:val="000000" w:themeColor="text1"/>
          <w:sz w:val="28"/>
          <w:szCs w:val="28"/>
        </w:rPr>
        <w:t>專家學者出席費</w:t>
      </w:r>
    </w:p>
    <w:p w:rsidR="00DC3488" w:rsidRDefault="00DC3488" w:rsidP="00694ABA">
      <w:pPr>
        <w:pStyle w:val="a8"/>
        <w:numPr>
          <w:ilvl w:val="0"/>
          <w:numId w:val="36"/>
        </w:numPr>
        <w:adjustRightInd w:val="0"/>
        <w:snapToGrid w:val="0"/>
        <w:spacing w:line="480" w:lineRule="exact"/>
        <w:ind w:leftChars="0" w:left="2410"/>
        <w:rPr>
          <w:rFonts w:eastAsia="標楷體"/>
          <w:color w:val="000000" w:themeColor="text1"/>
          <w:sz w:val="28"/>
          <w:szCs w:val="28"/>
        </w:rPr>
      </w:pPr>
      <w:r w:rsidRPr="00694ABA">
        <w:rPr>
          <w:rFonts w:eastAsia="標楷體" w:hint="eastAsia"/>
          <w:color w:val="000000" w:themeColor="text1"/>
          <w:sz w:val="28"/>
          <w:szCs w:val="28"/>
        </w:rPr>
        <w:t>教學等材料費</w:t>
      </w:r>
    </w:p>
    <w:p w:rsidR="00DC3488" w:rsidRDefault="00DC3488" w:rsidP="00694ABA">
      <w:pPr>
        <w:pStyle w:val="a8"/>
        <w:numPr>
          <w:ilvl w:val="0"/>
          <w:numId w:val="36"/>
        </w:numPr>
        <w:adjustRightInd w:val="0"/>
        <w:snapToGrid w:val="0"/>
        <w:spacing w:line="480" w:lineRule="exact"/>
        <w:ind w:leftChars="0" w:left="2410"/>
        <w:rPr>
          <w:rFonts w:eastAsia="標楷體"/>
          <w:color w:val="000000" w:themeColor="text1"/>
          <w:sz w:val="28"/>
          <w:szCs w:val="28"/>
        </w:rPr>
      </w:pPr>
      <w:r w:rsidRPr="00694ABA">
        <w:rPr>
          <w:rFonts w:eastAsia="標楷體" w:hint="eastAsia"/>
          <w:color w:val="000000" w:themeColor="text1"/>
          <w:sz w:val="28"/>
          <w:szCs w:val="28"/>
        </w:rPr>
        <w:t>辦公</w:t>
      </w:r>
      <w:r w:rsidRPr="00694ABA">
        <w:rPr>
          <w:rFonts w:eastAsia="標楷體"/>
          <w:color w:val="000000" w:themeColor="text1"/>
          <w:sz w:val="28"/>
          <w:szCs w:val="28"/>
        </w:rPr>
        <w:t>(</w:t>
      </w:r>
      <w:r w:rsidRPr="00694ABA">
        <w:rPr>
          <w:rFonts w:eastAsia="標楷體" w:hint="eastAsia"/>
          <w:color w:val="000000" w:themeColor="text1"/>
          <w:sz w:val="28"/>
          <w:szCs w:val="28"/>
        </w:rPr>
        <w:t>事務</w:t>
      </w:r>
      <w:r w:rsidRPr="00694ABA">
        <w:rPr>
          <w:rFonts w:eastAsia="標楷體"/>
          <w:color w:val="000000" w:themeColor="text1"/>
          <w:sz w:val="28"/>
          <w:szCs w:val="28"/>
        </w:rPr>
        <w:t>)</w:t>
      </w:r>
      <w:r w:rsidRPr="00694ABA">
        <w:rPr>
          <w:rFonts w:eastAsia="標楷體" w:hint="eastAsia"/>
          <w:color w:val="000000" w:themeColor="text1"/>
          <w:sz w:val="28"/>
          <w:szCs w:val="28"/>
        </w:rPr>
        <w:t>用品費</w:t>
      </w:r>
    </w:p>
    <w:p w:rsidR="00DC3488" w:rsidRPr="00694ABA" w:rsidRDefault="00DC3488" w:rsidP="00694ABA">
      <w:pPr>
        <w:pStyle w:val="a8"/>
        <w:numPr>
          <w:ilvl w:val="0"/>
          <w:numId w:val="36"/>
        </w:numPr>
        <w:adjustRightInd w:val="0"/>
        <w:snapToGrid w:val="0"/>
        <w:spacing w:line="480" w:lineRule="exact"/>
        <w:ind w:leftChars="0" w:left="2410"/>
        <w:rPr>
          <w:rFonts w:eastAsia="標楷體"/>
          <w:color w:val="000000" w:themeColor="text1"/>
          <w:sz w:val="28"/>
          <w:szCs w:val="28"/>
        </w:rPr>
      </w:pPr>
      <w:r w:rsidRPr="00694ABA">
        <w:rPr>
          <w:rFonts w:eastAsia="標楷體" w:hint="eastAsia"/>
          <w:color w:val="000000" w:themeColor="text1"/>
          <w:sz w:val="28"/>
          <w:szCs w:val="28"/>
        </w:rPr>
        <w:t>其他</w:t>
      </w:r>
      <w:r w:rsidRPr="00694ABA">
        <w:rPr>
          <w:rFonts w:eastAsia="標楷體"/>
          <w:color w:val="000000" w:themeColor="text1"/>
          <w:sz w:val="28"/>
          <w:szCs w:val="28"/>
        </w:rPr>
        <w:t>(</w:t>
      </w:r>
      <w:r w:rsidRPr="00694ABA">
        <w:rPr>
          <w:rFonts w:eastAsia="標楷體" w:hint="eastAsia"/>
          <w:color w:val="000000" w:themeColor="text1"/>
          <w:sz w:val="28"/>
          <w:szCs w:val="28"/>
        </w:rPr>
        <w:t>茶水、雜支</w:t>
      </w:r>
      <w:r w:rsidRPr="00694ABA">
        <w:rPr>
          <w:rFonts w:eastAsia="標楷體"/>
          <w:color w:val="000000" w:themeColor="text1"/>
          <w:sz w:val="28"/>
          <w:szCs w:val="28"/>
        </w:rPr>
        <w:t>)</w:t>
      </w:r>
    </w:p>
    <w:p w:rsidR="00FC70A4" w:rsidRPr="00FC70A4" w:rsidRDefault="00FC70A4" w:rsidP="00694ABA">
      <w:pPr>
        <w:pStyle w:val="a8"/>
        <w:numPr>
          <w:ilvl w:val="0"/>
          <w:numId w:val="35"/>
        </w:numPr>
        <w:adjustRightInd w:val="0"/>
        <w:snapToGrid w:val="0"/>
        <w:spacing w:line="480" w:lineRule="exact"/>
        <w:ind w:leftChars="0" w:left="2127" w:hanging="284"/>
        <w:rPr>
          <w:rFonts w:eastAsia="標楷體"/>
          <w:color w:val="000000" w:themeColor="text1"/>
          <w:sz w:val="28"/>
          <w:szCs w:val="28"/>
        </w:rPr>
      </w:pPr>
      <w:r w:rsidRPr="00FC70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通過申請之學校須於104年11月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FC70A4">
        <w:rPr>
          <w:rFonts w:ascii="標楷體" w:eastAsia="標楷體" w:hAnsi="標楷體" w:hint="eastAsia"/>
          <w:color w:val="000000" w:themeColor="text1"/>
          <w:sz w:val="28"/>
          <w:szCs w:val="28"/>
        </w:rPr>
        <w:t>日前完成經費核銷事宜。</w:t>
      </w:r>
    </w:p>
    <w:p w:rsidR="00DC3488" w:rsidRPr="00A22E07" w:rsidRDefault="00F35CC8" w:rsidP="00FC70A4">
      <w:pPr>
        <w:adjustRightInd w:val="0"/>
        <w:snapToGrid w:val="0"/>
        <w:spacing w:beforeLines="50" w:before="180" w:line="48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DC3488" w:rsidRPr="00A22E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、本計畫經工作會議討論後，報請  教育局核定後實施，修正時亦同。</w:t>
      </w:r>
    </w:p>
    <w:p w:rsidR="00DC3488" w:rsidRPr="003D322D" w:rsidRDefault="00DC3488" w:rsidP="00FC70A4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3D322D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42"/>
        <w:tblW w:w="10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981"/>
        <w:gridCol w:w="46"/>
        <w:gridCol w:w="46"/>
        <w:gridCol w:w="1273"/>
        <w:gridCol w:w="495"/>
        <w:gridCol w:w="993"/>
        <w:gridCol w:w="36"/>
        <w:gridCol w:w="8"/>
        <w:gridCol w:w="313"/>
        <w:gridCol w:w="427"/>
        <w:gridCol w:w="957"/>
        <w:gridCol w:w="192"/>
        <w:gridCol w:w="1259"/>
        <w:gridCol w:w="2374"/>
      </w:tblGrid>
      <w:tr w:rsidR="007D5E92" w:rsidRPr="00216C00" w:rsidTr="003A5BF5">
        <w:trPr>
          <w:trHeight w:val="567"/>
        </w:trPr>
        <w:tc>
          <w:tcPr>
            <w:tcW w:w="10277" w:type="dxa"/>
            <w:gridSpan w:val="15"/>
            <w:tcBorders>
              <w:bottom w:val="single" w:sz="4" w:space="0" w:color="auto"/>
            </w:tcBorders>
            <w:vAlign w:val="center"/>
          </w:tcPr>
          <w:p w:rsidR="007D5E92" w:rsidRPr="007D5E92" w:rsidRDefault="00283A97" w:rsidP="001E745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283A97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A5BED" wp14:editId="0A056A78">
                      <wp:simplePos x="0" y="0"/>
                      <wp:positionH relativeFrom="column">
                        <wp:posOffset>6145530</wp:posOffset>
                      </wp:positionH>
                      <wp:positionV relativeFrom="paragraph">
                        <wp:posOffset>-502920</wp:posOffset>
                      </wp:positionV>
                      <wp:extent cx="502920" cy="1403985"/>
                      <wp:effectExtent l="0" t="0" r="1143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A97" w:rsidRDefault="00283A97"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83.9pt;margin-top:-39.6pt;width:39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">
                      <v:textbox style="mso-fit-shape-to-text:t">
                        <w:txbxContent>
                          <w:p w:rsidR="00283A97" w:rsidRDefault="00283A9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E92" w:rsidRPr="00216C00">
              <w:rPr>
                <w:rFonts w:eastAsia="標楷體"/>
                <w:sz w:val="28"/>
              </w:rPr>
              <w:br w:type="page"/>
            </w:r>
            <w:r w:rsidR="007D5E92" w:rsidRPr="00CC75D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臺北市國民中小學卓越藝術教育計畫</w:t>
            </w:r>
            <w:r w:rsidR="007D5E9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~藝</w:t>
            </w:r>
            <w:r w:rsidR="0033350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術</w:t>
            </w:r>
            <w:r w:rsidR="007D5E9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亮點學校申請表</w:t>
            </w:r>
          </w:p>
        </w:tc>
      </w:tr>
      <w:tr w:rsidR="007D5E92" w:rsidRPr="00216C00" w:rsidTr="003A5BF5">
        <w:trPr>
          <w:trHeight w:val="567"/>
        </w:trPr>
        <w:tc>
          <w:tcPr>
            <w:tcW w:w="19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5E92" w:rsidRPr="007D5E92" w:rsidRDefault="007D5E92" w:rsidP="00F04D87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2486">
              <w:rPr>
                <w:rFonts w:eastAsia="標楷體" w:hAnsi="標楷體"/>
                <w:b/>
                <w:spacing w:val="60"/>
                <w:kern w:val="0"/>
                <w:sz w:val="28"/>
                <w:szCs w:val="28"/>
                <w:fitText w:val="1656" w:id="575903489"/>
              </w:rPr>
              <w:t>申請日</w:t>
            </w:r>
            <w:r w:rsidRPr="00672486">
              <w:rPr>
                <w:rFonts w:eastAsia="標楷體" w:hAnsi="標楷體"/>
                <w:b/>
                <w:spacing w:val="15"/>
                <w:kern w:val="0"/>
                <w:sz w:val="28"/>
                <w:szCs w:val="28"/>
                <w:fitText w:val="1656" w:id="575903489"/>
              </w:rPr>
              <w:t>期</w:t>
            </w:r>
          </w:p>
        </w:tc>
        <w:tc>
          <w:tcPr>
            <w:tcW w:w="83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E92" w:rsidRPr="007D5E92" w:rsidRDefault="007D5E92" w:rsidP="00F04D8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D5E92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466EB6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7D5E92">
              <w:rPr>
                <w:rFonts w:eastAsia="標楷體" w:hAnsi="標楷體"/>
                <w:b/>
                <w:sz w:val="28"/>
                <w:szCs w:val="28"/>
              </w:rPr>
              <w:t>年　　月　　日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於</w:t>
            </w:r>
            <w:r w:rsidR="005F2A5E">
              <w:rPr>
                <w:rFonts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="00F04D87">
              <w:rPr>
                <w:rFonts w:eastAsia="標楷體" w:hAnsi="標楷體" w:hint="eastAsia"/>
                <w:b/>
                <w:sz w:val="28"/>
                <w:szCs w:val="28"/>
              </w:rPr>
              <w:t>11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前截止申請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C74F66" w:rsidRPr="00216C00" w:rsidTr="003A5BF5">
        <w:trPr>
          <w:trHeight w:val="567"/>
        </w:trPr>
        <w:tc>
          <w:tcPr>
            <w:tcW w:w="19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F66" w:rsidRPr="007D5E92" w:rsidRDefault="00C74F66" w:rsidP="00F04D87">
            <w:pPr>
              <w:adjustRightInd w:val="0"/>
              <w:snapToGrid w:val="0"/>
              <w:spacing w:line="480" w:lineRule="exact"/>
              <w:jc w:val="center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  <w:r w:rsidRPr="00672486">
              <w:rPr>
                <w:rFonts w:eastAsia="標楷體" w:hAnsi="標楷體" w:hint="eastAsia"/>
                <w:b/>
                <w:spacing w:val="60"/>
                <w:kern w:val="0"/>
                <w:sz w:val="28"/>
                <w:szCs w:val="28"/>
                <w:fitText w:val="1655" w:id="575911425"/>
              </w:rPr>
              <w:t>實施期</w:t>
            </w:r>
            <w:r w:rsidRPr="00672486">
              <w:rPr>
                <w:rFonts w:eastAsia="標楷體" w:hAnsi="標楷體" w:hint="eastAsia"/>
                <w:b/>
                <w:spacing w:val="15"/>
                <w:kern w:val="0"/>
                <w:sz w:val="28"/>
                <w:szCs w:val="28"/>
                <w:fitText w:val="1655" w:id="575911425"/>
              </w:rPr>
              <w:t>程</w:t>
            </w:r>
          </w:p>
        </w:tc>
        <w:tc>
          <w:tcPr>
            <w:tcW w:w="83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F66" w:rsidRPr="00C74F66" w:rsidRDefault="00C74F66" w:rsidP="00F04D8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74F66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466EB6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C74F66">
              <w:rPr>
                <w:rFonts w:eastAsia="標楷體" w:hAnsi="標楷體"/>
                <w:b/>
                <w:sz w:val="28"/>
                <w:szCs w:val="28"/>
              </w:rPr>
              <w:t>年</w:t>
            </w:r>
            <w:r w:rsidRPr="00C74F66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C74F66">
              <w:rPr>
                <w:rFonts w:eastAsia="標楷體" w:hAnsi="標楷體"/>
                <w:b/>
                <w:sz w:val="28"/>
                <w:szCs w:val="28"/>
              </w:rPr>
              <w:t>月</w:t>
            </w:r>
            <w:r w:rsidRPr="00C74F66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C74F66">
              <w:rPr>
                <w:rFonts w:eastAsia="標楷體" w:hAnsi="標楷體"/>
                <w:b/>
                <w:sz w:val="28"/>
                <w:szCs w:val="28"/>
              </w:rPr>
              <w:t>日至</w:t>
            </w:r>
            <w:r w:rsidRPr="00C74F66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C74F66">
              <w:rPr>
                <w:rFonts w:eastAsia="標楷體" w:hAnsi="標楷體"/>
                <w:b/>
                <w:sz w:val="28"/>
                <w:szCs w:val="28"/>
              </w:rPr>
              <w:t>年</w:t>
            </w:r>
            <w:r w:rsidRPr="00C74F66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C74F66">
              <w:rPr>
                <w:rFonts w:eastAsia="標楷體" w:hAnsi="標楷體"/>
                <w:b/>
                <w:sz w:val="28"/>
                <w:szCs w:val="28"/>
              </w:rPr>
              <w:t>月</w:t>
            </w:r>
            <w:r w:rsidRPr="00C74F66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C74F66">
              <w:rPr>
                <w:rFonts w:eastAsia="標楷體" w:hAnsi="標楷體"/>
                <w:b/>
                <w:sz w:val="28"/>
                <w:szCs w:val="28"/>
              </w:rPr>
              <w:t>日</w:t>
            </w:r>
          </w:p>
        </w:tc>
      </w:tr>
      <w:tr w:rsidR="007D5E92" w:rsidRPr="00216C00" w:rsidTr="003A5BF5">
        <w:trPr>
          <w:trHeight w:val="567"/>
        </w:trPr>
        <w:tc>
          <w:tcPr>
            <w:tcW w:w="1950" w:type="dxa"/>
            <w:gridSpan w:val="4"/>
            <w:tcBorders>
              <w:right w:val="single" w:sz="4" w:space="0" w:color="auto"/>
            </w:tcBorders>
            <w:vAlign w:val="center"/>
          </w:tcPr>
          <w:p w:rsidR="007D5E92" w:rsidRPr="00F04D87" w:rsidRDefault="007D5E92" w:rsidP="00F04D87">
            <w:pPr>
              <w:adjustRightInd w:val="0"/>
              <w:snapToGrid w:val="0"/>
              <w:spacing w:line="480" w:lineRule="exact"/>
              <w:jc w:val="center"/>
              <w:rPr>
                <w:rFonts w:eastAsia="標楷體" w:hAnsi="標楷體"/>
                <w:b/>
                <w:spacing w:val="89"/>
                <w:kern w:val="0"/>
                <w:sz w:val="28"/>
                <w:szCs w:val="28"/>
              </w:rPr>
            </w:pPr>
            <w:r w:rsidRPr="00672486">
              <w:rPr>
                <w:rFonts w:eastAsia="標楷體" w:hAnsi="標楷體"/>
                <w:b/>
                <w:spacing w:val="60"/>
                <w:kern w:val="0"/>
                <w:sz w:val="28"/>
                <w:szCs w:val="28"/>
                <w:fitText w:val="1656" w:id="575903489"/>
              </w:rPr>
              <w:t>計畫名</w:t>
            </w:r>
            <w:r w:rsidRPr="00672486">
              <w:rPr>
                <w:rFonts w:eastAsia="標楷體" w:hAnsi="標楷體"/>
                <w:b/>
                <w:spacing w:val="15"/>
                <w:kern w:val="0"/>
                <w:sz w:val="28"/>
                <w:szCs w:val="28"/>
                <w:fitText w:val="1656" w:id="575903489"/>
              </w:rPr>
              <w:t>稱</w:t>
            </w:r>
          </w:p>
        </w:tc>
        <w:tc>
          <w:tcPr>
            <w:tcW w:w="8327" w:type="dxa"/>
            <w:gridSpan w:val="11"/>
            <w:tcBorders>
              <w:left w:val="single" w:sz="4" w:space="0" w:color="auto"/>
            </w:tcBorders>
            <w:vAlign w:val="center"/>
          </w:tcPr>
          <w:p w:rsidR="007D5E92" w:rsidRPr="00216C00" w:rsidRDefault="007D5E92" w:rsidP="00F04D87">
            <w:pPr>
              <w:spacing w:line="480" w:lineRule="exact"/>
              <w:jc w:val="both"/>
              <w:rPr>
                <w:rFonts w:eastAsia="標楷體"/>
              </w:rPr>
            </w:pPr>
          </w:p>
        </w:tc>
      </w:tr>
      <w:tr w:rsidR="00F04D87" w:rsidRPr="00216C00" w:rsidTr="003A5BF5">
        <w:trPr>
          <w:trHeight w:val="454"/>
        </w:trPr>
        <w:tc>
          <w:tcPr>
            <w:tcW w:w="1950" w:type="dxa"/>
            <w:gridSpan w:val="4"/>
            <w:vMerge w:val="restart"/>
            <w:vAlign w:val="center"/>
          </w:tcPr>
          <w:p w:rsidR="00F04D87" w:rsidRPr="00216C00" w:rsidRDefault="00F04D87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2486">
              <w:rPr>
                <w:rFonts w:eastAsia="標楷體" w:hAnsi="標楷體"/>
                <w:b/>
                <w:spacing w:val="60"/>
                <w:kern w:val="0"/>
                <w:sz w:val="28"/>
                <w:szCs w:val="28"/>
                <w:fitText w:val="1655" w:id="575912192"/>
              </w:rPr>
              <w:t>申請</w:t>
            </w:r>
            <w:r w:rsidRPr="00672486">
              <w:rPr>
                <w:rFonts w:eastAsia="標楷體" w:hAnsi="標楷體" w:hint="eastAsia"/>
                <w:b/>
                <w:spacing w:val="60"/>
                <w:kern w:val="0"/>
                <w:sz w:val="28"/>
                <w:szCs w:val="28"/>
                <w:fitText w:val="1655" w:id="575912192"/>
              </w:rPr>
              <w:t>項</w:t>
            </w:r>
            <w:r w:rsidRPr="00672486">
              <w:rPr>
                <w:rFonts w:eastAsia="標楷體" w:hAnsi="標楷體"/>
                <w:b/>
                <w:spacing w:val="15"/>
                <w:kern w:val="0"/>
                <w:sz w:val="28"/>
                <w:szCs w:val="28"/>
                <w:fitText w:val="1655" w:id="575912192"/>
              </w:rPr>
              <w:t>目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D87" w:rsidRPr="00C74F66" w:rsidRDefault="00F04D87" w:rsidP="00FC70A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/>
                <w:sz w:val="28"/>
                <w:szCs w:val="28"/>
              </w:rPr>
              <w:t>□視覺藝術</w:t>
            </w: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(美術)</w:t>
            </w:r>
            <w:r w:rsidRPr="00C74F66">
              <w:rPr>
                <w:rFonts w:ascii="標楷體" w:eastAsia="標楷體" w:hAnsi="標楷體"/>
                <w:sz w:val="28"/>
                <w:szCs w:val="28"/>
              </w:rPr>
              <w:t>類</w:t>
            </w:r>
          </w:p>
        </w:tc>
        <w:tc>
          <w:tcPr>
            <w:tcW w:w="7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7" w:rsidRPr="00C74F66" w:rsidRDefault="00F04D87" w:rsidP="00FC70A4">
            <w:pPr>
              <w:widowControl/>
              <w:tabs>
                <w:tab w:val="left" w:pos="1204"/>
                <w:tab w:val="left" w:pos="1309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藝術種類</w:t>
            </w:r>
          </w:p>
        </w:tc>
        <w:tc>
          <w:tcPr>
            <w:tcW w:w="478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04D87" w:rsidRPr="00216C00" w:rsidRDefault="00F04D87" w:rsidP="00FC70A4">
            <w:pPr>
              <w:widowControl/>
              <w:tabs>
                <w:tab w:val="left" w:pos="1204"/>
                <w:tab w:val="left" w:pos="1309"/>
              </w:tabs>
              <w:spacing w:line="480" w:lineRule="exact"/>
              <w:rPr>
                <w:rFonts w:eastAsia="標楷體"/>
              </w:rPr>
            </w:pPr>
            <w:r w:rsidRPr="00323840">
              <w:rPr>
                <w:rFonts w:eastAsia="標楷體" w:hint="eastAsia"/>
                <w:color w:val="D9D9D9" w:themeColor="background1" w:themeShade="D9"/>
                <w:sz w:val="36"/>
                <w:szCs w:val="36"/>
              </w:rPr>
              <w:t>(</w:t>
            </w:r>
            <w:r w:rsidRPr="00323840">
              <w:rPr>
                <w:rFonts w:eastAsia="標楷體" w:hint="eastAsia"/>
                <w:color w:val="D9D9D9" w:themeColor="background1" w:themeShade="D9"/>
                <w:sz w:val="36"/>
                <w:szCs w:val="36"/>
              </w:rPr>
              <w:t>如：手作植物染、陶藝體驗</w:t>
            </w:r>
            <w:r w:rsidRPr="00323840">
              <w:rPr>
                <w:rFonts w:eastAsia="標楷體"/>
                <w:color w:val="D9D9D9" w:themeColor="background1" w:themeShade="D9"/>
                <w:sz w:val="36"/>
                <w:szCs w:val="36"/>
              </w:rPr>
              <w:t>…</w:t>
            </w:r>
            <w:r w:rsidRPr="00323840">
              <w:rPr>
                <w:rFonts w:eastAsia="標楷體" w:hint="eastAsia"/>
                <w:color w:val="D9D9D9" w:themeColor="background1" w:themeShade="D9"/>
                <w:sz w:val="36"/>
                <w:szCs w:val="36"/>
              </w:rPr>
              <w:t>)</w:t>
            </w:r>
          </w:p>
        </w:tc>
      </w:tr>
      <w:tr w:rsidR="00F04D87" w:rsidRPr="00216C00" w:rsidTr="003A5BF5">
        <w:trPr>
          <w:trHeight w:val="454"/>
        </w:trPr>
        <w:tc>
          <w:tcPr>
            <w:tcW w:w="1950" w:type="dxa"/>
            <w:gridSpan w:val="4"/>
            <w:vMerge/>
          </w:tcPr>
          <w:p w:rsidR="00F04D87" w:rsidRPr="00216C00" w:rsidRDefault="00F04D87" w:rsidP="00FC70A4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87" w:rsidRPr="00C74F66" w:rsidRDefault="00F04D87" w:rsidP="00FC70A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聽覺藝術(</w:t>
            </w:r>
            <w:r w:rsidRPr="00C74F66">
              <w:rPr>
                <w:rFonts w:ascii="標楷體" w:eastAsia="標楷體" w:hAnsi="標楷體"/>
                <w:sz w:val="28"/>
                <w:szCs w:val="28"/>
              </w:rPr>
              <w:t>音樂</w:t>
            </w: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74F66">
              <w:rPr>
                <w:rFonts w:ascii="標楷體" w:eastAsia="標楷體" w:hAnsi="標楷體"/>
                <w:sz w:val="28"/>
                <w:szCs w:val="28"/>
              </w:rPr>
              <w:t>類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7" w:rsidRPr="00C74F66" w:rsidRDefault="00F04D87" w:rsidP="00FC70A4">
            <w:pPr>
              <w:widowControl/>
              <w:tabs>
                <w:tab w:val="left" w:pos="1204"/>
                <w:tab w:val="left" w:pos="1309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藝術種類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D87" w:rsidRDefault="00F04D87" w:rsidP="00FC70A4">
            <w:pPr>
              <w:widowControl/>
              <w:spacing w:line="480" w:lineRule="exact"/>
              <w:rPr>
                <w:rFonts w:eastAsia="標楷體"/>
              </w:rPr>
            </w:pPr>
          </w:p>
          <w:p w:rsidR="00F04D87" w:rsidRDefault="00F04D87" w:rsidP="00FC70A4">
            <w:pPr>
              <w:tabs>
                <w:tab w:val="left" w:pos="1204"/>
                <w:tab w:val="left" w:pos="1309"/>
              </w:tabs>
              <w:spacing w:line="480" w:lineRule="exact"/>
              <w:rPr>
                <w:rFonts w:eastAsia="標楷體"/>
              </w:rPr>
            </w:pPr>
          </w:p>
        </w:tc>
      </w:tr>
      <w:tr w:rsidR="00F04D87" w:rsidRPr="00216C00" w:rsidTr="003A5BF5">
        <w:trPr>
          <w:trHeight w:val="454"/>
        </w:trPr>
        <w:tc>
          <w:tcPr>
            <w:tcW w:w="1950" w:type="dxa"/>
            <w:gridSpan w:val="4"/>
            <w:vMerge/>
          </w:tcPr>
          <w:p w:rsidR="00F04D87" w:rsidRPr="00216C00" w:rsidRDefault="00F04D87" w:rsidP="00FC70A4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87" w:rsidRPr="00C74F66" w:rsidRDefault="00F04D87" w:rsidP="00FC70A4">
            <w:pPr>
              <w:tabs>
                <w:tab w:val="left" w:pos="1204"/>
                <w:tab w:val="left" w:pos="1309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/>
                <w:sz w:val="28"/>
                <w:szCs w:val="28"/>
              </w:rPr>
              <w:t>□表演藝術類</w:t>
            </w: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7" w:rsidRPr="00C74F66" w:rsidRDefault="00F04D87" w:rsidP="00FC70A4">
            <w:pPr>
              <w:widowControl/>
              <w:tabs>
                <w:tab w:val="left" w:pos="1204"/>
                <w:tab w:val="left" w:pos="1309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藝術種類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D87" w:rsidRDefault="00F04D87" w:rsidP="00FC70A4">
            <w:pPr>
              <w:tabs>
                <w:tab w:val="left" w:pos="1204"/>
                <w:tab w:val="left" w:pos="1309"/>
              </w:tabs>
              <w:spacing w:line="480" w:lineRule="exact"/>
              <w:rPr>
                <w:rFonts w:eastAsia="標楷體"/>
              </w:rPr>
            </w:pPr>
          </w:p>
        </w:tc>
      </w:tr>
      <w:tr w:rsidR="00F04D87" w:rsidRPr="00216C00" w:rsidTr="003A5BF5">
        <w:trPr>
          <w:trHeight w:val="454"/>
        </w:trPr>
        <w:tc>
          <w:tcPr>
            <w:tcW w:w="1950" w:type="dxa"/>
            <w:gridSpan w:val="4"/>
            <w:vMerge/>
          </w:tcPr>
          <w:p w:rsidR="00F04D87" w:rsidRPr="00216C00" w:rsidRDefault="00F04D87" w:rsidP="00F04D87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D87" w:rsidRPr="00C74F66" w:rsidRDefault="00F04D87" w:rsidP="00F04D87">
            <w:pPr>
              <w:tabs>
                <w:tab w:val="left" w:pos="1204"/>
                <w:tab w:val="left" w:pos="1309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藝術形式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或跨領域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87" w:rsidRPr="00C74F66" w:rsidRDefault="00F04D87" w:rsidP="00F04D87">
            <w:pPr>
              <w:widowControl/>
              <w:tabs>
                <w:tab w:val="left" w:pos="1204"/>
                <w:tab w:val="left" w:pos="1309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藝術種類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4D87" w:rsidRDefault="00F04D87" w:rsidP="00F04D87">
            <w:pPr>
              <w:tabs>
                <w:tab w:val="left" w:pos="1204"/>
                <w:tab w:val="left" w:pos="1309"/>
              </w:tabs>
              <w:spacing w:line="480" w:lineRule="exact"/>
              <w:rPr>
                <w:rFonts w:eastAsia="標楷體"/>
              </w:rPr>
            </w:pPr>
          </w:p>
        </w:tc>
      </w:tr>
      <w:tr w:rsidR="00F04D87" w:rsidRPr="00216C00" w:rsidTr="003A5BF5">
        <w:trPr>
          <w:trHeight w:val="454"/>
        </w:trPr>
        <w:tc>
          <w:tcPr>
            <w:tcW w:w="1950" w:type="dxa"/>
            <w:gridSpan w:val="4"/>
            <w:vMerge/>
          </w:tcPr>
          <w:p w:rsidR="00F04D87" w:rsidRPr="00216C00" w:rsidRDefault="00F04D87" w:rsidP="00F04D87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D87" w:rsidRPr="00C74F66" w:rsidRDefault="00F04D87" w:rsidP="00F04D87">
            <w:pPr>
              <w:tabs>
                <w:tab w:val="left" w:pos="1204"/>
                <w:tab w:val="left" w:pos="1309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1B20">
              <w:rPr>
                <w:rFonts w:ascii="標楷體" w:eastAsia="標楷體" w:hAnsi="標楷體" w:hint="eastAsia"/>
                <w:sz w:val="28"/>
                <w:szCs w:val="28"/>
              </w:rPr>
              <w:t>引進駐校藝術家</w:t>
            </w:r>
            <w:r w:rsidR="004E4866">
              <w:rPr>
                <w:rFonts w:ascii="標楷體" w:eastAsia="標楷體" w:hAnsi="標楷體" w:hint="eastAsia"/>
                <w:sz w:val="28"/>
                <w:szCs w:val="28"/>
              </w:rPr>
              <w:t>等校外資源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87" w:rsidRPr="00C74F66" w:rsidRDefault="00F04D87" w:rsidP="00F04D87">
            <w:pPr>
              <w:widowControl/>
              <w:tabs>
                <w:tab w:val="left" w:pos="1204"/>
                <w:tab w:val="left" w:pos="1309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藝術種類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4D87" w:rsidRDefault="00F04D87" w:rsidP="00F04D87">
            <w:pPr>
              <w:tabs>
                <w:tab w:val="left" w:pos="1204"/>
                <w:tab w:val="left" w:pos="1309"/>
              </w:tabs>
              <w:spacing w:line="480" w:lineRule="exact"/>
              <w:rPr>
                <w:rFonts w:eastAsia="標楷體"/>
              </w:rPr>
            </w:pPr>
          </w:p>
        </w:tc>
      </w:tr>
      <w:tr w:rsidR="00F04D87" w:rsidRPr="00216C00" w:rsidTr="003A5BF5">
        <w:trPr>
          <w:trHeight w:val="454"/>
        </w:trPr>
        <w:tc>
          <w:tcPr>
            <w:tcW w:w="1950" w:type="dxa"/>
            <w:gridSpan w:val="4"/>
            <w:vMerge/>
          </w:tcPr>
          <w:p w:rsidR="00F04D87" w:rsidRPr="00216C00" w:rsidRDefault="00F04D87" w:rsidP="00F04D87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D87" w:rsidRPr="00C74F66" w:rsidRDefault="00F04D87" w:rsidP="00F04D87">
            <w:pPr>
              <w:tabs>
                <w:tab w:val="left" w:pos="1204"/>
                <w:tab w:val="left" w:pos="1309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1B20">
              <w:rPr>
                <w:rFonts w:ascii="標楷體" w:eastAsia="標楷體" w:hAnsi="標楷體" w:hint="eastAsia"/>
                <w:sz w:val="28"/>
                <w:szCs w:val="28"/>
              </w:rPr>
              <w:t>建置校園藝文</w:t>
            </w:r>
            <w:r w:rsidR="008E1E9B">
              <w:rPr>
                <w:rFonts w:ascii="標楷體" w:eastAsia="標楷體" w:hAnsi="標楷體" w:hint="eastAsia"/>
                <w:sz w:val="28"/>
                <w:szCs w:val="28"/>
              </w:rPr>
              <w:t>學習情境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87" w:rsidRPr="00C74F66" w:rsidRDefault="00F04D87" w:rsidP="00F04D87">
            <w:pPr>
              <w:widowControl/>
              <w:tabs>
                <w:tab w:val="left" w:pos="1204"/>
                <w:tab w:val="left" w:pos="1309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 w:hint="eastAsia"/>
                <w:sz w:val="28"/>
                <w:szCs w:val="28"/>
              </w:rPr>
              <w:t>藝術種類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4D87" w:rsidRDefault="00F04D87" w:rsidP="00F04D87">
            <w:pPr>
              <w:tabs>
                <w:tab w:val="left" w:pos="1204"/>
                <w:tab w:val="left" w:pos="1309"/>
              </w:tabs>
              <w:spacing w:line="480" w:lineRule="exact"/>
              <w:rPr>
                <w:rFonts w:eastAsia="標楷體"/>
              </w:rPr>
            </w:pPr>
          </w:p>
        </w:tc>
      </w:tr>
      <w:tr w:rsidR="001A2549" w:rsidRPr="00216C00" w:rsidTr="003A5BF5">
        <w:trPr>
          <w:trHeight w:val="964"/>
        </w:trPr>
        <w:tc>
          <w:tcPr>
            <w:tcW w:w="1950" w:type="dxa"/>
            <w:gridSpan w:val="4"/>
            <w:tcBorders>
              <w:bottom w:val="single" w:sz="4" w:space="0" w:color="auto"/>
            </w:tcBorders>
            <w:vAlign w:val="center"/>
          </w:tcPr>
          <w:p w:rsidR="001A2549" w:rsidRDefault="001A2549" w:rsidP="00FC70A4">
            <w:pPr>
              <w:spacing w:line="48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執行方向</w:t>
            </w:r>
          </w:p>
          <w:p w:rsidR="001A2549" w:rsidRPr="00216C00" w:rsidRDefault="001A2549" w:rsidP="00FC70A4">
            <w:pPr>
              <w:spacing w:line="48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（可複選）</w:t>
            </w:r>
          </w:p>
        </w:tc>
        <w:tc>
          <w:tcPr>
            <w:tcW w:w="8327" w:type="dxa"/>
            <w:gridSpan w:val="11"/>
            <w:tcBorders>
              <w:bottom w:val="single" w:sz="4" w:space="0" w:color="auto"/>
            </w:tcBorders>
            <w:vAlign w:val="center"/>
          </w:tcPr>
          <w:p w:rsidR="001A2549" w:rsidRPr="00F049D7" w:rsidRDefault="001A2549" w:rsidP="00FC70A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平日</w:t>
            </w:r>
            <w:r w:rsidR="00323840">
              <w:rPr>
                <w:rFonts w:ascii="標楷體" w:eastAsia="標楷體" w:hAnsi="標楷體" w:hint="eastAsia"/>
                <w:sz w:val="28"/>
                <w:szCs w:val="28"/>
              </w:rPr>
              <w:t>亮點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體驗學校</w:t>
            </w:r>
          </w:p>
          <w:p w:rsidR="001A2549" w:rsidRPr="00F049D7" w:rsidRDefault="001A2549" w:rsidP="00FC70A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74F6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  <w:r w:rsidR="00C461A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親子</w:t>
            </w:r>
            <w:r w:rsidR="00C461A0">
              <w:rPr>
                <w:rFonts w:ascii="標楷體" w:eastAsia="標楷體" w:hAnsi="標楷體" w:hint="eastAsia"/>
                <w:sz w:val="28"/>
                <w:szCs w:val="28"/>
              </w:rPr>
              <w:t>）體驗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</w:tr>
      <w:tr w:rsidR="000E171E" w:rsidRPr="00216C00" w:rsidTr="003A5BF5">
        <w:trPr>
          <w:trHeight w:val="1247"/>
        </w:trPr>
        <w:tc>
          <w:tcPr>
            <w:tcW w:w="1950" w:type="dxa"/>
            <w:gridSpan w:val="4"/>
            <w:tcBorders>
              <w:top w:val="single" w:sz="4" w:space="0" w:color="auto"/>
            </w:tcBorders>
            <w:vAlign w:val="center"/>
          </w:tcPr>
          <w:p w:rsidR="000E171E" w:rsidRDefault="000E171E" w:rsidP="00FC70A4">
            <w:pPr>
              <w:spacing w:line="480" w:lineRule="exact"/>
              <w:jc w:val="distribute"/>
              <w:rPr>
                <w:rFonts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計畫摘要</w:t>
            </w:r>
          </w:p>
        </w:tc>
        <w:tc>
          <w:tcPr>
            <w:tcW w:w="8327" w:type="dxa"/>
            <w:gridSpan w:val="11"/>
            <w:tcBorders>
              <w:top w:val="single" w:sz="4" w:space="0" w:color="auto"/>
            </w:tcBorders>
            <w:vAlign w:val="bottom"/>
          </w:tcPr>
          <w:p w:rsidR="000E171E" w:rsidRPr="00F049D7" w:rsidRDefault="00323840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3840">
              <w:rPr>
                <w:rFonts w:eastAsia="標楷體" w:hint="eastAsia"/>
                <w:color w:val="D9D9D9" w:themeColor="background1" w:themeShade="D9"/>
                <w:sz w:val="28"/>
                <w:szCs w:val="28"/>
              </w:rPr>
              <w:t>(</w:t>
            </w:r>
            <w:r w:rsidRPr="00323840">
              <w:rPr>
                <w:rFonts w:eastAsia="標楷體" w:hint="eastAsia"/>
                <w:color w:val="D9D9D9" w:themeColor="background1" w:themeShade="D9"/>
                <w:sz w:val="28"/>
                <w:szCs w:val="28"/>
              </w:rPr>
              <w:t>可自行增加表格</w:t>
            </w:r>
            <w:r w:rsidRPr="00323840">
              <w:rPr>
                <w:rFonts w:eastAsia="標楷體" w:hint="eastAsia"/>
                <w:color w:val="D9D9D9" w:themeColor="background1" w:themeShade="D9"/>
                <w:sz w:val="28"/>
                <w:szCs w:val="28"/>
              </w:rPr>
              <w:t>)</w:t>
            </w:r>
          </w:p>
        </w:tc>
      </w:tr>
      <w:tr w:rsidR="00F049D7" w:rsidRPr="00216C00" w:rsidTr="003A5BF5">
        <w:trPr>
          <w:trHeight w:val="533"/>
        </w:trPr>
        <w:tc>
          <w:tcPr>
            <w:tcW w:w="10277" w:type="dxa"/>
            <w:gridSpan w:val="15"/>
          </w:tcPr>
          <w:p w:rsidR="00F049D7" w:rsidRPr="00216C00" w:rsidRDefault="00C74F66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申請單位</w:t>
            </w:r>
            <w:r w:rsidR="00F049D7" w:rsidRPr="00216C00">
              <w:rPr>
                <w:rFonts w:eastAsia="標楷體" w:hAnsi="標楷體"/>
                <w:b/>
                <w:sz w:val="28"/>
                <w:szCs w:val="28"/>
              </w:rPr>
              <w:t>基本資料</w:t>
            </w:r>
          </w:p>
        </w:tc>
      </w:tr>
      <w:tr w:rsidR="00F049D7" w:rsidRPr="00216C00" w:rsidTr="003A5BF5">
        <w:trPr>
          <w:trHeight w:val="533"/>
        </w:trPr>
        <w:tc>
          <w:tcPr>
            <w:tcW w:w="1950" w:type="dxa"/>
            <w:gridSpan w:val="4"/>
          </w:tcPr>
          <w:p w:rsidR="00F049D7" w:rsidRPr="00216C00" w:rsidRDefault="00F049D7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全校班級數</w:t>
            </w:r>
          </w:p>
        </w:tc>
        <w:tc>
          <w:tcPr>
            <w:tcW w:w="2797" w:type="dxa"/>
            <w:gridSpan w:val="4"/>
            <w:tcBorders>
              <w:right w:val="single" w:sz="4" w:space="0" w:color="auto"/>
            </w:tcBorders>
          </w:tcPr>
          <w:p w:rsidR="00F049D7" w:rsidRPr="00216C00" w:rsidRDefault="00F049D7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/>
                <w:sz w:val="28"/>
                <w:szCs w:val="28"/>
              </w:rPr>
              <w:t xml:space="preserve">         </w:t>
            </w:r>
            <w:r w:rsidRPr="00216C00">
              <w:rPr>
                <w:rFonts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897" w:type="dxa"/>
            <w:gridSpan w:val="5"/>
            <w:tcBorders>
              <w:left w:val="single" w:sz="4" w:space="0" w:color="auto"/>
            </w:tcBorders>
          </w:tcPr>
          <w:p w:rsidR="00F049D7" w:rsidRPr="00216C00" w:rsidRDefault="00F049D7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全校學生人數</w:t>
            </w:r>
          </w:p>
        </w:tc>
        <w:tc>
          <w:tcPr>
            <w:tcW w:w="3633" w:type="dxa"/>
            <w:gridSpan w:val="2"/>
          </w:tcPr>
          <w:p w:rsidR="00F049D7" w:rsidRPr="00216C00" w:rsidRDefault="00F049D7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1A5219" w:rsidRPr="00216C00" w:rsidTr="003A5BF5">
        <w:trPr>
          <w:trHeight w:val="679"/>
        </w:trPr>
        <w:tc>
          <w:tcPr>
            <w:tcW w:w="1950" w:type="dxa"/>
            <w:gridSpan w:val="4"/>
            <w:vMerge w:val="restart"/>
            <w:tcBorders>
              <w:right w:val="single" w:sz="4" w:space="0" w:color="auto"/>
            </w:tcBorders>
          </w:tcPr>
          <w:p w:rsidR="001A5219" w:rsidRPr="001A5219" w:rsidRDefault="001A5219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1A5219">
              <w:rPr>
                <w:rFonts w:eastAsia="標楷體" w:hAnsi="標楷體" w:hint="eastAsia"/>
                <w:szCs w:val="24"/>
              </w:rPr>
              <w:t>有無申請</w:t>
            </w:r>
            <w:r w:rsidR="00466EB6" w:rsidRPr="00466EB6">
              <w:rPr>
                <w:rFonts w:eastAsia="標楷體" w:hAnsi="標楷體" w:hint="eastAsia"/>
                <w:szCs w:val="24"/>
              </w:rPr>
              <w:t>104</w:t>
            </w:r>
            <w:r w:rsidRPr="001A5219">
              <w:rPr>
                <w:rFonts w:eastAsia="標楷體" w:hAnsi="標楷體" w:hint="eastAsia"/>
                <w:szCs w:val="24"/>
              </w:rPr>
              <w:t>年</w:t>
            </w:r>
          </w:p>
          <w:p w:rsidR="001A5219" w:rsidRDefault="001A5219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1A5219">
              <w:rPr>
                <w:rFonts w:eastAsia="標楷體" w:hAnsi="標楷體" w:hint="eastAsia"/>
                <w:szCs w:val="24"/>
              </w:rPr>
              <w:t>教育部推動</w:t>
            </w:r>
          </w:p>
          <w:p w:rsidR="001A5219" w:rsidRPr="00216C00" w:rsidRDefault="001A5219" w:rsidP="00FC70A4">
            <w:pPr>
              <w:spacing w:line="4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A5219">
              <w:rPr>
                <w:rFonts w:eastAsia="標楷體" w:hAnsi="標楷體" w:hint="eastAsia"/>
                <w:szCs w:val="24"/>
              </w:rPr>
              <w:t>藝文深耕計畫</w:t>
            </w:r>
          </w:p>
        </w:tc>
        <w:tc>
          <w:tcPr>
            <w:tcW w:w="8327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219" w:rsidRPr="001A5219" w:rsidRDefault="001A5219" w:rsidP="00FC70A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無</w:t>
            </w:r>
            <w:r w:rsidRPr="00216C00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1A5219" w:rsidRPr="00216C00" w:rsidTr="003A5BF5">
        <w:trPr>
          <w:trHeight w:val="524"/>
        </w:trPr>
        <w:tc>
          <w:tcPr>
            <w:tcW w:w="1950" w:type="dxa"/>
            <w:gridSpan w:val="4"/>
            <w:vMerge/>
            <w:tcBorders>
              <w:right w:val="single" w:sz="4" w:space="0" w:color="auto"/>
            </w:tcBorders>
          </w:tcPr>
          <w:p w:rsidR="001A5219" w:rsidRPr="001A5219" w:rsidRDefault="001A5219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32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5219" w:rsidRPr="00C74F66" w:rsidRDefault="001A5219" w:rsidP="00FC70A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有</w:t>
            </w:r>
            <w:r w:rsidRPr="00216C0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66EB6">
              <w:rPr>
                <w:rFonts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 w:hAnsi="標楷體" w:hint="eastAsia"/>
                <w:sz w:val="28"/>
                <w:szCs w:val="28"/>
              </w:rPr>
              <w:t>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5219" w:rsidRPr="00216C00" w:rsidTr="003A5BF5">
        <w:trPr>
          <w:trHeight w:val="1095"/>
        </w:trPr>
        <w:tc>
          <w:tcPr>
            <w:tcW w:w="1950" w:type="dxa"/>
            <w:gridSpan w:val="4"/>
          </w:tcPr>
          <w:p w:rsidR="001A5219" w:rsidRPr="00216C00" w:rsidRDefault="001A5219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本計</w:t>
            </w:r>
            <w:r w:rsidRPr="00216C00">
              <w:rPr>
                <w:rFonts w:eastAsia="標楷體" w:hAnsi="標楷體"/>
                <w:sz w:val="28"/>
                <w:szCs w:val="28"/>
              </w:rPr>
              <w:t>畫</w:t>
            </w:r>
          </w:p>
          <w:p w:rsidR="001A5219" w:rsidRPr="00216C00" w:rsidRDefault="001A5219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主持人</w:t>
            </w:r>
          </w:p>
        </w:tc>
        <w:tc>
          <w:tcPr>
            <w:tcW w:w="2805" w:type="dxa"/>
            <w:gridSpan w:val="5"/>
          </w:tcPr>
          <w:p w:rsidR="001A5219" w:rsidRPr="00216C00" w:rsidRDefault="001A5219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89" w:type="dxa"/>
            <w:gridSpan w:val="4"/>
          </w:tcPr>
          <w:p w:rsidR="001A5219" w:rsidRPr="00216C00" w:rsidRDefault="001A5219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業務承辦人職稱</w:t>
            </w:r>
            <w:r>
              <w:rPr>
                <w:rFonts w:eastAsia="標楷體" w:hAnsi="標楷體" w:hint="eastAsia"/>
                <w:sz w:val="28"/>
                <w:szCs w:val="28"/>
              </w:rPr>
              <w:t>與</w:t>
            </w:r>
            <w:r w:rsidRPr="00216C00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33" w:type="dxa"/>
            <w:gridSpan w:val="2"/>
          </w:tcPr>
          <w:p w:rsidR="001A5219" w:rsidRPr="00216C00" w:rsidRDefault="001A5219" w:rsidP="00FC70A4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A5219" w:rsidRPr="00216C00" w:rsidTr="003A5BF5">
        <w:trPr>
          <w:trHeight w:val="695"/>
        </w:trPr>
        <w:tc>
          <w:tcPr>
            <w:tcW w:w="1950" w:type="dxa"/>
            <w:gridSpan w:val="4"/>
            <w:vMerge w:val="restart"/>
            <w:vAlign w:val="center"/>
          </w:tcPr>
          <w:p w:rsidR="001A5219" w:rsidRDefault="001A2549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申請單位</w:t>
            </w:r>
          </w:p>
          <w:p w:rsidR="001A2549" w:rsidRDefault="001A2549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核章</w:t>
            </w:r>
          </w:p>
          <w:p w:rsidR="00466EB6" w:rsidRPr="00466EB6" w:rsidRDefault="00466EB6" w:rsidP="00FC70A4">
            <w:pPr>
              <w:spacing w:line="480" w:lineRule="exact"/>
              <w:jc w:val="distribute"/>
              <w:rPr>
                <w:rFonts w:eastAsia="標楷體"/>
                <w:sz w:val="20"/>
              </w:rPr>
            </w:pPr>
            <w:r w:rsidRPr="00466EB6">
              <w:rPr>
                <w:rFonts w:eastAsia="標楷體" w:hint="eastAsia"/>
                <w:sz w:val="20"/>
              </w:rPr>
              <w:t>(</w:t>
            </w:r>
            <w:r w:rsidRPr="00466EB6">
              <w:rPr>
                <w:rFonts w:eastAsia="標楷體" w:hint="eastAsia"/>
                <w:sz w:val="20"/>
              </w:rPr>
              <w:t>承辦處室圓戳章</w:t>
            </w:r>
            <w:r w:rsidRPr="00466EB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805" w:type="dxa"/>
            <w:gridSpan w:val="5"/>
            <w:vMerge w:val="restart"/>
          </w:tcPr>
          <w:p w:rsidR="001A5219" w:rsidRPr="00216C00" w:rsidRDefault="001A5219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1A5219" w:rsidRPr="00216C00" w:rsidRDefault="001A5219" w:rsidP="0036580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672486">
              <w:rPr>
                <w:rFonts w:eastAsia="標楷體" w:hAnsi="標楷體"/>
                <w:spacing w:val="45"/>
                <w:kern w:val="0"/>
                <w:sz w:val="28"/>
                <w:szCs w:val="28"/>
                <w:fitText w:val="1680" w:id="826012162"/>
              </w:rPr>
              <w:t>電話</w:t>
            </w:r>
            <w:r w:rsidR="00466EB6" w:rsidRPr="00672486">
              <w:rPr>
                <w:rFonts w:eastAsia="標楷體" w:hAnsi="標楷體" w:hint="eastAsia"/>
                <w:spacing w:val="45"/>
                <w:kern w:val="0"/>
                <w:sz w:val="28"/>
                <w:szCs w:val="28"/>
                <w:fitText w:val="1680" w:id="826012162"/>
              </w:rPr>
              <w:t>/</w:t>
            </w:r>
            <w:r w:rsidR="00466EB6" w:rsidRPr="00672486">
              <w:rPr>
                <w:rFonts w:eastAsia="標楷體" w:hAnsi="標楷體" w:hint="eastAsia"/>
                <w:spacing w:val="45"/>
                <w:kern w:val="0"/>
                <w:sz w:val="28"/>
                <w:szCs w:val="28"/>
                <w:fitText w:val="1680" w:id="826012162"/>
              </w:rPr>
              <w:t>分機</w:t>
            </w:r>
          </w:p>
        </w:tc>
        <w:tc>
          <w:tcPr>
            <w:tcW w:w="3633" w:type="dxa"/>
            <w:gridSpan w:val="2"/>
            <w:vAlign w:val="center"/>
          </w:tcPr>
          <w:p w:rsidR="001A5219" w:rsidRPr="00216C00" w:rsidRDefault="001A5219" w:rsidP="0036580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5219" w:rsidRPr="00216C00" w:rsidTr="003A5BF5">
        <w:trPr>
          <w:trHeight w:val="695"/>
        </w:trPr>
        <w:tc>
          <w:tcPr>
            <w:tcW w:w="1950" w:type="dxa"/>
            <w:gridSpan w:val="4"/>
            <w:vMerge/>
          </w:tcPr>
          <w:p w:rsidR="001A5219" w:rsidRPr="00216C00" w:rsidRDefault="001A5219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5" w:type="dxa"/>
            <w:gridSpan w:val="5"/>
            <w:vMerge/>
          </w:tcPr>
          <w:p w:rsidR="001A5219" w:rsidRPr="00216C00" w:rsidRDefault="001A5219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1A5219" w:rsidRPr="00216C00" w:rsidRDefault="001A5219" w:rsidP="00365803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3633" w:type="dxa"/>
            <w:gridSpan w:val="2"/>
            <w:vAlign w:val="center"/>
          </w:tcPr>
          <w:p w:rsidR="001A5219" w:rsidRPr="00216C00" w:rsidRDefault="001A5219" w:rsidP="0036580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5219" w:rsidRPr="00216C00" w:rsidTr="003A5BF5">
        <w:trPr>
          <w:trHeight w:val="695"/>
        </w:trPr>
        <w:tc>
          <w:tcPr>
            <w:tcW w:w="1950" w:type="dxa"/>
            <w:gridSpan w:val="4"/>
            <w:vMerge/>
          </w:tcPr>
          <w:p w:rsidR="001A5219" w:rsidRPr="00216C00" w:rsidRDefault="001A5219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5" w:type="dxa"/>
            <w:gridSpan w:val="5"/>
            <w:vMerge/>
          </w:tcPr>
          <w:p w:rsidR="001A5219" w:rsidRPr="00216C00" w:rsidRDefault="001A5219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1A5219" w:rsidRPr="00216C00" w:rsidRDefault="001A5219" w:rsidP="0036580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633" w:type="dxa"/>
            <w:gridSpan w:val="2"/>
            <w:vAlign w:val="center"/>
          </w:tcPr>
          <w:p w:rsidR="001A5219" w:rsidRPr="00216C00" w:rsidRDefault="001A5219" w:rsidP="0036580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5219" w:rsidRPr="00216C00" w:rsidTr="003A5BF5">
        <w:trPr>
          <w:trHeight w:val="592"/>
        </w:trPr>
        <w:tc>
          <w:tcPr>
            <w:tcW w:w="10277" w:type="dxa"/>
            <w:gridSpan w:val="15"/>
          </w:tcPr>
          <w:p w:rsidR="001A5219" w:rsidRPr="00216C00" w:rsidRDefault="001A5219" w:rsidP="00FC70A4">
            <w:pPr>
              <w:spacing w:line="48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6C00">
              <w:rPr>
                <w:rFonts w:eastAsia="標楷體" w:hAnsi="標楷體"/>
                <w:b/>
                <w:sz w:val="28"/>
                <w:szCs w:val="28"/>
              </w:rPr>
              <w:t>二、學校</w:t>
            </w:r>
            <w:r w:rsidR="00C2036F">
              <w:rPr>
                <w:rFonts w:eastAsia="標楷體" w:hAnsi="標楷體" w:hint="eastAsia"/>
                <w:b/>
                <w:sz w:val="28"/>
                <w:szCs w:val="28"/>
              </w:rPr>
              <w:t>在地</w:t>
            </w:r>
            <w:r w:rsidR="00882F5A">
              <w:rPr>
                <w:rFonts w:eastAsia="標楷體" w:hAnsi="標楷體" w:hint="eastAsia"/>
                <w:b/>
                <w:sz w:val="28"/>
                <w:szCs w:val="28"/>
              </w:rPr>
              <w:t>特質</w:t>
            </w:r>
            <w:r w:rsidRPr="00216C00">
              <w:rPr>
                <w:rFonts w:eastAsia="標楷體" w:hAnsi="標楷體"/>
                <w:b/>
                <w:sz w:val="28"/>
                <w:szCs w:val="28"/>
              </w:rPr>
              <w:t>分析</w:t>
            </w:r>
          </w:p>
        </w:tc>
      </w:tr>
      <w:tr w:rsidR="00C2036F" w:rsidRPr="00216C00" w:rsidTr="003A5BF5">
        <w:trPr>
          <w:trHeight w:val="1508"/>
        </w:trPr>
        <w:tc>
          <w:tcPr>
            <w:tcW w:w="1950" w:type="dxa"/>
            <w:gridSpan w:val="4"/>
            <w:tcBorders>
              <w:right w:val="single" w:sz="4" w:space="0" w:color="auto"/>
            </w:tcBorders>
            <w:vAlign w:val="center"/>
          </w:tcPr>
          <w:p w:rsidR="00C2036F" w:rsidRDefault="00C2036F" w:rsidP="00FC70A4">
            <w:pPr>
              <w:spacing w:line="480" w:lineRule="exact"/>
              <w:ind w:firstLineChars="50" w:firstLine="14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在地</w:t>
            </w:r>
            <w:r w:rsidR="00882F5A">
              <w:rPr>
                <w:rFonts w:eastAsia="標楷體" w:hAnsi="標楷體" w:hint="eastAsia"/>
                <w:b/>
                <w:sz w:val="28"/>
                <w:szCs w:val="28"/>
              </w:rPr>
              <w:t>藝術與</w:t>
            </w:r>
          </w:p>
          <w:p w:rsidR="00C2036F" w:rsidRPr="00216C00" w:rsidRDefault="00C2036F" w:rsidP="00FC70A4">
            <w:pPr>
              <w:spacing w:line="480" w:lineRule="exact"/>
              <w:ind w:firstLineChars="50" w:firstLine="14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文化分析</w:t>
            </w:r>
          </w:p>
        </w:tc>
        <w:tc>
          <w:tcPr>
            <w:tcW w:w="8327" w:type="dxa"/>
            <w:gridSpan w:val="11"/>
            <w:tcBorders>
              <w:left w:val="single" w:sz="4" w:space="0" w:color="auto"/>
            </w:tcBorders>
          </w:tcPr>
          <w:p w:rsidR="00C2036F" w:rsidRPr="00216C00" w:rsidRDefault="00C2036F" w:rsidP="00FC70A4">
            <w:pPr>
              <w:spacing w:line="480" w:lineRule="exact"/>
              <w:ind w:firstLineChars="50" w:firstLine="140"/>
              <w:rPr>
                <w:rFonts w:eastAsia="標楷體" w:hAnsi="標楷體"/>
                <w:b/>
                <w:sz w:val="28"/>
                <w:szCs w:val="28"/>
              </w:rPr>
            </w:pPr>
          </w:p>
        </w:tc>
      </w:tr>
      <w:tr w:rsidR="00C2036F" w:rsidRPr="00216C00" w:rsidTr="003A5BF5">
        <w:trPr>
          <w:trHeight w:val="1826"/>
        </w:trPr>
        <w:tc>
          <w:tcPr>
            <w:tcW w:w="1950" w:type="dxa"/>
            <w:gridSpan w:val="4"/>
            <w:tcBorders>
              <w:right w:val="single" w:sz="4" w:space="0" w:color="auto"/>
            </w:tcBorders>
            <w:vAlign w:val="center"/>
          </w:tcPr>
          <w:p w:rsidR="00C2036F" w:rsidRPr="00C2036F" w:rsidRDefault="00C2036F" w:rsidP="00FC70A4">
            <w:pPr>
              <w:spacing w:line="480" w:lineRule="exact"/>
              <w:ind w:firstLineChars="50" w:firstLine="14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2036F">
              <w:rPr>
                <w:rFonts w:eastAsia="標楷體" w:hAnsi="標楷體" w:hint="eastAsia"/>
                <w:b/>
                <w:sz w:val="28"/>
                <w:szCs w:val="28"/>
              </w:rPr>
              <w:t>在地</w:t>
            </w:r>
            <w:r w:rsidRPr="00C2036F">
              <w:rPr>
                <w:rFonts w:eastAsia="標楷體" w:hAnsi="標楷體"/>
                <w:b/>
                <w:sz w:val="28"/>
                <w:szCs w:val="28"/>
              </w:rPr>
              <w:t>資源</w:t>
            </w:r>
          </w:p>
          <w:p w:rsidR="00C2036F" w:rsidRDefault="00C2036F" w:rsidP="00FC70A4">
            <w:pPr>
              <w:spacing w:line="480" w:lineRule="exact"/>
              <w:ind w:firstLineChars="50" w:firstLine="14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2036F">
              <w:rPr>
                <w:rFonts w:eastAsia="標楷體" w:hAnsi="標楷體"/>
                <w:b/>
                <w:sz w:val="28"/>
                <w:szCs w:val="28"/>
              </w:rPr>
              <w:t>整合</w:t>
            </w:r>
            <w:r w:rsidR="00F813A4">
              <w:rPr>
                <w:rFonts w:eastAsia="標楷體" w:hAnsi="標楷體" w:hint="eastAsia"/>
                <w:b/>
                <w:sz w:val="28"/>
                <w:szCs w:val="28"/>
              </w:rPr>
              <w:t>與未來發展方向分析</w:t>
            </w:r>
          </w:p>
        </w:tc>
        <w:tc>
          <w:tcPr>
            <w:tcW w:w="8327" w:type="dxa"/>
            <w:gridSpan w:val="11"/>
            <w:tcBorders>
              <w:left w:val="single" w:sz="4" w:space="0" w:color="auto"/>
            </w:tcBorders>
          </w:tcPr>
          <w:p w:rsidR="00C2036F" w:rsidRPr="00216C00" w:rsidRDefault="00C2036F" w:rsidP="00FC70A4">
            <w:pPr>
              <w:spacing w:line="480" w:lineRule="exact"/>
              <w:ind w:firstLineChars="50" w:firstLine="140"/>
              <w:rPr>
                <w:rFonts w:eastAsia="標楷體" w:hAnsi="標楷體"/>
                <w:b/>
                <w:sz w:val="28"/>
                <w:szCs w:val="28"/>
              </w:rPr>
            </w:pPr>
          </w:p>
        </w:tc>
      </w:tr>
      <w:tr w:rsidR="001A5219" w:rsidRPr="00216C00" w:rsidTr="003A5BF5">
        <w:trPr>
          <w:trHeight w:val="552"/>
        </w:trPr>
        <w:tc>
          <w:tcPr>
            <w:tcW w:w="10277" w:type="dxa"/>
            <w:gridSpan w:val="15"/>
            <w:vAlign w:val="center"/>
          </w:tcPr>
          <w:p w:rsidR="001A5219" w:rsidRPr="00216C00" w:rsidRDefault="001A5219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6C00">
              <w:rPr>
                <w:rFonts w:eastAsia="標楷體" w:hAnsi="標楷體"/>
                <w:b/>
                <w:sz w:val="28"/>
                <w:szCs w:val="28"/>
              </w:rPr>
              <w:t>三、學校</w:t>
            </w:r>
            <w:r w:rsidR="00C2036F">
              <w:rPr>
                <w:rFonts w:eastAsia="標楷體" w:hAnsi="標楷體" w:hint="eastAsia"/>
                <w:b/>
                <w:sz w:val="28"/>
                <w:szCs w:val="28"/>
              </w:rPr>
              <w:t>藝文發展</w:t>
            </w:r>
            <w:r w:rsidR="00F813A4">
              <w:rPr>
                <w:rFonts w:eastAsia="標楷體" w:hAnsi="標楷體" w:hint="eastAsia"/>
                <w:b/>
                <w:sz w:val="28"/>
                <w:szCs w:val="28"/>
              </w:rPr>
              <w:t>策略</w:t>
            </w:r>
          </w:p>
        </w:tc>
      </w:tr>
      <w:tr w:rsidR="00C2036F" w:rsidRPr="00216C00" w:rsidTr="003A5BF5">
        <w:trPr>
          <w:trHeight w:val="1415"/>
        </w:trPr>
        <w:tc>
          <w:tcPr>
            <w:tcW w:w="1950" w:type="dxa"/>
            <w:gridSpan w:val="4"/>
            <w:vAlign w:val="center"/>
          </w:tcPr>
          <w:p w:rsidR="00C2036F" w:rsidRPr="00C2036F" w:rsidRDefault="00C2036F" w:rsidP="00FC70A4">
            <w:pPr>
              <w:spacing w:line="48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2036F">
              <w:rPr>
                <w:rFonts w:eastAsia="標楷體" w:hAnsi="標楷體" w:hint="eastAsia"/>
                <w:b/>
                <w:sz w:val="28"/>
                <w:szCs w:val="28"/>
              </w:rPr>
              <w:t>學校</w:t>
            </w:r>
            <w:r w:rsidRPr="00C2036F">
              <w:rPr>
                <w:rFonts w:eastAsia="標楷體" w:hAnsi="標楷體"/>
                <w:b/>
                <w:sz w:val="28"/>
                <w:szCs w:val="28"/>
              </w:rPr>
              <w:t>藝文</w:t>
            </w:r>
          </w:p>
          <w:p w:rsidR="00C2036F" w:rsidRPr="00216C00" w:rsidRDefault="00C2036F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036F">
              <w:rPr>
                <w:rFonts w:eastAsia="標楷體" w:hAnsi="標楷體" w:hint="eastAsia"/>
                <w:b/>
                <w:sz w:val="28"/>
                <w:szCs w:val="28"/>
              </w:rPr>
              <w:t>發展主軸</w:t>
            </w:r>
          </w:p>
        </w:tc>
        <w:tc>
          <w:tcPr>
            <w:tcW w:w="8327" w:type="dxa"/>
            <w:gridSpan w:val="11"/>
          </w:tcPr>
          <w:p w:rsidR="00C2036F" w:rsidRPr="00216C00" w:rsidRDefault="00C2036F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2036F" w:rsidRPr="00216C00" w:rsidTr="003A5BF5">
        <w:trPr>
          <w:trHeight w:val="2101"/>
        </w:trPr>
        <w:tc>
          <w:tcPr>
            <w:tcW w:w="1950" w:type="dxa"/>
            <w:gridSpan w:val="4"/>
            <w:vAlign w:val="center"/>
          </w:tcPr>
          <w:p w:rsidR="00C2036F" w:rsidRPr="00C2036F" w:rsidRDefault="00C2036F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2036F">
              <w:rPr>
                <w:rFonts w:eastAsia="標楷體" w:hAnsi="標楷體"/>
                <w:b/>
                <w:sz w:val="28"/>
                <w:szCs w:val="28"/>
              </w:rPr>
              <w:t>藝文領域師資結構</w:t>
            </w:r>
            <w:r w:rsidRPr="00C2036F">
              <w:rPr>
                <w:rFonts w:eastAsia="標楷體" w:hAnsi="標楷體" w:hint="eastAsia"/>
                <w:b/>
                <w:sz w:val="28"/>
                <w:szCs w:val="28"/>
              </w:rPr>
              <w:t>與</w:t>
            </w:r>
            <w:r w:rsidRPr="00C2036F">
              <w:rPr>
                <w:rFonts w:eastAsia="標楷體" w:hAnsi="標楷體"/>
                <w:b/>
                <w:sz w:val="28"/>
                <w:szCs w:val="28"/>
              </w:rPr>
              <w:t>教學表現分析</w:t>
            </w:r>
          </w:p>
        </w:tc>
        <w:tc>
          <w:tcPr>
            <w:tcW w:w="8327" w:type="dxa"/>
            <w:gridSpan w:val="11"/>
          </w:tcPr>
          <w:p w:rsidR="00C2036F" w:rsidRPr="00216C00" w:rsidRDefault="00C2036F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2036F" w:rsidRPr="00216C00" w:rsidTr="003A5BF5">
        <w:trPr>
          <w:trHeight w:val="1971"/>
        </w:trPr>
        <w:tc>
          <w:tcPr>
            <w:tcW w:w="1950" w:type="dxa"/>
            <w:gridSpan w:val="4"/>
            <w:vAlign w:val="center"/>
          </w:tcPr>
          <w:p w:rsidR="00C2036F" w:rsidRPr="00C2036F" w:rsidRDefault="00C2036F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2036F">
              <w:rPr>
                <w:rFonts w:eastAsia="標楷體" w:hAnsi="標楷體"/>
                <w:b/>
                <w:sz w:val="28"/>
                <w:szCs w:val="28"/>
              </w:rPr>
              <w:t>推動藝文領域</w:t>
            </w:r>
            <w:r w:rsidR="00882F5A">
              <w:rPr>
                <w:rFonts w:eastAsia="標楷體" w:hAnsi="標楷體" w:hint="eastAsia"/>
                <w:b/>
                <w:sz w:val="28"/>
                <w:szCs w:val="28"/>
              </w:rPr>
              <w:t>教學</w:t>
            </w:r>
            <w:r w:rsidR="00882F5A">
              <w:rPr>
                <w:rFonts w:eastAsia="標楷體" w:hAnsi="標楷體"/>
                <w:b/>
                <w:sz w:val="28"/>
                <w:szCs w:val="28"/>
              </w:rPr>
              <w:t>策略</w:t>
            </w:r>
          </w:p>
        </w:tc>
        <w:tc>
          <w:tcPr>
            <w:tcW w:w="8327" w:type="dxa"/>
            <w:gridSpan w:val="11"/>
          </w:tcPr>
          <w:p w:rsidR="00C2036F" w:rsidRPr="00216C00" w:rsidRDefault="00C2036F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2F5A" w:rsidRPr="00216C00" w:rsidTr="003A5BF5">
        <w:trPr>
          <w:trHeight w:val="2251"/>
        </w:trPr>
        <w:tc>
          <w:tcPr>
            <w:tcW w:w="1950" w:type="dxa"/>
            <w:gridSpan w:val="4"/>
            <w:vAlign w:val="center"/>
          </w:tcPr>
          <w:p w:rsidR="00882F5A" w:rsidRPr="00C2036F" w:rsidRDefault="00882F5A" w:rsidP="00FC70A4">
            <w:pPr>
              <w:spacing w:line="48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C2036F">
              <w:rPr>
                <w:rFonts w:eastAsia="標楷體" w:hAnsi="標楷體" w:hint="eastAsia"/>
                <w:b/>
                <w:sz w:val="28"/>
                <w:szCs w:val="28"/>
              </w:rPr>
              <w:t>目前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推動藝文</w:t>
            </w:r>
            <w:r w:rsidRPr="00C2036F">
              <w:rPr>
                <w:rFonts w:eastAsia="標楷體" w:hAnsi="標楷體"/>
                <w:b/>
                <w:sz w:val="28"/>
                <w:szCs w:val="28"/>
              </w:rPr>
              <w:t>成果</w:t>
            </w:r>
            <w:r w:rsidRPr="00C2036F">
              <w:rPr>
                <w:rFonts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8327" w:type="dxa"/>
            <w:gridSpan w:val="11"/>
          </w:tcPr>
          <w:p w:rsidR="00882F5A" w:rsidRPr="00216C00" w:rsidRDefault="00882F5A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2036F" w:rsidRPr="00216C00" w:rsidTr="003A5BF5">
        <w:trPr>
          <w:trHeight w:val="590"/>
        </w:trPr>
        <w:tc>
          <w:tcPr>
            <w:tcW w:w="10277" w:type="dxa"/>
            <w:gridSpan w:val="15"/>
            <w:vAlign w:val="center"/>
          </w:tcPr>
          <w:p w:rsidR="00C2036F" w:rsidRPr="00216C00" w:rsidRDefault="00C2036F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6C00">
              <w:rPr>
                <w:rFonts w:eastAsia="標楷體" w:hAnsi="標楷體"/>
                <w:b/>
                <w:sz w:val="28"/>
                <w:szCs w:val="28"/>
              </w:rPr>
              <w:lastRenderedPageBreak/>
              <w:t>四、</w:t>
            </w:r>
            <w:r w:rsidR="00F813A4">
              <w:rPr>
                <w:rFonts w:eastAsia="標楷體" w:hAnsi="標楷體" w:hint="eastAsia"/>
                <w:b/>
                <w:sz w:val="28"/>
                <w:szCs w:val="28"/>
              </w:rPr>
              <w:t>藝術</w:t>
            </w:r>
            <w:r w:rsidR="000E171E">
              <w:rPr>
                <w:rFonts w:eastAsia="標楷體" w:hAnsi="標楷體" w:hint="eastAsia"/>
                <w:b/>
                <w:sz w:val="28"/>
                <w:szCs w:val="28"/>
              </w:rPr>
              <w:t>亮點</w:t>
            </w:r>
            <w:r w:rsidR="00F813A4">
              <w:rPr>
                <w:rFonts w:eastAsia="標楷體" w:hAnsi="標楷體" w:hint="eastAsia"/>
                <w:b/>
                <w:sz w:val="28"/>
                <w:szCs w:val="28"/>
              </w:rPr>
              <w:t>學校</w:t>
            </w:r>
            <w:r w:rsidR="00882F5A">
              <w:rPr>
                <w:rFonts w:eastAsia="標楷體" w:hAnsi="標楷體"/>
                <w:b/>
                <w:sz w:val="28"/>
                <w:szCs w:val="28"/>
              </w:rPr>
              <w:t>實施</w:t>
            </w:r>
            <w:r w:rsidR="00F813A4">
              <w:rPr>
                <w:rFonts w:eastAsia="標楷體" w:hAnsi="標楷體" w:hint="eastAsia"/>
                <w:b/>
                <w:sz w:val="28"/>
                <w:szCs w:val="28"/>
              </w:rPr>
              <w:t>計畫</w:t>
            </w:r>
          </w:p>
        </w:tc>
      </w:tr>
      <w:tr w:rsidR="00C2036F" w:rsidRPr="00216C00" w:rsidTr="003A5BF5">
        <w:trPr>
          <w:trHeight w:val="941"/>
        </w:trPr>
        <w:tc>
          <w:tcPr>
            <w:tcW w:w="1858" w:type="dxa"/>
            <w:gridSpan w:val="2"/>
            <w:vAlign w:val="center"/>
          </w:tcPr>
          <w:p w:rsidR="00C2036F" w:rsidRPr="00882F5A" w:rsidRDefault="00882F5A" w:rsidP="00FC70A4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8419" w:type="dxa"/>
            <w:gridSpan w:val="13"/>
          </w:tcPr>
          <w:p w:rsidR="00C2036F" w:rsidRPr="00216C00" w:rsidRDefault="00C2036F" w:rsidP="00FC70A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82F5A" w:rsidRPr="00216C00" w:rsidTr="003A5BF5">
        <w:trPr>
          <w:trHeight w:val="1264"/>
        </w:trPr>
        <w:tc>
          <w:tcPr>
            <w:tcW w:w="1858" w:type="dxa"/>
            <w:gridSpan w:val="2"/>
            <w:vAlign w:val="center"/>
          </w:tcPr>
          <w:p w:rsidR="00882F5A" w:rsidRPr="00882F5A" w:rsidRDefault="00882F5A" w:rsidP="00FC70A4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  <w:r w:rsidRPr="00882F5A">
              <w:rPr>
                <w:rFonts w:eastAsia="標楷體" w:hAnsi="標楷體"/>
                <w:b/>
                <w:sz w:val="28"/>
                <w:szCs w:val="28"/>
              </w:rPr>
              <w:t>計畫目標</w:t>
            </w:r>
          </w:p>
        </w:tc>
        <w:tc>
          <w:tcPr>
            <w:tcW w:w="8419" w:type="dxa"/>
            <w:gridSpan w:val="13"/>
          </w:tcPr>
          <w:p w:rsidR="00882F5A" w:rsidRPr="00216C00" w:rsidRDefault="00882F5A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A47B15" w:rsidRPr="00216C00" w:rsidTr="003A5BF5">
        <w:trPr>
          <w:trHeight w:val="932"/>
        </w:trPr>
        <w:tc>
          <w:tcPr>
            <w:tcW w:w="1858" w:type="dxa"/>
            <w:gridSpan w:val="2"/>
            <w:vMerge w:val="restart"/>
            <w:vAlign w:val="center"/>
          </w:tcPr>
          <w:p w:rsidR="00A47B15" w:rsidRPr="00882F5A" w:rsidRDefault="00A47B15" w:rsidP="00FC70A4">
            <w:pPr>
              <w:spacing w:line="48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882F5A">
              <w:rPr>
                <w:rFonts w:eastAsia="標楷體" w:hAnsi="標楷體"/>
                <w:b/>
                <w:sz w:val="28"/>
                <w:szCs w:val="28"/>
              </w:rPr>
              <w:t>執行內容</w:t>
            </w:r>
          </w:p>
          <w:p w:rsidR="00A47B15" w:rsidRPr="00216C00" w:rsidRDefault="00A47B15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82F5A">
              <w:rPr>
                <w:rFonts w:eastAsia="標楷體" w:hAnsi="標楷體"/>
                <w:b/>
                <w:sz w:val="28"/>
                <w:szCs w:val="28"/>
              </w:rPr>
              <w:t>與</w:t>
            </w:r>
            <w:r w:rsidRPr="00882F5A">
              <w:rPr>
                <w:rFonts w:eastAsia="標楷體" w:hAnsi="標楷體" w:hint="eastAsia"/>
                <w:b/>
                <w:sz w:val="28"/>
                <w:szCs w:val="28"/>
              </w:rPr>
              <w:t>分段</w:t>
            </w:r>
            <w:r w:rsidRPr="00882F5A">
              <w:rPr>
                <w:rFonts w:eastAsia="標楷體" w:hAnsi="標楷體"/>
                <w:b/>
                <w:sz w:val="28"/>
                <w:szCs w:val="28"/>
              </w:rPr>
              <w:t>期程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216C00" w:rsidRDefault="00A47B15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上學期</w:t>
            </w:r>
          </w:p>
        </w:tc>
        <w:tc>
          <w:tcPr>
            <w:tcW w:w="705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216C00" w:rsidRDefault="00A47B15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7B15" w:rsidRPr="00216C00" w:rsidTr="003A5BF5">
        <w:trPr>
          <w:trHeight w:val="932"/>
        </w:trPr>
        <w:tc>
          <w:tcPr>
            <w:tcW w:w="1858" w:type="dxa"/>
            <w:gridSpan w:val="2"/>
            <w:vMerge/>
          </w:tcPr>
          <w:p w:rsidR="00A47B15" w:rsidRPr="00882F5A" w:rsidRDefault="00A47B15" w:rsidP="00FC70A4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Default="00A47B15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216C00" w:rsidRDefault="00A47B15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7B15" w:rsidRPr="00216C00" w:rsidTr="003A5BF5">
        <w:trPr>
          <w:trHeight w:val="932"/>
        </w:trPr>
        <w:tc>
          <w:tcPr>
            <w:tcW w:w="1858" w:type="dxa"/>
            <w:gridSpan w:val="2"/>
            <w:vMerge/>
          </w:tcPr>
          <w:p w:rsidR="00A47B15" w:rsidRPr="00882F5A" w:rsidRDefault="00A47B15" w:rsidP="00FC70A4">
            <w:pPr>
              <w:spacing w:line="480" w:lineRule="exact"/>
              <w:jc w:val="distribute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B15" w:rsidRPr="00216C00" w:rsidRDefault="00A47B15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下學期</w:t>
            </w:r>
          </w:p>
        </w:tc>
        <w:tc>
          <w:tcPr>
            <w:tcW w:w="7054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B15" w:rsidRPr="00216C00" w:rsidRDefault="00A47B15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82F5A" w:rsidRPr="00216C00" w:rsidTr="003A5BF5">
        <w:trPr>
          <w:trHeight w:val="8350"/>
        </w:trPr>
        <w:tc>
          <w:tcPr>
            <w:tcW w:w="1858" w:type="dxa"/>
            <w:gridSpan w:val="2"/>
            <w:vAlign w:val="center"/>
          </w:tcPr>
          <w:p w:rsidR="00882F5A" w:rsidRPr="00216C00" w:rsidRDefault="00F813A4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課程</w:t>
            </w:r>
            <w:r w:rsidR="008F7721">
              <w:rPr>
                <w:rFonts w:eastAsia="標楷體" w:hAnsi="標楷體" w:hint="eastAsia"/>
                <w:b/>
                <w:sz w:val="28"/>
                <w:szCs w:val="28"/>
              </w:rPr>
              <w:t>架構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與課程</w:t>
            </w:r>
            <w:r w:rsidR="008F7721">
              <w:rPr>
                <w:rFonts w:eastAsia="標楷體" w:hAnsi="標楷體" w:hint="eastAsia"/>
                <w:b/>
                <w:sz w:val="28"/>
                <w:szCs w:val="28"/>
              </w:rPr>
              <w:t>規劃</w:t>
            </w:r>
          </w:p>
        </w:tc>
        <w:tc>
          <w:tcPr>
            <w:tcW w:w="8419" w:type="dxa"/>
            <w:gridSpan w:val="13"/>
          </w:tcPr>
          <w:p w:rsidR="00882F5A" w:rsidRPr="00216C00" w:rsidRDefault="00882F5A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  <w:p w:rsidR="00882F5A" w:rsidRPr="00216C00" w:rsidRDefault="00882F5A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  <w:p w:rsidR="00882F5A" w:rsidRPr="00216C00" w:rsidRDefault="00882F5A" w:rsidP="00FC70A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82F5A" w:rsidRPr="00216C00" w:rsidTr="003A5BF5">
        <w:trPr>
          <w:trHeight w:val="582"/>
        </w:trPr>
        <w:tc>
          <w:tcPr>
            <w:tcW w:w="10277" w:type="dxa"/>
            <w:gridSpan w:val="15"/>
          </w:tcPr>
          <w:p w:rsidR="00882F5A" w:rsidRPr="00216C00" w:rsidRDefault="00882F5A" w:rsidP="00F04D87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6C00">
              <w:rPr>
                <w:rFonts w:eastAsia="標楷體" w:hAnsi="標楷體"/>
                <w:b/>
                <w:sz w:val="28"/>
                <w:szCs w:val="28"/>
              </w:rPr>
              <w:lastRenderedPageBreak/>
              <w:t>五、</w:t>
            </w:r>
            <w:r w:rsidR="00CF7F88">
              <w:rPr>
                <w:rFonts w:eastAsia="標楷體" w:hAnsi="標楷體" w:hint="eastAsia"/>
                <w:b/>
                <w:sz w:val="28"/>
                <w:szCs w:val="28"/>
              </w:rPr>
              <w:t>學</w:t>
            </w:r>
            <w:r w:rsidR="004E3604">
              <w:rPr>
                <w:rFonts w:eastAsia="標楷體" w:hAnsi="標楷體" w:hint="eastAsia"/>
                <w:b/>
                <w:sz w:val="28"/>
                <w:szCs w:val="28"/>
              </w:rPr>
              <w:t>校發展亮點之</w:t>
            </w:r>
            <w:r w:rsidRPr="00216C00">
              <w:rPr>
                <w:rFonts w:eastAsia="標楷體" w:hAnsi="標楷體"/>
                <w:b/>
                <w:sz w:val="28"/>
                <w:szCs w:val="28"/>
              </w:rPr>
              <w:t>預期效益</w:t>
            </w:r>
          </w:p>
        </w:tc>
      </w:tr>
      <w:tr w:rsidR="00547880" w:rsidRPr="00216C00" w:rsidTr="003A5BF5">
        <w:trPr>
          <w:trHeight w:val="4604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:rsidR="00547880" w:rsidRPr="00547880" w:rsidRDefault="004E3604" w:rsidP="00FC70A4">
            <w:pPr>
              <w:spacing w:line="48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預期效益</w:t>
            </w:r>
          </w:p>
        </w:tc>
        <w:tc>
          <w:tcPr>
            <w:tcW w:w="8419" w:type="dxa"/>
            <w:gridSpan w:val="13"/>
            <w:tcBorders>
              <w:bottom w:val="single" w:sz="4" w:space="0" w:color="auto"/>
            </w:tcBorders>
          </w:tcPr>
          <w:p w:rsidR="004E3604" w:rsidRPr="00216C00" w:rsidRDefault="004E3604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E3604" w:rsidRPr="00216C00" w:rsidTr="003A5BF5">
        <w:trPr>
          <w:trHeight w:val="4604"/>
        </w:trPr>
        <w:tc>
          <w:tcPr>
            <w:tcW w:w="1858" w:type="dxa"/>
            <w:gridSpan w:val="2"/>
            <w:tcBorders>
              <w:top w:val="single" w:sz="4" w:space="0" w:color="auto"/>
            </w:tcBorders>
            <w:vAlign w:val="center"/>
          </w:tcPr>
          <w:p w:rsidR="004E3604" w:rsidRPr="00547880" w:rsidRDefault="004E3604" w:rsidP="00FC70A4">
            <w:pPr>
              <w:spacing w:line="48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547880">
              <w:rPr>
                <w:rFonts w:eastAsia="標楷體" w:hAnsi="標楷體" w:hint="eastAsia"/>
                <w:b/>
                <w:sz w:val="28"/>
                <w:szCs w:val="28"/>
              </w:rPr>
              <w:t>成效</w:t>
            </w:r>
            <w:r w:rsidRPr="00547880">
              <w:rPr>
                <w:rFonts w:eastAsia="標楷體" w:hAnsi="標楷體"/>
                <w:b/>
                <w:sz w:val="28"/>
                <w:szCs w:val="28"/>
              </w:rPr>
              <w:t>自</w:t>
            </w:r>
            <w:r w:rsidRPr="00547880">
              <w:rPr>
                <w:rFonts w:eastAsia="標楷體" w:hAnsi="標楷體" w:hint="eastAsia"/>
                <w:b/>
                <w:sz w:val="28"/>
                <w:szCs w:val="28"/>
              </w:rPr>
              <w:t>評</w:t>
            </w:r>
          </w:p>
          <w:p w:rsidR="004E3604" w:rsidRPr="00547880" w:rsidRDefault="004E3604" w:rsidP="00FC70A4">
            <w:pPr>
              <w:spacing w:line="48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547880">
              <w:rPr>
                <w:rFonts w:eastAsia="標楷體" w:hAnsi="標楷體"/>
                <w:b/>
                <w:sz w:val="28"/>
                <w:szCs w:val="28"/>
              </w:rPr>
              <w:t>方式</w:t>
            </w:r>
            <w:r w:rsidRPr="00547880">
              <w:rPr>
                <w:rFonts w:eastAsia="標楷體" w:hAnsi="標楷體" w:hint="eastAsia"/>
                <w:b/>
                <w:sz w:val="28"/>
                <w:szCs w:val="28"/>
              </w:rPr>
              <w:t>及策略</w:t>
            </w:r>
          </w:p>
        </w:tc>
        <w:tc>
          <w:tcPr>
            <w:tcW w:w="8419" w:type="dxa"/>
            <w:gridSpan w:val="13"/>
            <w:tcBorders>
              <w:top w:val="single" w:sz="4" w:space="0" w:color="auto"/>
            </w:tcBorders>
          </w:tcPr>
          <w:p w:rsidR="004E3604" w:rsidRPr="00216C00" w:rsidRDefault="004E3604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2F5A" w:rsidRPr="00216C00" w:rsidTr="003A5BF5">
        <w:trPr>
          <w:trHeight w:val="4604"/>
        </w:trPr>
        <w:tc>
          <w:tcPr>
            <w:tcW w:w="1858" w:type="dxa"/>
            <w:gridSpan w:val="2"/>
            <w:vAlign w:val="center"/>
          </w:tcPr>
          <w:p w:rsidR="00882F5A" w:rsidRPr="00547880" w:rsidRDefault="00547880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7880">
              <w:rPr>
                <w:rFonts w:eastAsia="標楷體" w:hAnsi="標楷體" w:hint="eastAsia"/>
                <w:b/>
                <w:sz w:val="28"/>
                <w:szCs w:val="28"/>
              </w:rPr>
              <w:t>經費中斷後</w:t>
            </w:r>
            <w:r w:rsidRPr="00547880">
              <w:rPr>
                <w:rFonts w:eastAsia="標楷體" w:hAnsi="標楷體"/>
                <w:b/>
                <w:sz w:val="28"/>
                <w:szCs w:val="28"/>
              </w:rPr>
              <w:t>計畫之</w:t>
            </w:r>
            <w:r w:rsidRPr="00547880">
              <w:rPr>
                <w:rFonts w:eastAsia="標楷體" w:hAnsi="標楷體" w:hint="eastAsia"/>
                <w:b/>
                <w:sz w:val="28"/>
                <w:szCs w:val="28"/>
              </w:rPr>
              <w:t>永</w:t>
            </w:r>
            <w:r w:rsidRPr="00547880">
              <w:rPr>
                <w:rFonts w:eastAsia="標楷體" w:hAnsi="標楷體"/>
                <w:b/>
                <w:sz w:val="28"/>
                <w:szCs w:val="28"/>
              </w:rPr>
              <w:t>續性及發展性</w:t>
            </w:r>
          </w:p>
        </w:tc>
        <w:tc>
          <w:tcPr>
            <w:tcW w:w="8419" w:type="dxa"/>
            <w:gridSpan w:val="13"/>
          </w:tcPr>
          <w:p w:rsidR="00882F5A" w:rsidRPr="00216C00" w:rsidRDefault="00882F5A" w:rsidP="00FC70A4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2F5A" w:rsidRPr="00216C00" w:rsidTr="003A5BF5">
        <w:trPr>
          <w:trHeight w:val="553"/>
        </w:trPr>
        <w:tc>
          <w:tcPr>
            <w:tcW w:w="10277" w:type="dxa"/>
            <w:gridSpan w:val="15"/>
          </w:tcPr>
          <w:p w:rsidR="00882F5A" w:rsidRPr="00216C00" w:rsidRDefault="00882F5A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6C00">
              <w:rPr>
                <w:rFonts w:eastAsia="標楷體" w:hAnsi="標楷體"/>
                <w:b/>
                <w:sz w:val="28"/>
                <w:szCs w:val="28"/>
              </w:rPr>
              <w:lastRenderedPageBreak/>
              <w:t>六、經費需求</w:t>
            </w:r>
          </w:p>
        </w:tc>
      </w:tr>
      <w:tr w:rsidR="005F2A5E" w:rsidRPr="00216C00" w:rsidTr="003A5BF5">
        <w:trPr>
          <w:trHeight w:val="553"/>
        </w:trPr>
        <w:tc>
          <w:tcPr>
            <w:tcW w:w="1904" w:type="dxa"/>
            <w:gridSpan w:val="3"/>
          </w:tcPr>
          <w:p w:rsidR="005F2A5E" w:rsidRPr="00216C00" w:rsidRDefault="005F2A5E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總經費</w:t>
            </w:r>
          </w:p>
        </w:tc>
        <w:tc>
          <w:tcPr>
            <w:tcW w:w="8373" w:type="dxa"/>
            <w:gridSpan w:val="12"/>
            <w:tcBorders>
              <w:bottom w:val="single" w:sz="4" w:space="0" w:color="auto"/>
            </w:tcBorders>
          </w:tcPr>
          <w:p w:rsidR="005F2A5E" w:rsidRPr="00216C00" w:rsidRDefault="005F2A5E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新臺幣</w:t>
            </w:r>
            <w:r w:rsidRPr="00216C00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16C00">
              <w:rPr>
                <w:rFonts w:eastAsia="標楷體"/>
                <w:sz w:val="28"/>
                <w:szCs w:val="28"/>
              </w:rPr>
              <w:t xml:space="preserve">       </w:t>
            </w:r>
            <w:r w:rsidRPr="00216C00">
              <w:rPr>
                <w:rFonts w:eastAsia="標楷體" w:hAnsi="標楷體"/>
                <w:sz w:val="28"/>
                <w:szCs w:val="28"/>
              </w:rPr>
              <w:t>元整</w:t>
            </w:r>
          </w:p>
        </w:tc>
      </w:tr>
      <w:tr w:rsidR="005F2A5E" w:rsidRPr="00216C00" w:rsidTr="003A5BF5">
        <w:trPr>
          <w:trHeight w:val="943"/>
        </w:trPr>
        <w:tc>
          <w:tcPr>
            <w:tcW w:w="1904" w:type="dxa"/>
            <w:gridSpan w:val="3"/>
          </w:tcPr>
          <w:p w:rsidR="005F2A5E" w:rsidRPr="00216C00" w:rsidRDefault="005F2A5E" w:rsidP="00FC70A4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申請</w:t>
            </w:r>
          </w:p>
          <w:p w:rsidR="005F2A5E" w:rsidRDefault="005F2A5E" w:rsidP="00FC70A4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補助經費</w:t>
            </w:r>
          </w:p>
          <w:p w:rsidR="005F2A5E" w:rsidRPr="00547880" w:rsidRDefault="005F2A5E" w:rsidP="00FC70A4">
            <w:pPr>
              <w:spacing w:line="480" w:lineRule="exact"/>
              <w:jc w:val="distribute"/>
              <w:rPr>
                <w:rFonts w:eastAsia="標楷體"/>
                <w:sz w:val="20"/>
              </w:rPr>
            </w:pPr>
            <w:r w:rsidRPr="00547880">
              <w:rPr>
                <w:rFonts w:eastAsia="標楷體" w:hAnsi="標楷體" w:hint="eastAsia"/>
                <w:b/>
                <w:sz w:val="20"/>
              </w:rPr>
              <w:t>（至多</w:t>
            </w:r>
            <w:r w:rsidR="00C461A0">
              <w:rPr>
                <w:rFonts w:eastAsia="標楷體" w:hAnsi="標楷體" w:hint="eastAsia"/>
                <w:b/>
                <w:sz w:val="20"/>
              </w:rPr>
              <w:t>15</w:t>
            </w:r>
            <w:r w:rsidRPr="00547880">
              <w:rPr>
                <w:rFonts w:eastAsia="標楷體" w:hAnsi="標楷體" w:hint="eastAsia"/>
                <w:b/>
                <w:sz w:val="20"/>
              </w:rPr>
              <w:t>萬元）</w:t>
            </w:r>
          </w:p>
        </w:tc>
        <w:tc>
          <w:tcPr>
            <w:tcW w:w="8373" w:type="dxa"/>
            <w:gridSpan w:val="12"/>
            <w:tcBorders>
              <w:top w:val="single" w:sz="4" w:space="0" w:color="auto"/>
            </w:tcBorders>
          </w:tcPr>
          <w:p w:rsidR="005F2A5E" w:rsidRPr="00216C00" w:rsidRDefault="005F2A5E" w:rsidP="00FC70A4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新臺幣</w:t>
            </w:r>
            <w:r w:rsidRPr="00216C00"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16C00">
              <w:rPr>
                <w:rFonts w:eastAsia="標楷體"/>
                <w:sz w:val="28"/>
                <w:szCs w:val="28"/>
              </w:rPr>
              <w:t xml:space="preserve">    </w:t>
            </w:r>
            <w:r w:rsidRPr="00216C00">
              <w:rPr>
                <w:rFonts w:eastAsia="標楷體" w:hAnsi="標楷體"/>
                <w:sz w:val="28"/>
                <w:szCs w:val="28"/>
              </w:rPr>
              <w:t>元整</w:t>
            </w:r>
          </w:p>
        </w:tc>
      </w:tr>
      <w:tr w:rsidR="00882F5A" w:rsidRPr="00216C00" w:rsidTr="003A5BF5">
        <w:trPr>
          <w:trHeight w:val="2470"/>
        </w:trPr>
        <w:tc>
          <w:tcPr>
            <w:tcW w:w="10277" w:type="dxa"/>
            <w:gridSpan w:val="15"/>
            <w:tcBorders>
              <w:bottom w:val="single" w:sz="4" w:space="0" w:color="auto"/>
            </w:tcBorders>
          </w:tcPr>
          <w:p w:rsidR="00882F5A" w:rsidRPr="00216C00" w:rsidRDefault="00882F5A" w:rsidP="00FC70A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216C00">
              <w:rPr>
                <w:rFonts w:eastAsia="標楷體" w:hAnsi="標楷體"/>
                <w:sz w:val="28"/>
                <w:szCs w:val="28"/>
              </w:rPr>
              <w:t>申請補助經費項目（請列</w:t>
            </w:r>
            <w:r w:rsidR="005F2A5E">
              <w:rPr>
                <w:rFonts w:eastAsia="標楷體" w:hAnsi="標楷體" w:hint="eastAsia"/>
                <w:sz w:val="28"/>
                <w:szCs w:val="28"/>
              </w:rPr>
              <w:t>出預估</w:t>
            </w:r>
            <w:r w:rsidRPr="00216C00">
              <w:rPr>
                <w:rFonts w:eastAsia="標楷體" w:hAnsi="標楷體"/>
                <w:sz w:val="28"/>
                <w:szCs w:val="28"/>
              </w:rPr>
              <w:t>申請補助經費明細表於下）</w:t>
            </w:r>
          </w:p>
          <w:p w:rsidR="00547880" w:rsidRDefault="00547880" w:rsidP="00FC70A4">
            <w:pPr>
              <w:pStyle w:val="a8"/>
              <w:numPr>
                <w:ilvl w:val="0"/>
                <w:numId w:val="3"/>
              </w:numPr>
              <w:spacing w:line="480" w:lineRule="exact"/>
              <w:ind w:leftChars="0" w:left="426" w:hanging="426"/>
              <w:rPr>
                <w:rFonts w:eastAsia="標楷體"/>
                <w:sz w:val="28"/>
                <w:szCs w:val="28"/>
              </w:rPr>
            </w:pPr>
            <w:r w:rsidRPr="00547880">
              <w:rPr>
                <w:rFonts w:eastAsia="標楷體" w:hint="eastAsia"/>
                <w:sz w:val="28"/>
                <w:szCs w:val="28"/>
              </w:rPr>
              <w:t>設備</w:t>
            </w:r>
            <w:r w:rsidRPr="00547880">
              <w:rPr>
                <w:rFonts w:eastAsia="標楷體" w:hint="eastAsia"/>
                <w:sz w:val="28"/>
                <w:szCs w:val="28"/>
              </w:rPr>
              <w:t>/</w:t>
            </w:r>
            <w:r w:rsidRPr="00547880">
              <w:rPr>
                <w:rFonts w:eastAsia="標楷體" w:hint="eastAsia"/>
                <w:sz w:val="28"/>
                <w:szCs w:val="28"/>
              </w:rPr>
              <w:t>材料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547880" w:rsidRDefault="00547880" w:rsidP="00FC70A4">
            <w:pPr>
              <w:pStyle w:val="a8"/>
              <w:numPr>
                <w:ilvl w:val="0"/>
                <w:numId w:val="3"/>
              </w:numPr>
              <w:spacing w:line="480" w:lineRule="exact"/>
              <w:ind w:leftChars="0" w:left="426" w:hanging="426"/>
              <w:rPr>
                <w:rFonts w:eastAsia="標楷體"/>
                <w:sz w:val="28"/>
                <w:szCs w:val="28"/>
              </w:rPr>
            </w:pPr>
            <w:r w:rsidRPr="007E086B">
              <w:rPr>
                <w:rFonts w:eastAsia="標楷體" w:hint="eastAsia"/>
                <w:sz w:val="28"/>
                <w:szCs w:val="28"/>
              </w:rPr>
              <w:t>環境</w:t>
            </w:r>
            <w:r w:rsidRPr="007E086B">
              <w:rPr>
                <w:rFonts w:eastAsia="標楷體" w:hint="eastAsia"/>
                <w:sz w:val="28"/>
                <w:szCs w:val="28"/>
              </w:rPr>
              <w:t>/</w:t>
            </w:r>
            <w:r w:rsidRPr="007E086B">
              <w:rPr>
                <w:rFonts w:eastAsia="標楷體" w:hint="eastAsia"/>
                <w:sz w:val="28"/>
                <w:szCs w:val="28"/>
              </w:rPr>
              <w:t>情境佈置：</w:t>
            </w:r>
          </w:p>
          <w:p w:rsidR="00547880" w:rsidRDefault="00547880" w:rsidP="00FC70A4">
            <w:pPr>
              <w:pStyle w:val="a8"/>
              <w:numPr>
                <w:ilvl w:val="0"/>
                <w:numId w:val="3"/>
              </w:numPr>
              <w:spacing w:line="480" w:lineRule="exact"/>
              <w:ind w:leftChars="0" w:left="426" w:hanging="426"/>
              <w:rPr>
                <w:rFonts w:eastAsia="標楷體"/>
                <w:sz w:val="28"/>
                <w:szCs w:val="28"/>
              </w:rPr>
            </w:pPr>
            <w:r w:rsidRPr="007E086B">
              <w:rPr>
                <w:rFonts w:eastAsia="標楷體" w:hint="eastAsia"/>
                <w:sz w:val="28"/>
                <w:szCs w:val="28"/>
              </w:rPr>
              <w:t>人事</w:t>
            </w:r>
            <w:r w:rsidRPr="007E086B">
              <w:rPr>
                <w:rFonts w:eastAsia="標楷體"/>
                <w:sz w:val="28"/>
                <w:szCs w:val="28"/>
              </w:rPr>
              <w:t>/</w:t>
            </w:r>
            <w:r w:rsidRPr="007E086B">
              <w:rPr>
                <w:rFonts w:eastAsia="標楷體" w:hint="eastAsia"/>
                <w:sz w:val="28"/>
                <w:szCs w:val="28"/>
              </w:rPr>
              <w:t>教師鐘點：</w:t>
            </w:r>
          </w:p>
          <w:p w:rsidR="00882F5A" w:rsidRPr="007E086B" w:rsidRDefault="00547880" w:rsidP="00FC70A4">
            <w:pPr>
              <w:pStyle w:val="a8"/>
              <w:numPr>
                <w:ilvl w:val="0"/>
                <w:numId w:val="3"/>
              </w:numPr>
              <w:spacing w:line="480" w:lineRule="exact"/>
              <w:ind w:leftChars="0" w:left="426" w:hanging="426"/>
              <w:rPr>
                <w:rFonts w:eastAsia="標楷體"/>
                <w:sz w:val="28"/>
                <w:szCs w:val="28"/>
              </w:rPr>
            </w:pPr>
            <w:r w:rsidRPr="007E086B">
              <w:rPr>
                <w:rFonts w:eastAsia="標楷體" w:hint="eastAsia"/>
                <w:sz w:val="28"/>
                <w:szCs w:val="28"/>
              </w:rPr>
              <w:t>實作課程相關費用及其他：</w:t>
            </w:r>
          </w:p>
        </w:tc>
      </w:tr>
      <w:tr w:rsidR="00A47B15" w:rsidRPr="00216C00" w:rsidTr="003A5BF5">
        <w:trPr>
          <w:trHeight w:val="262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A47B15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A47B15">
              <w:rPr>
                <w:rFonts w:eastAsia="標楷體" w:hAnsi="標楷體" w:hint="eastAsia"/>
                <w:szCs w:val="24"/>
              </w:rPr>
              <w:t>科目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A47B15">
              <w:rPr>
                <w:rFonts w:eastAsia="標楷體" w:hAnsi="標楷體" w:hint="eastAsia"/>
                <w:szCs w:val="24"/>
              </w:rPr>
              <w:t>單位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A47B15">
              <w:rPr>
                <w:rFonts w:eastAsia="標楷體" w:hAnsi="標楷體" w:hint="eastAsia"/>
                <w:szCs w:val="24"/>
              </w:rPr>
              <w:t>單價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A47B15">
              <w:rPr>
                <w:rFonts w:eastAsia="標楷體" w:hAnsi="標楷體" w:hint="eastAsia"/>
                <w:szCs w:val="24"/>
              </w:rPr>
              <w:t>預算數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A47B15">
              <w:rPr>
                <w:rFonts w:eastAsia="標楷體" w:hAnsi="標楷體" w:hint="eastAsia"/>
                <w:szCs w:val="24"/>
              </w:rPr>
              <w:t>說明</w:t>
            </w:r>
          </w:p>
        </w:tc>
      </w:tr>
      <w:tr w:rsidR="00A47B15" w:rsidRPr="00216C00" w:rsidTr="003A5BF5">
        <w:trPr>
          <w:trHeight w:val="269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A47B15">
              <w:rPr>
                <w:rFonts w:eastAsia="標楷體" w:hAnsi="標楷體" w:hint="eastAsia"/>
                <w:szCs w:val="24"/>
              </w:rPr>
              <w:t>名稱與用途別</w:t>
            </w:r>
          </w:p>
        </w:tc>
        <w:tc>
          <w:tcPr>
            <w:tcW w:w="13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47B15" w:rsidRPr="00216C00" w:rsidTr="003A5BF5">
        <w:trPr>
          <w:trHeight w:val="49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47B15" w:rsidRPr="00216C00" w:rsidTr="003A5BF5">
        <w:trPr>
          <w:trHeight w:val="49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47B15" w:rsidRPr="00216C00" w:rsidTr="003A5BF5">
        <w:trPr>
          <w:trHeight w:val="49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47B15" w:rsidRPr="00216C00" w:rsidTr="003A5BF5">
        <w:trPr>
          <w:trHeight w:val="49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47B15" w:rsidRPr="00216C00" w:rsidTr="003A5BF5">
        <w:trPr>
          <w:trHeight w:val="49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47B15" w:rsidRPr="00216C00" w:rsidTr="003A5BF5">
        <w:trPr>
          <w:trHeight w:val="49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47B15" w:rsidRPr="00216C00" w:rsidTr="003A5BF5">
        <w:trPr>
          <w:trHeight w:val="49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47B15" w:rsidRPr="00216C00" w:rsidTr="003A5BF5">
        <w:trPr>
          <w:trHeight w:val="497"/>
        </w:trPr>
        <w:tc>
          <w:tcPr>
            <w:tcW w:w="645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  <w:r w:rsidRPr="00A47B15">
              <w:rPr>
                <w:rFonts w:eastAsia="標楷體" w:hint="eastAsia"/>
                <w:szCs w:val="24"/>
              </w:rPr>
              <w:t>合計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7B15" w:rsidRPr="00A47B15" w:rsidRDefault="00A47B15" w:rsidP="00FC70A4">
            <w:pPr>
              <w:spacing w:line="480" w:lineRule="exac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66EB6" w:rsidRPr="00216C00" w:rsidTr="003A5BF5">
        <w:trPr>
          <w:trHeight w:val="570"/>
        </w:trPr>
        <w:tc>
          <w:tcPr>
            <w:tcW w:w="10277" w:type="dxa"/>
            <w:gridSpan w:val="15"/>
            <w:tcBorders>
              <w:top w:val="single" w:sz="4" w:space="0" w:color="auto"/>
            </w:tcBorders>
          </w:tcPr>
          <w:p w:rsidR="00466EB6" w:rsidRPr="00A47B15" w:rsidRDefault="00466EB6" w:rsidP="00FC70A4">
            <w:pPr>
              <w:spacing w:line="480" w:lineRule="exact"/>
              <w:rPr>
                <w:rFonts w:eastAsia="標楷體"/>
                <w:szCs w:val="24"/>
              </w:rPr>
            </w:pPr>
            <w:r w:rsidRPr="00A47B15">
              <w:rPr>
                <w:rFonts w:eastAsia="標楷體" w:hint="eastAsia"/>
                <w:szCs w:val="24"/>
              </w:rPr>
              <w:t>承辦人</w:t>
            </w:r>
            <w:r w:rsidRPr="00A47B15">
              <w:rPr>
                <w:rFonts w:eastAsia="標楷體" w:hint="eastAsia"/>
                <w:szCs w:val="24"/>
              </w:rPr>
              <w:t xml:space="preserve">:        </w:t>
            </w:r>
            <w:r w:rsidR="00A47B15">
              <w:rPr>
                <w:rFonts w:eastAsia="標楷體" w:hint="eastAsia"/>
                <w:szCs w:val="24"/>
              </w:rPr>
              <w:t xml:space="preserve">    </w:t>
            </w:r>
            <w:r w:rsidRPr="00A47B15">
              <w:rPr>
                <w:rFonts w:eastAsia="標楷體" w:hint="eastAsia"/>
                <w:szCs w:val="24"/>
              </w:rPr>
              <w:t xml:space="preserve"> </w:t>
            </w:r>
            <w:r w:rsidR="00A47B15">
              <w:rPr>
                <w:rFonts w:eastAsia="標楷體" w:hint="eastAsia"/>
                <w:szCs w:val="24"/>
              </w:rPr>
              <w:t>單位主管</w:t>
            </w:r>
            <w:r w:rsidRPr="00A47B15">
              <w:rPr>
                <w:rFonts w:eastAsia="標楷體" w:hint="eastAsia"/>
                <w:szCs w:val="24"/>
              </w:rPr>
              <w:t xml:space="preserve">:      </w:t>
            </w:r>
            <w:r w:rsidR="00A47B15">
              <w:rPr>
                <w:rFonts w:eastAsia="標楷體" w:hint="eastAsia"/>
                <w:szCs w:val="24"/>
              </w:rPr>
              <w:t xml:space="preserve">    </w:t>
            </w:r>
            <w:r w:rsidRPr="00A47B15">
              <w:rPr>
                <w:rFonts w:eastAsia="標楷體" w:hint="eastAsia"/>
                <w:szCs w:val="24"/>
              </w:rPr>
              <w:t xml:space="preserve">    </w:t>
            </w:r>
            <w:r w:rsidRPr="00A47B15">
              <w:rPr>
                <w:rFonts w:eastAsia="標楷體" w:hint="eastAsia"/>
                <w:szCs w:val="24"/>
              </w:rPr>
              <w:t>會計</w:t>
            </w:r>
            <w:r w:rsidRPr="00A47B15">
              <w:rPr>
                <w:rFonts w:eastAsia="標楷體" w:hint="eastAsia"/>
                <w:szCs w:val="24"/>
              </w:rPr>
              <w:t xml:space="preserve">:       </w:t>
            </w:r>
            <w:r w:rsidR="00A47B15">
              <w:rPr>
                <w:rFonts w:eastAsia="標楷體" w:hint="eastAsia"/>
                <w:szCs w:val="24"/>
              </w:rPr>
              <w:t xml:space="preserve">    </w:t>
            </w:r>
            <w:r w:rsidRPr="00A47B15">
              <w:rPr>
                <w:rFonts w:eastAsia="標楷體" w:hint="eastAsia"/>
                <w:szCs w:val="24"/>
              </w:rPr>
              <w:t xml:space="preserve">    </w:t>
            </w:r>
            <w:r w:rsidRPr="00A47B15">
              <w:rPr>
                <w:rFonts w:eastAsia="標楷體" w:hint="eastAsia"/>
                <w:szCs w:val="24"/>
              </w:rPr>
              <w:t>校長</w:t>
            </w:r>
            <w:r w:rsidRPr="00A47B15">
              <w:rPr>
                <w:rFonts w:eastAsia="標楷體" w:hint="eastAsia"/>
                <w:szCs w:val="24"/>
              </w:rPr>
              <w:t>:</w:t>
            </w:r>
          </w:p>
        </w:tc>
      </w:tr>
      <w:tr w:rsidR="00882F5A" w:rsidRPr="00216C00" w:rsidTr="003A5BF5">
        <w:trPr>
          <w:trHeight w:val="547"/>
        </w:trPr>
        <w:tc>
          <w:tcPr>
            <w:tcW w:w="10277" w:type="dxa"/>
            <w:gridSpan w:val="15"/>
          </w:tcPr>
          <w:p w:rsidR="00882F5A" w:rsidRPr="00216C00" w:rsidRDefault="00882F5A" w:rsidP="00FC70A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6C00">
              <w:rPr>
                <w:rFonts w:eastAsia="標楷體" w:hAnsi="標楷體"/>
                <w:b/>
                <w:sz w:val="28"/>
                <w:szCs w:val="28"/>
              </w:rPr>
              <w:t>七、</w:t>
            </w:r>
            <w:r w:rsidR="00547880">
              <w:rPr>
                <w:rFonts w:eastAsia="標楷體" w:hAnsi="標楷體" w:hint="eastAsia"/>
                <w:b/>
                <w:sz w:val="28"/>
                <w:szCs w:val="28"/>
              </w:rPr>
              <w:t>補充資料</w:t>
            </w:r>
          </w:p>
        </w:tc>
      </w:tr>
      <w:tr w:rsidR="00882F5A" w:rsidRPr="00216C00" w:rsidTr="003A5BF5">
        <w:trPr>
          <w:trHeight w:val="2622"/>
        </w:trPr>
        <w:tc>
          <w:tcPr>
            <w:tcW w:w="1904" w:type="dxa"/>
            <w:gridSpan w:val="3"/>
            <w:vAlign w:val="center"/>
          </w:tcPr>
          <w:p w:rsidR="00882F5A" w:rsidRPr="00216C00" w:rsidRDefault="00882F5A" w:rsidP="00FC70A4">
            <w:pPr>
              <w:spacing w:line="480" w:lineRule="exact"/>
              <w:jc w:val="center"/>
              <w:rPr>
                <w:rFonts w:eastAsia="標楷體"/>
              </w:rPr>
            </w:pPr>
            <w:r w:rsidRPr="00216C00">
              <w:rPr>
                <w:rFonts w:eastAsia="標楷體" w:hAnsi="標楷體"/>
              </w:rPr>
              <w:t>其他附件</w:t>
            </w:r>
          </w:p>
          <w:p w:rsidR="00882F5A" w:rsidRPr="00216C00" w:rsidRDefault="00882F5A" w:rsidP="00FC70A4">
            <w:pPr>
              <w:spacing w:line="480" w:lineRule="exact"/>
              <w:jc w:val="center"/>
              <w:rPr>
                <w:rFonts w:eastAsia="標楷體"/>
              </w:rPr>
            </w:pPr>
            <w:r w:rsidRPr="00216C00">
              <w:rPr>
                <w:rFonts w:eastAsia="標楷體" w:hAnsi="標楷體"/>
              </w:rPr>
              <w:t>參考資料</w:t>
            </w:r>
          </w:p>
        </w:tc>
        <w:tc>
          <w:tcPr>
            <w:tcW w:w="8373" w:type="dxa"/>
            <w:gridSpan w:val="12"/>
            <w:vAlign w:val="center"/>
          </w:tcPr>
          <w:p w:rsidR="00882F5A" w:rsidRPr="00216C00" w:rsidRDefault="00882F5A" w:rsidP="00FC70A4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</w:tbl>
    <w:p w:rsidR="00547880" w:rsidRDefault="00547880" w:rsidP="00FC70A4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sectPr w:rsidR="00547880" w:rsidSect="00012B11">
      <w:footerReference w:type="default" r:id="rId10"/>
      <w:pgSz w:w="11907" w:h="16839" w:code="9"/>
      <w:pgMar w:top="1077" w:right="1077" w:bottom="1077" w:left="1077" w:header="851" w:footer="5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86" w:rsidRDefault="00672486" w:rsidP="005468BE">
      <w:r>
        <w:separator/>
      </w:r>
    </w:p>
  </w:endnote>
  <w:endnote w:type="continuationSeparator" w:id="0">
    <w:p w:rsidR="00672486" w:rsidRDefault="00672486" w:rsidP="005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E4" w:rsidRDefault="00E31C21" w:rsidP="00A22E07">
    <w:pPr>
      <w:pStyle w:val="a5"/>
      <w:jc w:val="center"/>
    </w:pPr>
    <w:r>
      <w:fldChar w:fldCharType="begin"/>
    </w:r>
    <w:r w:rsidR="000E5DE4">
      <w:instrText xml:space="preserve"> PAGE   \* MERGEFORMAT </w:instrText>
    </w:r>
    <w:r>
      <w:fldChar w:fldCharType="separate"/>
    </w:r>
    <w:r w:rsidR="002764C2" w:rsidRPr="002764C2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86" w:rsidRDefault="00672486" w:rsidP="005468BE">
      <w:r>
        <w:separator/>
      </w:r>
    </w:p>
  </w:footnote>
  <w:footnote w:type="continuationSeparator" w:id="0">
    <w:p w:rsidR="00672486" w:rsidRDefault="00672486" w:rsidP="00546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E60"/>
    <w:multiLevelType w:val="hybridMultilevel"/>
    <w:tmpl w:val="32F8C4C2"/>
    <w:lvl w:ilvl="0" w:tplc="268C1502">
      <w:start w:val="1"/>
      <w:numFmt w:val="taiwaneseCountingThousand"/>
      <w:lvlText w:val="%1、"/>
      <w:lvlJc w:val="left"/>
      <w:pPr>
        <w:ind w:left="972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7B55"/>
    <w:multiLevelType w:val="hybridMultilevel"/>
    <w:tmpl w:val="EBD86FD8"/>
    <w:lvl w:ilvl="0" w:tplc="EB106A1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9D5113"/>
    <w:multiLevelType w:val="hybridMultilevel"/>
    <w:tmpl w:val="FC8418BE"/>
    <w:lvl w:ilvl="0" w:tplc="04090015">
      <w:start w:val="1"/>
      <w:numFmt w:val="taiwaneseCountingThousand"/>
      <w:lvlText w:val="%1、"/>
      <w:lvlJc w:val="left"/>
      <w:pPr>
        <w:ind w:left="972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5299B"/>
    <w:multiLevelType w:val="hybridMultilevel"/>
    <w:tmpl w:val="BFE2C5A2"/>
    <w:lvl w:ilvl="0" w:tplc="150AA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6F5E38"/>
    <w:multiLevelType w:val="hybridMultilevel"/>
    <w:tmpl w:val="9746E004"/>
    <w:lvl w:ilvl="0" w:tplc="7320EC22">
      <w:start w:val="1"/>
      <w:numFmt w:val="taiwaneseCountingThousand"/>
      <w:lvlText w:val="（%1）"/>
      <w:lvlJc w:val="left"/>
      <w:pPr>
        <w:ind w:left="15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ind w:left="5396" w:hanging="480"/>
      </w:pPr>
    </w:lvl>
  </w:abstractNum>
  <w:abstractNum w:abstractNumId="5">
    <w:nsid w:val="16A60A03"/>
    <w:multiLevelType w:val="hybridMultilevel"/>
    <w:tmpl w:val="A57650A6"/>
    <w:lvl w:ilvl="0" w:tplc="DE6429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65F73"/>
    <w:multiLevelType w:val="hybridMultilevel"/>
    <w:tmpl w:val="76DE8A9E"/>
    <w:lvl w:ilvl="0" w:tplc="04090015">
      <w:start w:val="1"/>
      <w:numFmt w:val="taiwaneseCountingThousand"/>
      <w:lvlText w:val="%1、"/>
      <w:lvlJc w:val="left"/>
      <w:pPr>
        <w:ind w:left="972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976D0"/>
    <w:multiLevelType w:val="hybridMultilevel"/>
    <w:tmpl w:val="9C7A8258"/>
    <w:lvl w:ilvl="0" w:tplc="2EF01EE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1C603511"/>
    <w:multiLevelType w:val="hybridMultilevel"/>
    <w:tmpl w:val="1D5CD084"/>
    <w:lvl w:ilvl="0" w:tplc="5764FE7A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9">
    <w:nsid w:val="1EC47EF7"/>
    <w:multiLevelType w:val="hybridMultilevel"/>
    <w:tmpl w:val="DA42939E"/>
    <w:lvl w:ilvl="0" w:tplc="3F1697B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09C4BD6"/>
    <w:multiLevelType w:val="hybridMultilevel"/>
    <w:tmpl w:val="C57009E8"/>
    <w:lvl w:ilvl="0" w:tplc="04090015">
      <w:start w:val="1"/>
      <w:numFmt w:val="taiwaneseCountingThousand"/>
      <w:lvlText w:val="%1、"/>
      <w:lvlJc w:val="left"/>
      <w:pPr>
        <w:ind w:left="487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4252C"/>
    <w:multiLevelType w:val="hybridMultilevel"/>
    <w:tmpl w:val="6A501694"/>
    <w:lvl w:ilvl="0" w:tplc="AB96117A">
      <w:start w:val="1"/>
      <w:numFmt w:val="decimal"/>
      <w:lvlText w:val="%1、"/>
      <w:lvlJc w:val="left"/>
      <w:pPr>
        <w:ind w:left="1200" w:hanging="48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71919"/>
    <w:multiLevelType w:val="hybridMultilevel"/>
    <w:tmpl w:val="18783508"/>
    <w:lvl w:ilvl="0" w:tplc="2EF01EE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2DE901EB"/>
    <w:multiLevelType w:val="hybridMultilevel"/>
    <w:tmpl w:val="9D2E99A0"/>
    <w:lvl w:ilvl="0" w:tplc="2EF01EE6">
      <w:start w:val="1"/>
      <w:numFmt w:val="taiwaneseCountingThousand"/>
      <w:lvlText w:val="（%1）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>
    <w:nsid w:val="2E890222"/>
    <w:multiLevelType w:val="hybridMultilevel"/>
    <w:tmpl w:val="042C897C"/>
    <w:lvl w:ilvl="0" w:tplc="8BB2D516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61743B0"/>
    <w:multiLevelType w:val="hybridMultilevel"/>
    <w:tmpl w:val="F3B879CC"/>
    <w:lvl w:ilvl="0" w:tplc="5D56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63597F"/>
    <w:multiLevelType w:val="hybridMultilevel"/>
    <w:tmpl w:val="D01C7F20"/>
    <w:lvl w:ilvl="0" w:tplc="06D2188A">
      <w:start w:val="2"/>
      <w:numFmt w:val="taiwaneseCountingThousand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3D9955F6"/>
    <w:multiLevelType w:val="hybridMultilevel"/>
    <w:tmpl w:val="030EAD4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86511DE"/>
    <w:multiLevelType w:val="hybridMultilevel"/>
    <w:tmpl w:val="6DF25596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0">
    <w:nsid w:val="49A90B46"/>
    <w:multiLevelType w:val="hybridMultilevel"/>
    <w:tmpl w:val="4DBC895C"/>
    <w:lvl w:ilvl="0" w:tplc="9F2614FE">
      <w:start w:val="3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1">
    <w:nsid w:val="49B4552E"/>
    <w:multiLevelType w:val="hybridMultilevel"/>
    <w:tmpl w:val="63947CB8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2">
    <w:nsid w:val="4BAC5994"/>
    <w:multiLevelType w:val="hybridMultilevel"/>
    <w:tmpl w:val="8E54BC36"/>
    <w:lvl w:ilvl="0" w:tplc="2EF01EE6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3">
    <w:nsid w:val="4D062EE3"/>
    <w:multiLevelType w:val="hybridMultilevel"/>
    <w:tmpl w:val="C12079A8"/>
    <w:lvl w:ilvl="0" w:tplc="2EA83AF2">
      <w:start w:val="1"/>
      <w:numFmt w:val="taiwaneseCountingThousand"/>
      <w:lvlText w:val="（%1）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4">
    <w:nsid w:val="4F80289A"/>
    <w:multiLevelType w:val="hybridMultilevel"/>
    <w:tmpl w:val="BC2A4E40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>
    <w:nsid w:val="50F63E84"/>
    <w:multiLevelType w:val="hybridMultilevel"/>
    <w:tmpl w:val="0C16176A"/>
    <w:lvl w:ilvl="0" w:tplc="2EF01EE6">
      <w:start w:val="1"/>
      <w:numFmt w:val="taiwaneseCountingThousand"/>
      <w:lvlText w:val="（%1）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>
    <w:nsid w:val="5199122A"/>
    <w:multiLevelType w:val="hybridMultilevel"/>
    <w:tmpl w:val="E0908F6C"/>
    <w:lvl w:ilvl="0" w:tplc="850E06D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F56EAD"/>
    <w:multiLevelType w:val="hybridMultilevel"/>
    <w:tmpl w:val="6A501694"/>
    <w:lvl w:ilvl="0" w:tplc="AB96117A">
      <w:start w:val="1"/>
      <w:numFmt w:val="decimal"/>
      <w:lvlText w:val="%1、"/>
      <w:lvlJc w:val="left"/>
      <w:pPr>
        <w:ind w:left="1200" w:hanging="48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4E527A"/>
    <w:multiLevelType w:val="hybridMultilevel"/>
    <w:tmpl w:val="93CA3AA4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9">
    <w:nsid w:val="5AB945E3"/>
    <w:multiLevelType w:val="hybridMultilevel"/>
    <w:tmpl w:val="9B0A7D3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0">
    <w:nsid w:val="5ABB109B"/>
    <w:multiLevelType w:val="hybridMultilevel"/>
    <w:tmpl w:val="8926DD68"/>
    <w:lvl w:ilvl="0" w:tplc="04090015">
      <w:start w:val="1"/>
      <w:numFmt w:val="taiwaneseCountingThousand"/>
      <w:lvlText w:val="%1、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1">
    <w:nsid w:val="5BD25A19"/>
    <w:multiLevelType w:val="hybridMultilevel"/>
    <w:tmpl w:val="98F8C706"/>
    <w:lvl w:ilvl="0" w:tplc="63FEA000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6B22B1"/>
    <w:multiLevelType w:val="hybridMultilevel"/>
    <w:tmpl w:val="C212D6AE"/>
    <w:lvl w:ilvl="0" w:tplc="51A6C9D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241DB4"/>
    <w:multiLevelType w:val="hybridMultilevel"/>
    <w:tmpl w:val="8E027F00"/>
    <w:lvl w:ilvl="0" w:tplc="0986C18C">
      <w:start w:val="4"/>
      <w:numFmt w:val="taiwaneseCountingThousand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>
    <w:nsid w:val="6E6731B3"/>
    <w:multiLevelType w:val="hybridMultilevel"/>
    <w:tmpl w:val="D318D848"/>
    <w:lvl w:ilvl="0" w:tplc="D3807C16">
      <w:start w:val="1"/>
      <w:numFmt w:val="decimal"/>
      <w:lvlText w:val="%1、"/>
      <w:lvlJc w:val="left"/>
      <w:pPr>
        <w:ind w:left="1365" w:hanging="39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466AF1"/>
    <w:multiLevelType w:val="hybridMultilevel"/>
    <w:tmpl w:val="4AAC2ADA"/>
    <w:lvl w:ilvl="0" w:tplc="3EAA925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89C49E5"/>
    <w:multiLevelType w:val="hybridMultilevel"/>
    <w:tmpl w:val="2E2A455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>
    <w:nsid w:val="79726CAC"/>
    <w:multiLevelType w:val="hybridMultilevel"/>
    <w:tmpl w:val="AC2CC8AC"/>
    <w:lvl w:ilvl="0" w:tplc="2EF01EE6">
      <w:start w:val="1"/>
      <w:numFmt w:val="taiwaneseCountingThousand"/>
      <w:lvlText w:val="（%1）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8">
    <w:nsid w:val="7BF124C3"/>
    <w:multiLevelType w:val="hybridMultilevel"/>
    <w:tmpl w:val="2432DFB2"/>
    <w:lvl w:ilvl="0" w:tplc="2EF01EE6">
      <w:start w:val="1"/>
      <w:numFmt w:val="taiwaneseCountingThousand"/>
      <w:lvlText w:val="（%1）"/>
      <w:lvlJc w:val="left"/>
      <w:pPr>
        <w:ind w:left="28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3"/>
  </w:num>
  <w:num w:numId="13">
    <w:abstractNumId w:val="0"/>
  </w:num>
  <w:num w:numId="14">
    <w:abstractNumId w:val="12"/>
  </w:num>
  <w:num w:numId="15">
    <w:abstractNumId w:val="25"/>
  </w:num>
  <w:num w:numId="16">
    <w:abstractNumId w:val="13"/>
  </w:num>
  <w:num w:numId="17">
    <w:abstractNumId w:val="26"/>
  </w:num>
  <w:num w:numId="18">
    <w:abstractNumId w:val="35"/>
  </w:num>
  <w:num w:numId="19">
    <w:abstractNumId w:val="32"/>
  </w:num>
  <w:num w:numId="20">
    <w:abstractNumId w:val="4"/>
  </w:num>
  <w:num w:numId="21">
    <w:abstractNumId w:val="3"/>
  </w:num>
  <w:num w:numId="22">
    <w:abstractNumId w:val="9"/>
  </w:num>
  <w:num w:numId="23">
    <w:abstractNumId w:val="30"/>
  </w:num>
  <w:num w:numId="24">
    <w:abstractNumId w:val="18"/>
  </w:num>
  <w:num w:numId="25">
    <w:abstractNumId w:val="14"/>
  </w:num>
  <w:num w:numId="26">
    <w:abstractNumId w:val="23"/>
  </w:num>
  <w:num w:numId="27">
    <w:abstractNumId w:val="19"/>
  </w:num>
  <w:num w:numId="28">
    <w:abstractNumId w:val="7"/>
  </w:num>
  <w:num w:numId="29">
    <w:abstractNumId w:val="29"/>
  </w:num>
  <w:num w:numId="30">
    <w:abstractNumId w:val="24"/>
  </w:num>
  <w:num w:numId="31">
    <w:abstractNumId w:val="2"/>
  </w:num>
  <w:num w:numId="32">
    <w:abstractNumId w:val="21"/>
  </w:num>
  <w:num w:numId="33">
    <w:abstractNumId w:val="22"/>
  </w:num>
  <w:num w:numId="34">
    <w:abstractNumId w:val="20"/>
  </w:num>
  <w:num w:numId="35">
    <w:abstractNumId w:val="1"/>
  </w:num>
  <w:num w:numId="36">
    <w:abstractNumId w:val="8"/>
  </w:num>
  <w:num w:numId="37">
    <w:abstractNumId w:val="36"/>
  </w:num>
  <w:num w:numId="38">
    <w:abstractNumId w:val="28"/>
  </w:num>
  <w:num w:numId="39">
    <w:abstractNumId w:val="37"/>
  </w:num>
  <w:num w:numId="40">
    <w:abstractNumId w:val="3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0B"/>
    <w:rsid w:val="00012B11"/>
    <w:rsid w:val="00035A3B"/>
    <w:rsid w:val="000411D8"/>
    <w:rsid w:val="000428B5"/>
    <w:rsid w:val="00045A45"/>
    <w:rsid w:val="00067679"/>
    <w:rsid w:val="000863BF"/>
    <w:rsid w:val="00087FB6"/>
    <w:rsid w:val="00093478"/>
    <w:rsid w:val="000B64A7"/>
    <w:rsid w:val="000D12B7"/>
    <w:rsid w:val="000E171E"/>
    <w:rsid w:val="000E5DE4"/>
    <w:rsid w:val="000F5414"/>
    <w:rsid w:val="000F6C0C"/>
    <w:rsid w:val="00101F8F"/>
    <w:rsid w:val="00106640"/>
    <w:rsid w:val="001170FE"/>
    <w:rsid w:val="00121AF4"/>
    <w:rsid w:val="00141169"/>
    <w:rsid w:val="00182277"/>
    <w:rsid w:val="001A08FE"/>
    <w:rsid w:val="001A2549"/>
    <w:rsid w:val="001A5219"/>
    <w:rsid w:val="001B11E0"/>
    <w:rsid w:val="001B5676"/>
    <w:rsid w:val="001B6A62"/>
    <w:rsid w:val="001C03BE"/>
    <w:rsid w:val="001C2874"/>
    <w:rsid w:val="001E745E"/>
    <w:rsid w:val="002215CB"/>
    <w:rsid w:val="00230FB2"/>
    <w:rsid w:val="00261A21"/>
    <w:rsid w:val="00270826"/>
    <w:rsid w:val="002764C2"/>
    <w:rsid w:val="00282CDD"/>
    <w:rsid w:val="00283A97"/>
    <w:rsid w:val="00286A42"/>
    <w:rsid w:val="002A2121"/>
    <w:rsid w:val="003062B7"/>
    <w:rsid w:val="00314207"/>
    <w:rsid w:val="00323840"/>
    <w:rsid w:val="00333501"/>
    <w:rsid w:val="00343394"/>
    <w:rsid w:val="00364F9F"/>
    <w:rsid w:val="00365803"/>
    <w:rsid w:val="003962B9"/>
    <w:rsid w:val="003A2598"/>
    <w:rsid w:val="003A2A50"/>
    <w:rsid w:val="003A5BF5"/>
    <w:rsid w:val="003C5073"/>
    <w:rsid w:val="003D322D"/>
    <w:rsid w:val="003D49E3"/>
    <w:rsid w:val="003E7198"/>
    <w:rsid w:val="003F1831"/>
    <w:rsid w:val="0042569A"/>
    <w:rsid w:val="00441B20"/>
    <w:rsid w:val="004639B9"/>
    <w:rsid w:val="00466EB6"/>
    <w:rsid w:val="00480590"/>
    <w:rsid w:val="00480CF5"/>
    <w:rsid w:val="004879C2"/>
    <w:rsid w:val="00496376"/>
    <w:rsid w:val="00497325"/>
    <w:rsid w:val="004B7828"/>
    <w:rsid w:val="004E3604"/>
    <w:rsid w:val="004E4866"/>
    <w:rsid w:val="005057A7"/>
    <w:rsid w:val="00524A1A"/>
    <w:rsid w:val="00533591"/>
    <w:rsid w:val="00541400"/>
    <w:rsid w:val="005468BE"/>
    <w:rsid w:val="00547880"/>
    <w:rsid w:val="00550FC1"/>
    <w:rsid w:val="00563882"/>
    <w:rsid w:val="0059520B"/>
    <w:rsid w:val="005C0F4B"/>
    <w:rsid w:val="005D32AC"/>
    <w:rsid w:val="005D55BB"/>
    <w:rsid w:val="005E01E9"/>
    <w:rsid w:val="005E23B4"/>
    <w:rsid w:val="005E51D5"/>
    <w:rsid w:val="005F0F5F"/>
    <w:rsid w:val="005F2A5E"/>
    <w:rsid w:val="006127C0"/>
    <w:rsid w:val="0063485E"/>
    <w:rsid w:val="006456A8"/>
    <w:rsid w:val="00645F03"/>
    <w:rsid w:val="006664EF"/>
    <w:rsid w:val="0067004D"/>
    <w:rsid w:val="00672486"/>
    <w:rsid w:val="006853D6"/>
    <w:rsid w:val="00694ABA"/>
    <w:rsid w:val="00694F17"/>
    <w:rsid w:val="006C247F"/>
    <w:rsid w:val="006F24CD"/>
    <w:rsid w:val="0071549C"/>
    <w:rsid w:val="00731D95"/>
    <w:rsid w:val="00740223"/>
    <w:rsid w:val="00760737"/>
    <w:rsid w:val="00771D28"/>
    <w:rsid w:val="007736D3"/>
    <w:rsid w:val="00782DBD"/>
    <w:rsid w:val="00797F7E"/>
    <w:rsid w:val="007A18F3"/>
    <w:rsid w:val="007A4A45"/>
    <w:rsid w:val="007B5C5C"/>
    <w:rsid w:val="007C73DB"/>
    <w:rsid w:val="007D069C"/>
    <w:rsid w:val="007D5E92"/>
    <w:rsid w:val="007E086B"/>
    <w:rsid w:val="007F1FDC"/>
    <w:rsid w:val="0081034F"/>
    <w:rsid w:val="00820E9A"/>
    <w:rsid w:val="008322C6"/>
    <w:rsid w:val="008367E9"/>
    <w:rsid w:val="0084519D"/>
    <w:rsid w:val="0084597F"/>
    <w:rsid w:val="00846AC6"/>
    <w:rsid w:val="00882F5A"/>
    <w:rsid w:val="0088667D"/>
    <w:rsid w:val="008A1A40"/>
    <w:rsid w:val="008C10F4"/>
    <w:rsid w:val="008E0EE6"/>
    <w:rsid w:val="008E1E9B"/>
    <w:rsid w:val="008F003D"/>
    <w:rsid w:val="008F7721"/>
    <w:rsid w:val="00952C2F"/>
    <w:rsid w:val="00961070"/>
    <w:rsid w:val="0098594B"/>
    <w:rsid w:val="009A6C17"/>
    <w:rsid w:val="009C4B7D"/>
    <w:rsid w:val="009E7C8E"/>
    <w:rsid w:val="00A0069E"/>
    <w:rsid w:val="00A13654"/>
    <w:rsid w:val="00A22592"/>
    <w:rsid w:val="00A22E07"/>
    <w:rsid w:val="00A33F0B"/>
    <w:rsid w:val="00A47B15"/>
    <w:rsid w:val="00A75F98"/>
    <w:rsid w:val="00AB65D6"/>
    <w:rsid w:val="00AC0CE1"/>
    <w:rsid w:val="00AE732C"/>
    <w:rsid w:val="00AF53E7"/>
    <w:rsid w:val="00AF5D67"/>
    <w:rsid w:val="00B035DC"/>
    <w:rsid w:val="00B0630E"/>
    <w:rsid w:val="00B73B8E"/>
    <w:rsid w:val="00B96E68"/>
    <w:rsid w:val="00B976F6"/>
    <w:rsid w:val="00BB5815"/>
    <w:rsid w:val="00BC2CA0"/>
    <w:rsid w:val="00BC2EA5"/>
    <w:rsid w:val="00C05DEB"/>
    <w:rsid w:val="00C2036F"/>
    <w:rsid w:val="00C34338"/>
    <w:rsid w:val="00C461A0"/>
    <w:rsid w:val="00C57994"/>
    <w:rsid w:val="00C62ACA"/>
    <w:rsid w:val="00C74F66"/>
    <w:rsid w:val="00C769CC"/>
    <w:rsid w:val="00CA3312"/>
    <w:rsid w:val="00CA7F88"/>
    <w:rsid w:val="00CD5F64"/>
    <w:rsid w:val="00CE7E6B"/>
    <w:rsid w:val="00CF03BE"/>
    <w:rsid w:val="00CF5457"/>
    <w:rsid w:val="00CF7F88"/>
    <w:rsid w:val="00D10AC2"/>
    <w:rsid w:val="00D1116B"/>
    <w:rsid w:val="00D36650"/>
    <w:rsid w:val="00D36888"/>
    <w:rsid w:val="00D433BA"/>
    <w:rsid w:val="00D56EF0"/>
    <w:rsid w:val="00DC3488"/>
    <w:rsid w:val="00DD7BCA"/>
    <w:rsid w:val="00DF7A92"/>
    <w:rsid w:val="00E00B03"/>
    <w:rsid w:val="00E1205C"/>
    <w:rsid w:val="00E131C1"/>
    <w:rsid w:val="00E167F7"/>
    <w:rsid w:val="00E31C21"/>
    <w:rsid w:val="00E420D6"/>
    <w:rsid w:val="00E51B60"/>
    <w:rsid w:val="00E67BC2"/>
    <w:rsid w:val="00EA1556"/>
    <w:rsid w:val="00EE00A3"/>
    <w:rsid w:val="00EF5888"/>
    <w:rsid w:val="00F03B08"/>
    <w:rsid w:val="00F049D7"/>
    <w:rsid w:val="00F04D87"/>
    <w:rsid w:val="00F272B1"/>
    <w:rsid w:val="00F34039"/>
    <w:rsid w:val="00F35289"/>
    <w:rsid w:val="00F35CC8"/>
    <w:rsid w:val="00F37ACB"/>
    <w:rsid w:val="00F813A4"/>
    <w:rsid w:val="00F92355"/>
    <w:rsid w:val="00FC5A95"/>
    <w:rsid w:val="00FC70A4"/>
    <w:rsid w:val="00FE1454"/>
    <w:rsid w:val="00FE2D6B"/>
    <w:rsid w:val="00FE2E9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0B"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5468BE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5468BE"/>
    <w:rPr>
      <w:rFonts w:ascii="Times New Roman" w:eastAsia="新細明體" w:hAnsi="Times New Roman"/>
      <w:kern w:val="2"/>
    </w:rPr>
  </w:style>
  <w:style w:type="paragraph" w:styleId="a7">
    <w:name w:val="No Spacing"/>
    <w:qFormat/>
    <w:rsid w:val="0063485E"/>
    <w:pPr>
      <w:widowControl w:val="0"/>
    </w:pPr>
    <w:rPr>
      <w:kern w:val="2"/>
      <w:sz w:val="24"/>
      <w:szCs w:val="22"/>
    </w:rPr>
  </w:style>
  <w:style w:type="character" w:customStyle="1" w:styleId="font">
    <w:name w:val="font"/>
    <w:basedOn w:val="a0"/>
    <w:rsid w:val="0063485E"/>
  </w:style>
  <w:style w:type="paragraph" w:styleId="a8">
    <w:name w:val="List Paragraph"/>
    <w:basedOn w:val="a"/>
    <w:uiPriority w:val="34"/>
    <w:qFormat/>
    <w:rsid w:val="005478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C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247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480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0B"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5468BE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5468BE"/>
    <w:rPr>
      <w:rFonts w:ascii="Times New Roman" w:eastAsia="新細明體" w:hAnsi="Times New Roman"/>
      <w:kern w:val="2"/>
    </w:rPr>
  </w:style>
  <w:style w:type="paragraph" w:styleId="a7">
    <w:name w:val="No Spacing"/>
    <w:qFormat/>
    <w:rsid w:val="0063485E"/>
    <w:pPr>
      <w:widowControl w:val="0"/>
    </w:pPr>
    <w:rPr>
      <w:kern w:val="2"/>
      <w:sz w:val="24"/>
      <w:szCs w:val="22"/>
    </w:rPr>
  </w:style>
  <w:style w:type="character" w:customStyle="1" w:styleId="font">
    <w:name w:val="font"/>
    <w:basedOn w:val="a0"/>
    <w:rsid w:val="0063485E"/>
  </w:style>
  <w:style w:type="paragraph" w:styleId="a8">
    <w:name w:val="List Paragraph"/>
    <w:basedOn w:val="a"/>
    <w:uiPriority w:val="34"/>
    <w:qFormat/>
    <w:rsid w:val="005478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C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247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480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rank5706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F8C1-17A4-4697-A446-91AECA4C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</Words>
  <Characters>1791</Characters>
  <Application>Microsoft Office Word</Application>
  <DocSecurity>0</DocSecurity>
  <Lines>14</Lines>
  <Paragraphs>4</Paragraphs>
  <ScaleCrop>false</ScaleCrop>
  <Company>Home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臺北市政府教育局「2012臺北兒童月—繽紛世界歡樂童年」系列活動</dc:title>
  <dc:creator>Wu</dc:creator>
  <cp:lastModifiedBy>高圓真</cp:lastModifiedBy>
  <cp:revision>2</cp:revision>
  <cp:lastPrinted>2015-02-11T03:03:00Z</cp:lastPrinted>
  <dcterms:created xsi:type="dcterms:W3CDTF">2015-03-03T03:57:00Z</dcterms:created>
  <dcterms:modified xsi:type="dcterms:W3CDTF">2015-03-03T03:57:00Z</dcterms:modified>
</cp:coreProperties>
</file>