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F3" w:rsidRDefault="00BF0037" w:rsidP="00DB3F90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bookmarkEnd w:id="0"/>
      <w:r w:rsidRPr="00DB3F90">
        <w:rPr>
          <w:rFonts w:ascii="Times New Roman" w:eastAsia="標楷體" w:hAnsi="Times New Roman" w:hint="eastAsia"/>
          <w:b/>
          <w:sz w:val="32"/>
          <w:szCs w:val="24"/>
        </w:rPr>
        <w:t>臺北市</w:t>
      </w:r>
      <w:r w:rsidR="00D45F1E" w:rsidRPr="00DB3F90">
        <w:rPr>
          <w:rFonts w:ascii="Times New Roman" w:eastAsia="標楷體" w:hAnsi="Times New Roman" w:hint="eastAsia"/>
          <w:b/>
          <w:sz w:val="32"/>
          <w:szCs w:val="24"/>
        </w:rPr>
        <w:t>立明德國民中學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10</w:t>
      </w:r>
      <w:r w:rsidR="0064061B">
        <w:rPr>
          <w:rFonts w:ascii="Times New Roman" w:eastAsia="標楷體" w:hAnsi="Times New Roman" w:hint="eastAsia"/>
          <w:b/>
          <w:sz w:val="32"/>
          <w:szCs w:val="24"/>
        </w:rPr>
        <w:t>4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學年第</w:t>
      </w:r>
      <w:r w:rsidR="007F4E4C">
        <w:rPr>
          <w:rFonts w:ascii="Times New Roman" w:eastAsia="標楷體" w:hAnsi="Times New Roman" w:hint="eastAsia"/>
          <w:b/>
          <w:sz w:val="32"/>
          <w:szCs w:val="24"/>
        </w:rPr>
        <w:t>2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學期</w:t>
      </w:r>
    </w:p>
    <w:p w:rsidR="00BF0037" w:rsidRDefault="004F6D3E" w:rsidP="00DB3F90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4"/>
        </w:rPr>
        <w:t>國民教育輔導團國中環境教育</w:t>
      </w:r>
      <w:r w:rsidR="00BF0037" w:rsidRPr="00DB3F90">
        <w:rPr>
          <w:rFonts w:ascii="Times New Roman" w:eastAsia="標楷體" w:hAnsi="Times New Roman" w:hint="eastAsia"/>
          <w:b/>
          <w:sz w:val="32"/>
          <w:szCs w:val="24"/>
        </w:rPr>
        <w:t>公開授課實施</w:t>
      </w:r>
      <w:r w:rsidR="00BF0037" w:rsidRPr="00DB3F90">
        <w:rPr>
          <w:rFonts w:ascii="Times New Roman" w:eastAsia="標楷體" w:hAnsi="Times New Roman"/>
          <w:b/>
          <w:sz w:val="32"/>
          <w:szCs w:val="24"/>
        </w:rPr>
        <w:t>計畫</w:t>
      </w:r>
    </w:p>
    <w:p w:rsidR="00FA2001" w:rsidRPr="004F6D3E" w:rsidRDefault="00FA2001" w:rsidP="00DB3F90">
      <w:pPr>
        <w:snapToGrid w:val="0"/>
        <w:jc w:val="center"/>
        <w:rPr>
          <w:rFonts w:ascii="Times New Roman" w:eastAsia="標楷體" w:hAnsi="Times New Roman"/>
          <w:b/>
          <w:szCs w:val="24"/>
        </w:rPr>
      </w:pPr>
    </w:p>
    <w:p w:rsidR="00BF0037" w:rsidRPr="00FA2001" w:rsidRDefault="00BF0037" w:rsidP="00FA2001">
      <w:pPr>
        <w:pStyle w:val="a3"/>
        <w:numPr>
          <w:ilvl w:val="0"/>
          <w:numId w:val="7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/>
          <w:sz w:val="28"/>
          <w:szCs w:val="26"/>
        </w:rPr>
        <w:t>依據</w:t>
      </w:r>
      <w:r w:rsidR="00BF3790">
        <w:rPr>
          <w:rFonts w:ascii="Times New Roman" w:eastAsia="標楷體" w:hAnsi="Times New Roman" w:hint="eastAsia"/>
          <w:sz w:val="28"/>
          <w:szCs w:val="26"/>
        </w:rPr>
        <w:t>104</w:t>
      </w:r>
      <w:r w:rsidR="00BF3790">
        <w:rPr>
          <w:rFonts w:ascii="Times New Roman" w:eastAsia="標楷體" w:hAnsi="Times New Roman" w:hint="eastAsia"/>
          <w:sz w:val="28"/>
          <w:szCs w:val="26"/>
        </w:rPr>
        <w:t>學年度第</w:t>
      </w:r>
      <w:r w:rsidR="00BF3790">
        <w:rPr>
          <w:rFonts w:ascii="Times New Roman" w:eastAsia="標楷體" w:hAnsi="Times New Roman" w:hint="eastAsia"/>
          <w:sz w:val="28"/>
          <w:szCs w:val="26"/>
        </w:rPr>
        <w:t>2</w:t>
      </w:r>
      <w:r w:rsidR="00BF3790">
        <w:rPr>
          <w:rFonts w:ascii="Times New Roman" w:eastAsia="標楷體" w:hAnsi="Times New Roman" w:hint="eastAsia"/>
          <w:sz w:val="28"/>
          <w:szCs w:val="26"/>
        </w:rPr>
        <w:t>學期</w:t>
      </w:r>
      <w:r w:rsidR="00BF3790">
        <w:rPr>
          <w:rFonts w:ascii="Times New Roman" w:eastAsia="標楷體" w:hAnsi="Times New Roman" w:hint="eastAsia"/>
          <w:color w:val="000000"/>
          <w:sz w:val="28"/>
          <w:szCs w:val="26"/>
        </w:rPr>
        <w:t>臺北市國民教育輔導團國中環境教育輔導小組活動時程表辦理</w:t>
      </w:r>
      <w:r w:rsidR="00E05C8B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。</w:t>
      </w:r>
    </w:p>
    <w:p w:rsidR="00BF0037" w:rsidRPr="00FA2001" w:rsidRDefault="00DB3F90" w:rsidP="00FA2001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貳</w:t>
      </w:r>
      <w:r w:rsidR="00CB222D" w:rsidRPr="00FA2001">
        <w:rPr>
          <w:rFonts w:ascii="Times New Roman" w:eastAsia="標楷體" w:hAnsi="Times New Roman" w:hint="eastAsia"/>
          <w:sz w:val="28"/>
          <w:szCs w:val="26"/>
        </w:rPr>
        <w:t>、目標</w:t>
      </w:r>
    </w:p>
    <w:p w:rsidR="00DB3F90" w:rsidRPr="002D116A" w:rsidRDefault="00DB3F90" w:rsidP="00FA2001">
      <w:pPr>
        <w:snapToGrid w:val="0"/>
        <w:spacing w:line="360" w:lineRule="auto"/>
        <w:ind w:leftChars="138" w:left="827" w:hangingChars="177" w:hanging="496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一、</w:t>
      </w:r>
      <w:r w:rsidR="000B5EDF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教師</w:t>
      </w:r>
      <w:r w:rsidR="00BF0037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透過</w:t>
      </w:r>
      <w:r w:rsidR="006A182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說課、觀課及議課</w:t>
      </w:r>
      <w:r w:rsidR="00BF0037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進行分享或專業對話</w:t>
      </w:r>
      <w:r w:rsidR="00764C0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，促進</w:t>
      </w:r>
      <w:r w:rsidR="006A182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對環境教育知能的</w:t>
      </w:r>
      <w:r w:rsidR="00764C0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專業成長。</w:t>
      </w:r>
    </w:p>
    <w:p w:rsidR="00BF0037" w:rsidRPr="002D116A" w:rsidRDefault="00DB3F90" w:rsidP="006A1820">
      <w:pPr>
        <w:snapToGrid w:val="0"/>
        <w:spacing w:line="360" w:lineRule="auto"/>
        <w:ind w:leftChars="138" w:left="827" w:hangingChars="177" w:hanging="496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</w:t>
      </w:r>
      <w:r w:rsidR="006A1820" w:rsidRPr="002D116A"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  <w:t>採</w:t>
      </w:r>
      <w:r w:rsidR="002D116A" w:rsidRPr="002D116A"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  <w:t>分組</w:t>
      </w:r>
      <w:r w:rsidR="006A1820" w:rsidRPr="002D116A">
        <w:rPr>
          <w:rFonts w:ascii="標楷體" w:eastAsia="標楷體" w:hAnsi="標楷體" w:cs="Arial"/>
          <w:color w:val="252525"/>
          <w:sz w:val="28"/>
          <w:szCs w:val="28"/>
          <w:shd w:val="clear" w:color="auto" w:fill="FFFFFF"/>
        </w:rPr>
        <w:t>合作學習法</w:t>
      </w:r>
      <w:r w:rsidR="002D116A" w:rsidRPr="002D116A"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  <w:t>，並以</w:t>
      </w:r>
      <w:r w:rsidR="006A1820" w:rsidRPr="002D116A">
        <w:rPr>
          <w:rFonts w:ascii="標楷體" w:eastAsia="標楷體" w:hAnsi="標楷體" w:cstheme="minorBidi"/>
          <w:color w:val="000000" w:themeColor="text1"/>
          <w:sz w:val="28"/>
          <w:szCs w:val="28"/>
        </w:rPr>
        <w:t>i Pad</w:t>
      </w:r>
      <w:r w:rsidR="002D116A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為媒介</w:t>
      </w:r>
      <w:r w:rsidR="006A182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融入環境教育教學，</w:t>
      </w:r>
      <w:r w:rsidR="00764C00" w:rsidRPr="002D116A">
        <w:rPr>
          <w:rFonts w:ascii="標楷體" w:eastAsia="標楷體" w:hAnsi="標楷體" w:hint="eastAsia"/>
          <w:color w:val="000000" w:themeColor="text1"/>
          <w:sz w:val="28"/>
          <w:szCs w:val="28"/>
        </w:rPr>
        <w:t>發展以學生學習為核心之課堂教學文化，</w:t>
      </w:r>
      <w:r w:rsidR="00764C00" w:rsidRPr="002D116A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促進學校專業學習社群教學研究之發展。</w:t>
      </w:r>
    </w:p>
    <w:p w:rsidR="00BF0037" w:rsidRPr="00FA2001" w:rsidRDefault="00DB3F90" w:rsidP="00FA2001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參</w:t>
      </w:r>
      <w:r w:rsidR="00BF0037" w:rsidRPr="00FA2001">
        <w:rPr>
          <w:rFonts w:ascii="Times New Roman" w:eastAsia="標楷體" w:hAnsi="Times New Roman"/>
          <w:sz w:val="28"/>
          <w:szCs w:val="26"/>
        </w:rPr>
        <w:t>、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實施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日期及</w:t>
      </w:r>
      <w:r w:rsidR="00BF0037" w:rsidRPr="00FA2001">
        <w:rPr>
          <w:rFonts w:ascii="Times New Roman" w:eastAsia="標楷體" w:hAnsi="Times New Roman"/>
          <w:sz w:val="28"/>
          <w:szCs w:val="26"/>
        </w:rPr>
        <w:t>時間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="00BF0037" w:rsidRPr="00FA2001">
        <w:rPr>
          <w:rFonts w:ascii="Times New Roman" w:eastAsia="標楷體" w:hAnsi="Times New Roman"/>
          <w:sz w:val="28"/>
          <w:szCs w:val="26"/>
        </w:rPr>
        <w:t>10</w:t>
      </w:r>
      <w:r w:rsidR="007F4E4C">
        <w:rPr>
          <w:rFonts w:ascii="Times New Roman" w:eastAsia="標楷體" w:hAnsi="Times New Roman" w:hint="eastAsia"/>
          <w:sz w:val="28"/>
          <w:szCs w:val="26"/>
        </w:rPr>
        <w:t>5</w:t>
      </w:r>
      <w:r w:rsidRPr="00FA2001">
        <w:rPr>
          <w:rFonts w:ascii="Times New Roman" w:eastAsia="標楷體" w:hAnsi="Times New Roman" w:hint="eastAsia"/>
          <w:sz w:val="28"/>
          <w:szCs w:val="26"/>
        </w:rPr>
        <w:t>年</w:t>
      </w:r>
      <w:r w:rsidR="006A1820">
        <w:rPr>
          <w:rFonts w:ascii="Times New Roman" w:eastAsia="標楷體" w:hAnsi="Times New Roman" w:hint="eastAsia"/>
          <w:sz w:val="28"/>
          <w:szCs w:val="26"/>
        </w:rPr>
        <w:t>4</w:t>
      </w:r>
      <w:r w:rsidRPr="00FA2001">
        <w:rPr>
          <w:rFonts w:ascii="Times New Roman" w:eastAsia="標楷體" w:hAnsi="Times New Roman" w:hint="eastAsia"/>
          <w:sz w:val="28"/>
          <w:szCs w:val="26"/>
        </w:rPr>
        <w:t>月</w:t>
      </w:r>
      <w:r w:rsidR="006A1820">
        <w:rPr>
          <w:rFonts w:ascii="Times New Roman" w:eastAsia="標楷體" w:hAnsi="Times New Roman" w:hint="eastAsia"/>
          <w:sz w:val="28"/>
          <w:szCs w:val="26"/>
        </w:rPr>
        <w:t>8</w:t>
      </w:r>
      <w:r w:rsidRPr="00FA2001">
        <w:rPr>
          <w:rFonts w:ascii="Times New Roman" w:eastAsia="標楷體" w:hAnsi="Times New Roman" w:hint="eastAsia"/>
          <w:sz w:val="28"/>
          <w:szCs w:val="26"/>
        </w:rPr>
        <w:t>日</w:t>
      </w:r>
      <w:r w:rsidRPr="00FA2001">
        <w:rPr>
          <w:rFonts w:ascii="Times New Roman" w:eastAsia="標楷體" w:hAnsi="Times New Roman" w:hint="eastAsia"/>
          <w:sz w:val="28"/>
          <w:szCs w:val="26"/>
        </w:rPr>
        <w:t>(</w:t>
      </w:r>
      <w:r w:rsidR="006A1820">
        <w:rPr>
          <w:rFonts w:ascii="Times New Roman" w:eastAsia="標楷體" w:hAnsi="Times New Roman" w:hint="eastAsia"/>
          <w:sz w:val="28"/>
          <w:szCs w:val="26"/>
        </w:rPr>
        <w:t>五</w:t>
      </w:r>
      <w:r w:rsidRPr="00FA2001">
        <w:rPr>
          <w:rFonts w:ascii="Times New Roman" w:eastAsia="標楷體" w:hAnsi="Times New Roman" w:hint="eastAsia"/>
          <w:sz w:val="28"/>
          <w:szCs w:val="26"/>
        </w:rPr>
        <w:t>)</w:t>
      </w:r>
      <w:r w:rsidR="006A1820">
        <w:rPr>
          <w:rFonts w:ascii="Times New Roman" w:eastAsia="標楷體" w:hAnsi="Times New Roman" w:hint="eastAsia"/>
          <w:sz w:val="28"/>
          <w:szCs w:val="26"/>
        </w:rPr>
        <w:t xml:space="preserve"> 09</w:t>
      </w:r>
      <w:r w:rsidR="00BF0037" w:rsidRPr="00FA2001">
        <w:rPr>
          <w:rFonts w:ascii="Times New Roman" w:eastAsia="標楷體" w:hAnsi="Times New Roman"/>
          <w:sz w:val="28"/>
          <w:szCs w:val="26"/>
        </w:rPr>
        <w:t>：</w:t>
      </w:r>
      <w:r w:rsidR="006A1820">
        <w:rPr>
          <w:rFonts w:ascii="Times New Roman" w:eastAsia="標楷體" w:hAnsi="Times New Roman" w:hint="eastAsia"/>
          <w:sz w:val="28"/>
          <w:szCs w:val="26"/>
        </w:rPr>
        <w:t>00~12</w:t>
      </w:r>
      <w:r w:rsidR="00BF0037" w:rsidRPr="00FA2001">
        <w:rPr>
          <w:rFonts w:ascii="Times New Roman" w:eastAsia="標楷體" w:hAnsi="Times New Roman" w:hint="eastAsia"/>
          <w:sz w:val="28"/>
          <w:szCs w:val="26"/>
        </w:rPr>
        <w:t>:</w:t>
      </w:r>
      <w:r w:rsidR="006A1820">
        <w:rPr>
          <w:rFonts w:ascii="Times New Roman" w:eastAsia="標楷體" w:hAnsi="Times New Roman" w:hint="eastAsia"/>
          <w:sz w:val="28"/>
          <w:szCs w:val="26"/>
        </w:rPr>
        <w:t>0</w:t>
      </w:r>
      <w:r w:rsidR="00BF0037" w:rsidRPr="00FA2001">
        <w:rPr>
          <w:rFonts w:ascii="Times New Roman" w:eastAsia="標楷體" w:hAnsi="Times New Roman" w:hint="eastAsia"/>
          <w:sz w:val="28"/>
          <w:szCs w:val="26"/>
        </w:rPr>
        <w:t>0</w:t>
      </w:r>
      <w:r w:rsidR="00764C00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BF0037" w:rsidRPr="00FA2001" w:rsidRDefault="00DB3F90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肆</w:t>
      </w:r>
      <w:r w:rsidR="00BF0037" w:rsidRPr="00FA2001">
        <w:rPr>
          <w:rFonts w:ascii="Times New Roman" w:eastAsia="標楷體" w:hAnsi="Times New Roman"/>
          <w:sz w:val="28"/>
          <w:szCs w:val="26"/>
        </w:rPr>
        <w:t>、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本校</w:t>
      </w:r>
      <w:r w:rsidR="006A1820">
        <w:rPr>
          <w:rFonts w:ascii="Times New Roman" w:eastAsia="標楷體" w:hAnsi="Times New Roman" w:hint="eastAsia"/>
          <w:sz w:val="28"/>
          <w:szCs w:val="26"/>
        </w:rPr>
        <w:t>家庭教育中心</w:t>
      </w:r>
      <w:r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Pr="00FA2001">
        <w:rPr>
          <w:rFonts w:ascii="Times New Roman" w:eastAsia="標楷體" w:hAnsi="Times New Roman" w:hint="eastAsia"/>
          <w:sz w:val="28"/>
          <w:szCs w:val="26"/>
        </w:rPr>
        <w:t>7</w:t>
      </w:r>
      <w:r w:rsidR="006A1820">
        <w:rPr>
          <w:rFonts w:ascii="Times New Roman" w:eastAsia="標楷體" w:hAnsi="Times New Roman" w:hint="eastAsia"/>
          <w:sz w:val="28"/>
          <w:szCs w:val="26"/>
        </w:rPr>
        <w:t>02</w:t>
      </w:r>
      <w:r w:rsidRPr="00FA2001">
        <w:rPr>
          <w:rFonts w:ascii="Times New Roman" w:eastAsia="標楷體" w:hAnsi="Times New Roman" w:hint="eastAsia"/>
          <w:sz w:val="28"/>
          <w:szCs w:val="26"/>
        </w:rPr>
        <w:t>教室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FD4755" w:rsidRPr="00FA2001" w:rsidRDefault="00DB3F90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伍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對象：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="006A1820">
        <w:rPr>
          <w:rFonts w:ascii="Times New Roman" w:eastAsia="標楷體" w:hAnsi="Times New Roman" w:hint="eastAsia"/>
          <w:sz w:val="28"/>
          <w:szCs w:val="26"/>
        </w:rPr>
        <w:t>本校教師及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="001C2026">
        <w:rPr>
          <w:rFonts w:ascii="Times New Roman" w:eastAsia="標楷體" w:hAnsi="Times New Roman" w:hint="eastAsia"/>
          <w:sz w:val="28"/>
          <w:szCs w:val="26"/>
        </w:rPr>
        <w:t>本市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有興趣之教師</w:t>
      </w:r>
      <w:r w:rsidR="00C56A31" w:rsidRPr="00FA2001">
        <w:rPr>
          <w:rFonts w:ascii="標楷體" w:eastAsia="標楷體" w:hAnsi="標楷體" w:hint="eastAsia"/>
          <w:sz w:val="28"/>
          <w:szCs w:val="26"/>
        </w:rPr>
        <w:t>。</w:t>
      </w:r>
    </w:p>
    <w:p w:rsidR="00C56A31" w:rsidRPr="00FA2001" w:rsidRDefault="00FA2001" w:rsidP="007D281F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陸、</w:t>
      </w:r>
      <w:r w:rsidR="006A1820" w:rsidRPr="00FA2001">
        <w:rPr>
          <w:rFonts w:ascii="Times New Roman" w:eastAsia="標楷體" w:hAnsi="Times New Roman" w:hint="eastAsia"/>
          <w:sz w:val="28"/>
          <w:szCs w:val="26"/>
        </w:rPr>
        <w:t>授課內容：公開授課流程請詳見附件。</w:t>
      </w:r>
    </w:p>
    <w:p w:rsidR="00831864" w:rsidRPr="00FA2001" w:rsidRDefault="00FA2001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柒</w:t>
      </w:r>
      <w:r w:rsidR="00831864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6A1820" w:rsidRPr="00FA2001">
        <w:rPr>
          <w:rFonts w:ascii="Times New Roman" w:eastAsia="標楷體" w:hAnsi="Times New Roman" w:hint="eastAsia"/>
          <w:sz w:val="28"/>
          <w:szCs w:val="26"/>
        </w:rPr>
        <w:t>報名方式及研習時數</w:t>
      </w:r>
    </w:p>
    <w:p w:rsidR="006A1820" w:rsidRPr="00FA2001" w:rsidRDefault="00FA2001" w:rsidP="006A1820">
      <w:pPr>
        <w:snapToGrid w:val="0"/>
        <w:spacing w:line="360" w:lineRule="auto"/>
        <w:ind w:left="1134" w:hangingChars="405" w:hanging="1134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捌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一、研習採自由報名，欲參與之教師請於</w:t>
      </w:r>
      <w:r w:rsidR="006A1820">
        <w:rPr>
          <w:rFonts w:ascii="Times New Roman" w:eastAsia="標楷體" w:hAnsi="Times New Roman" w:hint="eastAsia"/>
          <w:color w:val="000000"/>
          <w:sz w:val="28"/>
          <w:szCs w:val="26"/>
        </w:rPr>
        <w:t>4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月</w:t>
      </w:r>
      <w:r w:rsidR="006A1820">
        <w:rPr>
          <w:rFonts w:ascii="Times New Roman" w:eastAsia="標楷體" w:hAnsi="Times New Roman" w:hint="eastAsia"/>
          <w:color w:val="000000"/>
          <w:sz w:val="28"/>
          <w:szCs w:val="26"/>
        </w:rPr>
        <w:t>7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日</w:t>
      </w:r>
      <w:r w:rsidR="00166C8E">
        <w:rPr>
          <w:rFonts w:ascii="Times New Roman" w:eastAsia="標楷體" w:hAnsi="Times New Roman" w:hint="eastAsia"/>
          <w:color w:val="000000"/>
          <w:sz w:val="28"/>
          <w:szCs w:val="26"/>
        </w:rPr>
        <w:t>(</w:t>
      </w:r>
      <w:r w:rsidR="00166C8E">
        <w:rPr>
          <w:rFonts w:ascii="Times New Roman" w:eastAsia="標楷體" w:hAnsi="Times New Roman" w:hint="eastAsia"/>
          <w:color w:val="000000"/>
          <w:sz w:val="28"/>
          <w:szCs w:val="26"/>
        </w:rPr>
        <w:t>四</w:t>
      </w:r>
      <w:r w:rsidR="00166C8E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) 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前</w:t>
      </w:r>
      <w:r w:rsidR="006A1820" w:rsidRPr="00FA2001">
        <w:rPr>
          <w:rFonts w:ascii="Times New Roman" w:eastAsia="標楷體" w:hAnsi="Times New Roman" w:hint="eastAsia"/>
          <w:sz w:val="28"/>
          <w:szCs w:val="26"/>
        </w:rPr>
        <w:t>逕至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臺北市教師</w:t>
      </w:r>
      <w:r w:rsidR="006A1820">
        <w:rPr>
          <w:rFonts w:ascii="Times New Roman" w:eastAsia="標楷體" w:hAnsi="Times New Roman" w:hint="eastAsia"/>
          <w:color w:val="000000"/>
          <w:sz w:val="28"/>
          <w:szCs w:val="26"/>
        </w:rPr>
        <w:t>在職研習網</w:t>
      </w:r>
      <w:r w:rsidR="006A1820" w:rsidRPr="00FA2001">
        <w:rPr>
          <w:rFonts w:ascii="Times New Roman" w:eastAsia="標楷體" w:hAnsi="Times New Roman"/>
          <w:sz w:val="28"/>
          <w:szCs w:val="26"/>
        </w:rPr>
        <w:t>（</w:t>
      </w:r>
      <w:hyperlink r:id="rId7" w:history="1">
        <w:r w:rsidR="006A1820" w:rsidRPr="00FA2001">
          <w:rPr>
            <w:rFonts w:ascii="Times New Roman" w:eastAsia="標楷體" w:hAnsi="Times New Roman"/>
            <w:color w:val="0000FF"/>
            <w:sz w:val="28"/>
            <w:szCs w:val="26"/>
            <w:u w:val="single"/>
          </w:rPr>
          <w:t>http://insc.tp.edu.tw</w:t>
        </w:r>
      </w:hyperlink>
      <w:r w:rsidR="006A1820" w:rsidRPr="00FA2001">
        <w:rPr>
          <w:rFonts w:ascii="Times New Roman" w:eastAsia="標楷體" w:hAnsi="Times New Roman"/>
          <w:sz w:val="28"/>
          <w:szCs w:val="26"/>
        </w:rPr>
        <w:t>）報名</w:t>
      </w:r>
      <w:r w:rsidR="006A182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。</w:t>
      </w:r>
    </w:p>
    <w:p w:rsidR="006A1820" w:rsidRPr="00FA2001" w:rsidRDefault="006A1820" w:rsidP="006A1820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二、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全程參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與之教師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核發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3</w:t>
      </w:r>
      <w:r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小時</w:t>
      </w:r>
      <w:r w:rsidRPr="00FA2001">
        <w:rPr>
          <w:rFonts w:ascii="Times New Roman" w:eastAsia="標楷體" w:hAnsi="Times New Roman"/>
          <w:color w:val="000000"/>
          <w:sz w:val="28"/>
          <w:szCs w:val="26"/>
        </w:rPr>
        <w:t>研習證明。</w:t>
      </w:r>
    </w:p>
    <w:p w:rsidR="003810A6" w:rsidRPr="00FA2001" w:rsidRDefault="003810A6" w:rsidP="00FA2001">
      <w:pPr>
        <w:snapToGrid w:val="0"/>
        <w:spacing w:line="360" w:lineRule="auto"/>
        <w:ind w:left="1960" w:hangingChars="700" w:hanging="1960"/>
        <w:rPr>
          <w:rFonts w:ascii="Times New Roman" w:eastAsia="標楷體" w:hAnsi="Times New Roman"/>
          <w:sz w:val="28"/>
          <w:szCs w:val="26"/>
        </w:rPr>
      </w:pPr>
    </w:p>
    <w:p w:rsidR="003810A6" w:rsidRPr="00FA2001" w:rsidRDefault="00FA2001" w:rsidP="009C13E5">
      <w:pPr>
        <w:widowControl/>
        <w:snapToGrid w:val="0"/>
        <w:spacing w:line="360" w:lineRule="auto"/>
        <w:ind w:left="1974" w:hangingChars="705" w:hanging="1974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玖</w:t>
      </w:r>
      <w:r w:rsidR="00B03905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經費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來源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所需經費</w:t>
      </w:r>
      <w:r w:rsidR="003810A6" w:rsidRPr="00FA2001">
        <w:rPr>
          <w:rFonts w:ascii="Times New Roman" w:eastAsia="標楷體" w:hAnsi="Times New Roman"/>
          <w:sz w:val="28"/>
          <w:szCs w:val="26"/>
        </w:rPr>
        <w:t>由</w:t>
      </w:r>
      <w:r w:rsidR="006A1820">
        <w:rPr>
          <w:rFonts w:ascii="Times New Roman" w:eastAsia="標楷體" w:hAnsi="Times New Roman" w:hint="eastAsia"/>
          <w:sz w:val="28"/>
          <w:szCs w:val="26"/>
        </w:rPr>
        <w:t>臺北市國民教育輔導團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費用項下</w:t>
      </w:r>
      <w:r w:rsidR="003810A6" w:rsidRPr="00FA2001">
        <w:rPr>
          <w:rFonts w:ascii="Times New Roman" w:eastAsia="標楷體" w:hAnsi="Times New Roman"/>
          <w:sz w:val="28"/>
          <w:szCs w:val="26"/>
        </w:rPr>
        <w:t>支應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8A4155" w:rsidRPr="00FA2001" w:rsidRDefault="00FA2001" w:rsidP="00FA2001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拾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、預期成效</w:t>
      </w:r>
    </w:p>
    <w:p w:rsidR="00063337" w:rsidRPr="00FA2001" w:rsidRDefault="008A4155" w:rsidP="00FA2001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386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藉由</w:t>
      </w:r>
      <w:r w:rsidRPr="00FA2001">
        <w:rPr>
          <w:rFonts w:ascii="Times New Roman" w:eastAsia="標楷體" w:hAnsi="Times New Roman" w:hint="eastAsia"/>
          <w:sz w:val="28"/>
          <w:szCs w:val="26"/>
        </w:rPr>
        <w:t>公開授課及議課等教學觀摩方式，</w:t>
      </w:r>
      <w:r w:rsidR="00DD5502" w:rsidRPr="00FA2001">
        <w:rPr>
          <w:rFonts w:ascii="Times New Roman" w:eastAsia="標楷體" w:hAnsi="Times New Roman" w:hint="eastAsia"/>
          <w:sz w:val="28"/>
          <w:szCs w:val="26"/>
        </w:rPr>
        <w:t>提升教師教學技能與互動交流。</w:t>
      </w:r>
    </w:p>
    <w:p w:rsidR="00DD5502" w:rsidRPr="00FA2001" w:rsidRDefault="00DD5502" w:rsidP="00FA2001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386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經由共同討論對話，激勵教師專業知能分享與合作機制。</w:t>
      </w:r>
    </w:p>
    <w:p w:rsidR="00BF0037" w:rsidRPr="00FA2001" w:rsidRDefault="00FA2001" w:rsidP="00FA2001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拾壹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、本計畫</w:t>
      </w:r>
      <w:r w:rsidRPr="00FA2001">
        <w:rPr>
          <w:rFonts w:ascii="Times New Roman" w:eastAsia="標楷體" w:hAnsi="Times New Roman" w:hint="eastAsia"/>
          <w:sz w:val="28"/>
          <w:szCs w:val="26"/>
        </w:rPr>
        <w:t>陳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校長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核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准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後實施，修正時亦同。</w:t>
      </w:r>
    </w:p>
    <w:p w:rsidR="00C16EFC" w:rsidRDefault="00C16EFC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7D281F" w:rsidRDefault="007D281F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2D116A" w:rsidRDefault="002D116A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2D116A" w:rsidRDefault="002D116A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C16EFC" w:rsidRPr="00345E39" w:rsidRDefault="00D20695" w:rsidP="00DB3F90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15pt;margin-top:-20pt;width:48.75pt;height:25.5pt;z-index:251658240">
            <v:textbox>
              <w:txbxContent>
                <w:p w:rsidR="00C07150" w:rsidRDefault="00C07150" w:rsidP="00C07150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</w:p>
    <w:p w:rsidR="002D116A" w:rsidRDefault="002D116A" w:rsidP="002D116A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DB3F90">
        <w:rPr>
          <w:rFonts w:ascii="Times New Roman" w:eastAsia="標楷體" w:hAnsi="Times New Roman" w:hint="eastAsia"/>
          <w:b/>
          <w:sz w:val="32"/>
          <w:szCs w:val="24"/>
        </w:rPr>
        <w:t>臺北市立明德國民中學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10</w:t>
      </w:r>
      <w:r>
        <w:rPr>
          <w:rFonts w:ascii="Times New Roman" w:eastAsia="標楷體" w:hAnsi="Times New Roman" w:hint="eastAsia"/>
          <w:b/>
          <w:sz w:val="32"/>
          <w:szCs w:val="24"/>
        </w:rPr>
        <w:t>4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學年第</w:t>
      </w:r>
      <w:r>
        <w:rPr>
          <w:rFonts w:ascii="Times New Roman" w:eastAsia="標楷體" w:hAnsi="Times New Roman" w:hint="eastAsia"/>
          <w:b/>
          <w:sz w:val="32"/>
          <w:szCs w:val="24"/>
        </w:rPr>
        <w:t>2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學期</w:t>
      </w:r>
    </w:p>
    <w:p w:rsidR="002D116A" w:rsidRDefault="002D116A" w:rsidP="002D116A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4"/>
        </w:rPr>
        <w:t>國民教育輔導團國中環境教育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公開授課實施</w:t>
      </w:r>
      <w:r w:rsidRPr="00DB3F90">
        <w:rPr>
          <w:rFonts w:ascii="Times New Roman" w:eastAsia="標楷體" w:hAnsi="Times New Roman"/>
          <w:b/>
          <w:sz w:val="32"/>
          <w:szCs w:val="24"/>
        </w:rPr>
        <w:t>計畫</w:t>
      </w:r>
    </w:p>
    <w:p w:rsidR="00C16EFC" w:rsidRPr="002D116A" w:rsidRDefault="00C16EFC" w:rsidP="00DB3F90">
      <w:pPr>
        <w:snapToGrid w:val="0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1928"/>
        <w:gridCol w:w="850"/>
        <w:gridCol w:w="2269"/>
        <w:gridCol w:w="1784"/>
        <w:gridCol w:w="2125"/>
      </w:tblGrid>
      <w:tr w:rsidR="002D116A" w:rsidRPr="00DB3F90" w:rsidTr="002D116A">
        <w:trPr>
          <w:trHeight w:val="1431"/>
          <w:jc w:val="center"/>
        </w:trPr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節次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項目</w:t>
            </w:r>
          </w:p>
        </w:tc>
        <w:tc>
          <w:tcPr>
            <w:tcW w:w="11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授課單元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辦理</w:t>
            </w:r>
          </w:p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地點</w:t>
            </w:r>
          </w:p>
        </w:tc>
      </w:tr>
      <w:tr w:rsidR="002D116A" w:rsidRPr="00DB3F90" w:rsidTr="002D116A">
        <w:trPr>
          <w:trHeight w:val="976"/>
          <w:jc w:val="center"/>
        </w:trPr>
        <w:tc>
          <w:tcPr>
            <w:tcW w:w="5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16A" w:rsidRPr="00DB3F90" w:rsidRDefault="002D116A" w:rsidP="002D116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966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00-09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</w:p>
        </w:tc>
        <w:tc>
          <w:tcPr>
            <w:tcW w:w="426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分組</w:t>
            </w:r>
          </w:p>
        </w:tc>
        <w:tc>
          <w:tcPr>
            <w:tcW w:w="1137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D116A" w:rsidRDefault="00BF3790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明德國中</w:t>
            </w:r>
          </w:p>
          <w:p w:rsidR="00BF3790" w:rsidRPr="00DB3F90" w:rsidRDefault="00BF3790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教務處</w:t>
            </w:r>
            <w:r w:rsidR="00C07150">
              <w:rPr>
                <w:rFonts w:ascii="Times New Roman" w:eastAsia="標楷體" w:hAnsi="Times New Roman" w:hint="eastAsia"/>
                <w:color w:val="000000"/>
                <w:szCs w:val="24"/>
              </w:rPr>
              <w:t>團隊</w:t>
            </w:r>
          </w:p>
        </w:tc>
        <w:tc>
          <w:tcPr>
            <w:tcW w:w="894" w:type="pct"/>
            <w:vMerge w:val="restart"/>
            <w:tcBorders>
              <w:top w:val="single" w:sz="12" w:space="0" w:color="auto"/>
            </w:tcBorders>
            <w:vAlign w:val="center"/>
          </w:tcPr>
          <w:p w:rsidR="002D116A" w:rsidRPr="00DB3F90" w:rsidRDefault="002D116A" w:rsidP="00D53F8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  <w:t>i</w:t>
            </w:r>
            <w:r w:rsidRPr="002D116A"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  <w:t>Pad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 xml:space="preserve"> 地理休閒農業跨領域翻轉教學</w:t>
            </w:r>
          </w:p>
        </w:tc>
        <w:tc>
          <w:tcPr>
            <w:tcW w:w="1066" w:type="pct"/>
            <w:vMerge w:val="restart"/>
            <w:tcBorders>
              <w:top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家庭教育中心</w:t>
            </w:r>
          </w:p>
        </w:tc>
      </w:tr>
      <w:tr w:rsidR="002D116A" w:rsidRPr="00DB3F90" w:rsidTr="002D116A">
        <w:trPr>
          <w:trHeight w:val="1184"/>
          <w:jc w:val="center"/>
        </w:trPr>
        <w:tc>
          <w:tcPr>
            <w:tcW w:w="512" w:type="pct"/>
            <w:vMerge/>
            <w:tcBorders>
              <w:left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66" w:type="pct"/>
            <w:tcBorders>
              <w:top w:val="dotted" w:sz="4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20-10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26" w:type="pct"/>
            <w:tcBorders>
              <w:top w:val="dotted" w:sz="4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說課</w:t>
            </w:r>
          </w:p>
        </w:tc>
        <w:tc>
          <w:tcPr>
            <w:tcW w:w="1137" w:type="pct"/>
            <w:tcBorders>
              <w:top w:val="dotted" w:sz="4" w:space="0" w:color="auto"/>
            </w:tcBorders>
            <w:vAlign w:val="center"/>
          </w:tcPr>
          <w:p w:rsidR="002D116A" w:rsidRPr="00DB3F90" w:rsidRDefault="00BF3790" w:rsidP="00BF379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黃耀祺主任</w:t>
            </w:r>
          </w:p>
        </w:tc>
        <w:tc>
          <w:tcPr>
            <w:tcW w:w="894" w:type="pct"/>
            <w:vMerge/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66" w:type="pct"/>
            <w:vMerge/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D116A" w:rsidRPr="00DB3F90" w:rsidTr="002D116A">
        <w:trPr>
          <w:trHeight w:val="963"/>
          <w:jc w:val="center"/>
        </w:trPr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:rsidR="002D116A" w:rsidRPr="00DB3F90" w:rsidRDefault="002D116A" w:rsidP="002D116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966" w:type="pct"/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26" w:type="pct"/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觀課</w:t>
            </w:r>
          </w:p>
        </w:tc>
        <w:tc>
          <w:tcPr>
            <w:tcW w:w="1137" w:type="pct"/>
            <w:tcBorders>
              <w:bottom w:val="dotted" w:sz="4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授課教師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張珍悅師</w:t>
            </w:r>
          </w:p>
        </w:tc>
        <w:tc>
          <w:tcPr>
            <w:tcW w:w="894" w:type="pct"/>
            <w:vMerge/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66" w:type="pct"/>
            <w:tcBorders>
              <w:bottom w:val="dotted" w:sz="4" w:space="0" w:color="auto"/>
            </w:tcBorders>
            <w:vAlign w:val="center"/>
          </w:tcPr>
          <w:p w:rsidR="002D116A" w:rsidRPr="00DB3F90" w:rsidRDefault="002D116A" w:rsidP="008A01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702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</w:tr>
      <w:tr w:rsidR="002D116A" w:rsidRPr="00DB3F90" w:rsidTr="002D116A">
        <w:trPr>
          <w:trHeight w:val="1146"/>
          <w:jc w:val="center"/>
        </w:trPr>
        <w:tc>
          <w:tcPr>
            <w:tcW w:w="5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966" w:type="pct"/>
            <w:tcBorders>
              <w:bottom w:val="single" w:sz="12" w:space="0" w:color="auto"/>
            </w:tcBorders>
            <w:vAlign w:val="center"/>
          </w:tcPr>
          <w:p w:rsidR="002D116A" w:rsidRPr="00DB3F90" w:rsidRDefault="002D116A" w:rsidP="002F3F8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15-12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</w:t>
            </w:r>
          </w:p>
        </w:tc>
        <w:tc>
          <w:tcPr>
            <w:tcW w:w="426" w:type="pct"/>
            <w:tcBorders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議課</w:t>
            </w:r>
          </w:p>
        </w:tc>
        <w:tc>
          <w:tcPr>
            <w:tcW w:w="1137" w:type="pct"/>
            <w:tcBorders>
              <w:bottom w:val="single" w:sz="12" w:space="0" w:color="auto"/>
            </w:tcBorders>
            <w:vAlign w:val="center"/>
          </w:tcPr>
          <w:p w:rsidR="002D116A" w:rsidRPr="00DB3F90" w:rsidRDefault="00BF3790" w:rsidP="00BF379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黃耀祺主任</w:t>
            </w:r>
          </w:p>
        </w:tc>
        <w:tc>
          <w:tcPr>
            <w:tcW w:w="894" w:type="pct"/>
            <w:vMerge/>
            <w:tcBorders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66" w:type="pct"/>
            <w:tcBorders>
              <w:bottom w:val="single" w:sz="12" w:space="0" w:color="auto"/>
            </w:tcBorders>
            <w:vAlign w:val="center"/>
          </w:tcPr>
          <w:p w:rsidR="002D116A" w:rsidRPr="00DB3F90" w:rsidRDefault="002D116A" w:rsidP="00762A84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家庭教育中心</w:t>
            </w:r>
          </w:p>
        </w:tc>
      </w:tr>
    </w:tbl>
    <w:p w:rsidR="0064061B" w:rsidRPr="00DB3F90" w:rsidRDefault="0064061B" w:rsidP="0064061B">
      <w:pPr>
        <w:snapToGrid w:val="0"/>
        <w:spacing w:before="240"/>
        <w:rPr>
          <w:szCs w:val="24"/>
        </w:rPr>
      </w:pPr>
    </w:p>
    <w:sectPr w:rsidR="0064061B" w:rsidRPr="00DB3F90" w:rsidSect="00753D4A">
      <w:pgSz w:w="11906" w:h="16838"/>
      <w:pgMar w:top="1135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95" w:rsidRDefault="00D20695" w:rsidP="00753D4A">
      <w:r>
        <w:separator/>
      </w:r>
    </w:p>
  </w:endnote>
  <w:endnote w:type="continuationSeparator" w:id="0">
    <w:p w:rsidR="00D20695" w:rsidRDefault="00D20695" w:rsidP="0075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95" w:rsidRDefault="00D20695" w:rsidP="00753D4A">
      <w:r>
        <w:separator/>
      </w:r>
    </w:p>
  </w:footnote>
  <w:footnote w:type="continuationSeparator" w:id="0">
    <w:p w:rsidR="00D20695" w:rsidRDefault="00D20695" w:rsidP="0075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52"/>
    <w:multiLevelType w:val="hybridMultilevel"/>
    <w:tmpl w:val="2E00FC6A"/>
    <w:lvl w:ilvl="0" w:tplc="E8F466C0">
      <w:start w:val="1"/>
      <w:numFmt w:val="taiwaneseCountingThousand"/>
      <w:lvlText w:val="(%1)"/>
      <w:lvlJc w:val="left"/>
      <w:pPr>
        <w:ind w:left="75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0CC35162"/>
    <w:multiLevelType w:val="hybridMultilevel"/>
    <w:tmpl w:val="DCD8FFFA"/>
    <w:lvl w:ilvl="0" w:tplc="17C2D1A2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AF004C"/>
    <w:multiLevelType w:val="hybridMultilevel"/>
    <w:tmpl w:val="8D1E4380"/>
    <w:lvl w:ilvl="0" w:tplc="D9842B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D904A1"/>
    <w:multiLevelType w:val="hybridMultilevel"/>
    <w:tmpl w:val="C97AF9D0"/>
    <w:lvl w:ilvl="0" w:tplc="3F1A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1C433B"/>
    <w:multiLevelType w:val="hybridMultilevel"/>
    <w:tmpl w:val="12687240"/>
    <w:lvl w:ilvl="0" w:tplc="2F7AC4B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75"/>
    <w:rsid w:val="00042A07"/>
    <w:rsid w:val="00053DA4"/>
    <w:rsid w:val="00063337"/>
    <w:rsid w:val="000A5262"/>
    <w:rsid w:val="000B5EDF"/>
    <w:rsid w:val="000B7F28"/>
    <w:rsid w:val="000C76E5"/>
    <w:rsid w:val="000F3370"/>
    <w:rsid w:val="001057A6"/>
    <w:rsid w:val="00166C8E"/>
    <w:rsid w:val="00184806"/>
    <w:rsid w:val="001A6E42"/>
    <w:rsid w:val="001B5BC4"/>
    <w:rsid w:val="001C2026"/>
    <w:rsid w:val="001C5910"/>
    <w:rsid w:val="001E64A0"/>
    <w:rsid w:val="00211013"/>
    <w:rsid w:val="002134F5"/>
    <w:rsid w:val="002206FC"/>
    <w:rsid w:val="00221621"/>
    <w:rsid w:val="002475F0"/>
    <w:rsid w:val="00285CA6"/>
    <w:rsid w:val="00295416"/>
    <w:rsid w:val="002B36D2"/>
    <w:rsid w:val="002D116A"/>
    <w:rsid w:val="002D6A70"/>
    <w:rsid w:val="002E62BC"/>
    <w:rsid w:val="002F3F85"/>
    <w:rsid w:val="00301BC7"/>
    <w:rsid w:val="00323B95"/>
    <w:rsid w:val="003243A3"/>
    <w:rsid w:val="00335FEA"/>
    <w:rsid w:val="0034492F"/>
    <w:rsid w:val="00345E39"/>
    <w:rsid w:val="00377FEB"/>
    <w:rsid w:val="003810A6"/>
    <w:rsid w:val="003826F4"/>
    <w:rsid w:val="003863FE"/>
    <w:rsid w:val="003C5093"/>
    <w:rsid w:val="003D3942"/>
    <w:rsid w:val="003D42C2"/>
    <w:rsid w:val="00425883"/>
    <w:rsid w:val="00435937"/>
    <w:rsid w:val="004F6D3E"/>
    <w:rsid w:val="004F7F6E"/>
    <w:rsid w:val="00536775"/>
    <w:rsid w:val="0055616F"/>
    <w:rsid w:val="00573A6F"/>
    <w:rsid w:val="005A44F7"/>
    <w:rsid w:val="005F628A"/>
    <w:rsid w:val="00601C47"/>
    <w:rsid w:val="00621FAE"/>
    <w:rsid w:val="0064061B"/>
    <w:rsid w:val="006A1820"/>
    <w:rsid w:val="006B3D69"/>
    <w:rsid w:val="006B51E5"/>
    <w:rsid w:val="006B60B6"/>
    <w:rsid w:val="006D4734"/>
    <w:rsid w:val="0070690C"/>
    <w:rsid w:val="0073106F"/>
    <w:rsid w:val="0073169B"/>
    <w:rsid w:val="00745529"/>
    <w:rsid w:val="00753D4A"/>
    <w:rsid w:val="00764C00"/>
    <w:rsid w:val="00785785"/>
    <w:rsid w:val="00792591"/>
    <w:rsid w:val="007D2366"/>
    <w:rsid w:val="007D281F"/>
    <w:rsid w:val="007F4E4C"/>
    <w:rsid w:val="00831864"/>
    <w:rsid w:val="008A01BF"/>
    <w:rsid w:val="008A4155"/>
    <w:rsid w:val="008E4CAC"/>
    <w:rsid w:val="0094450F"/>
    <w:rsid w:val="00971114"/>
    <w:rsid w:val="009766D1"/>
    <w:rsid w:val="00980A20"/>
    <w:rsid w:val="00985C1A"/>
    <w:rsid w:val="009C13E5"/>
    <w:rsid w:val="009C2EA9"/>
    <w:rsid w:val="009D46F9"/>
    <w:rsid w:val="009E6D30"/>
    <w:rsid w:val="00A41A89"/>
    <w:rsid w:val="00A50565"/>
    <w:rsid w:val="00AC6862"/>
    <w:rsid w:val="00AE3B3D"/>
    <w:rsid w:val="00B03905"/>
    <w:rsid w:val="00B95887"/>
    <w:rsid w:val="00BE13DB"/>
    <w:rsid w:val="00BF0037"/>
    <w:rsid w:val="00BF3790"/>
    <w:rsid w:val="00C07150"/>
    <w:rsid w:val="00C16EFC"/>
    <w:rsid w:val="00C438BF"/>
    <w:rsid w:val="00C56A31"/>
    <w:rsid w:val="00CB222D"/>
    <w:rsid w:val="00CD594E"/>
    <w:rsid w:val="00CE5FD5"/>
    <w:rsid w:val="00D20695"/>
    <w:rsid w:val="00D36B3E"/>
    <w:rsid w:val="00D45F1E"/>
    <w:rsid w:val="00D53F81"/>
    <w:rsid w:val="00D63B8E"/>
    <w:rsid w:val="00D73861"/>
    <w:rsid w:val="00D860FF"/>
    <w:rsid w:val="00D9794B"/>
    <w:rsid w:val="00DB1694"/>
    <w:rsid w:val="00DB190E"/>
    <w:rsid w:val="00DB3F90"/>
    <w:rsid w:val="00DC7F2F"/>
    <w:rsid w:val="00DD5502"/>
    <w:rsid w:val="00E05C8B"/>
    <w:rsid w:val="00E12999"/>
    <w:rsid w:val="00E26EEB"/>
    <w:rsid w:val="00EE75F9"/>
    <w:rsid w:val="00F45DBC"/>
    <w:rsid w:val="00F736EE"/>
    <w:rsid w:val="00F853E8"/>
    <w:rsid w:val="00F90903"/>
    <w:rsid w:val="00FA2001"/>
    <w:rsid w:val="00FA217E"/>
    <w:rsid w:val="00FD4755"/>
    <w:rsid w:val="00FE0709"/>
    <w:rsid w:val="00FE4683"/>
    <w:rsid w:val="00FE59F3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56DDD-38EB-47AF-BC54-F9822F38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037"/>
    <w:pPr>
      <w:ind w:leftChars="200" w:left="480"/>
    </w:pPr>
  </w:style>
  <w:style w:type="character" w:styleId="a4">
    <w:name w:val="Emphasis"/>
    <w:basedOn w:val="a0"/>
    <w:uiPriority w:val="20"/>
    <w:qFormat/>
    <w:rsid w:val="00764C00"/>
    <w:rPr>
      <w:i/>
      <w:iCs/>
    </w:rPr>
  </w:style>
  <w:style w:type="paragraph" w:styleId="a5">
    <w:name w:val="No Spacing"/>
    <w:uiPriority w:val="1"/>
    <w:qFormat/>
    <w:rsid w:val="003810A6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75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3D4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3D4A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6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高純德</cp:lastModifiedBy>
  <cp:revision>2</cp:revision>
  <cp:lastPrinted>2016-03-22T01:52:00Z</cp:lastPrinted>
  <dcterms:created xsi:type="dcterms:W3CDTF">2016-03-23T07:34:00Z</dcterms:created>
  <dcterms:modified xsi:type="dcterms:W3CDTF">2016-03-23T07:34:00Z</dcterms:modified>
</cp:coreProperties>
</file>