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C3" w:rsidRDefault="00CB4BC3" w:rsidP="00CB4BC3">
      <w:pPr>
        <w:adjustRightInd w:val="0"/>
        <w:snapToGrid w:val="0"/>
        <w:spacing w:before="160" w:after="160" w:line="440" w:lineRule="exact"/>
        <w:jc w:val="center"/>
        <w:rPr>
          <w:rFonts w:ascii="Arial" w:eastAsia="標楷體" w:hAnsi="Arial"/>
          <w:b/>
          <w:bCs/>
          <w:color w:val="000000"/>
          <w:sz w:val="36"/>
          <w:szCs w:val="36"/>
        </w:rPr>
      </w:pPr>
      <w:bookmarkStart w:id="0" w:name="OLE_LINK3"/>
      <w:bookmarkStart w:id="1" w:name="OLE_LINK2"/>
      <w:bookmarkStart w:id="2" w:name="_GoBack"/>
      <w:r>
        <w:rPr>
          <w:rFonts w:ascii="標楷體" w:eastAsia="標楷體" w:hAnsi="標楷體" w:hint="eastAsia"/>
          <w:b/>
          <w:bCs/>
          <w:color w:val="000000"/>
          <w:sz w:val="36"/>
          <w:szCs w:val="36"/>
        </w:rPr>
        <w:t>10</w:t>
      </w:r>
      <w:r w:rsidR="0099399B">
        <w:rPr>
          <w:rFonts w:ascii="標楷體" w:eastAsia="標楷體" w:hAnsi="標楷體" w:hint="eastAsia"/>
          <w:b/>
          <w:bCs/>
          <w:color w:val="000000"/>
          <w:sz w:val="36"/>
          <w:szCs w:val="36"/>
        </w:rPr>
        <w:t>5</w:t>
      </w:r>
      <w:r>
        <w:rPr>
          <w:rFonts w:ascii="標楷體" w:eastAsia="標楷體" w:hAnsi="標楷體" w:hint="eastAsia"/>
          <w:b/>
          <w:bCs/>
          <w:color w:val="000000"/>
          <w:sz w:val="36"/>
          <w:szCs w:val="36"/>
        </w:rPr>
        <w:t>年臺北市自殺防治研討會</w:t>
      </w:r>
      <w:bookmarkEnd w:id="2"/>
    </w:p>
    <w:p w:rsidR="002149A9" w:rsidRPr="0020545D" w:rsidRDefault="005940DC" w:rsidP="00CB4BC3">
      <w:pPr>
        <w:adjustRightInd w:val="0"/>
        <w:snapToGrid w:val="0"/>
        <w:spacing w:before="160" w:after="160" w:line="440" w:lineRule="exact"/>
        <w:jc w:val="center"/>
        <w:rPr>
          <w:rFonts w:ascii="Arial" w:eastAsia="標楷體" w:hAnsi="Arial"/>
          <w:b/>
          <w:bCs/>
          <w:sz w:val="36"/>
          <w:szCs w:val="36"/>
        </w:rPr>
      </w:pPr>
      <w:r w:rsidRPr="0020545D">
        <w:rPr>
          <w:rFonts w:ascii="Arial" w:eastAsia="標楷體" w:hAnsi="Arial" w:hint="eastAsia"/>
          <w:b/>
          <w:bCs/>
          <w:sz w:val="36"/>
          <w:szCs w:val="36"/>
        </w:rPr>
        <w:t>紓壓有道</w:t>
      </w:r>
      <w:r w:rsidRPr="0020545D">
        <w:rPr>
          <w:rFonts w:ascii="Arial" w:eastAsia="標楷體" w:hAnsi="Arial" w:hint="eastAsia"/>
          <w:b/>
          <w:bCs/>
          <w:sz w:val="36"/>
          <w:szCs w:val="36"/>
        </w:rPr>
        <w:t xml:space="preserve"> </w:t>
      </w:r>
      <w:r w:rsidRPr="0020545D">
        <w:rPr>
          <w:rFonts w:ascii="Arial" w:eastAsia="標楷體" w:hAnsi="Arial" w:hint="eastAsia"/>
          <w:b/>
          <w:bCs/>
          <w:sz w:val="36"/>
          <w:szCs w:val="36"/>
        </w:rPr>
        <w:t>憂鬱退散</w:t>
      </w:r>
      <w:r w:rsidR="002149A9" w:rsidRPr="0020545D">
        <w:rPr>
          <w:rFonts w:ascii="Arial" w:eastAsia="標楷體" w:hAnsi="Arial" w:hint="eastAsia"/>
          <w:b/>
          <w:bCs/>
          <w:sz w:val="36"/>
          <w:szCs w:val="36"/>
        </w:rPr>
        <w:t>─</w:t>
      </w:r>
      <w:r w:rsidR="00DE4631" w:rsidRPr="0020545D">
        <w:rPr>
          <w:rFonts w:ascii="Arial" w:eastAsia="標楷體" w:hAnsi="Arial" w:hint="eastAsia"/>
          <w:b/>
          <w:bCs/>
          <w:sz w:val="36"/>
          <w:szCs w:val="36"/>
        </w:rPr>
        <w:t>職場</w:t>
      </w:r>
      <w:r w:rsidR="00D86E4D" w:rsidRPr="0020545D">
        <w:rPr>
          <w:rFonts w:ascii="Arial" w:eastAsia="標楷體" w:hAnsi="Arial" w:hint="eastAsia"/>
          <w:b/>
          <w:bCs/>
          <w:sz w:val="36"/>
          <w:szCs w:val="36"/>
        </w:rPr>
        <w:t>心理健康暨自殺防治</w:t>
      </w:r>
      <w:r w:rsidR="002149A9" w:rsidRPr="0020545D">
        <w:rPr>
          <w:rFonts w:ascii="Arial" w:eastAsia="標楷體" w:hAnsi="Arial" w:hint="eastAsia"/>
          <w:b/>
          <w:bCs/>
          <w:sz w:val="36"/>
          <w:szCs w:val="36"/>
        </w:rPr>
        <w:t>研討會</w:t>
      </w:r>
    </w:p>
    <w:bookmarkEnd w:id="0"/>
    <w:bookmarkEnd w:id="1"/>
    <w:p w:rsidR="002149A9" w:rsidRPr="00932DAF" w:rsidRDefault="002149A9" w:rsidP="002149A9">
      <w:pPr>
        <w:pStyle w:val="1"/>
        <w:widowControl/>
        <w:numPr>
          <w:ilvl w:val="1"/>
          <w:numId w:val="2"/>
        </w:numPr>
        <w:tabs>
          <w:tab w:val="clear" w:pos="1680"/>
        </w:tabs>
        <w:spacing w:before="180"/>
        <w:ind w:left="720"/>
        <w:rPr>
          <w:rFonts w:ascii="Arial" w:hAnsi="Arial"/>
          <w:bCs/>
          <w:color w:val="000000"/>
          <w:kern w:val="0"/>
          <w:szCs w:val="32"/>
        </w:rPr>
      </w:pPr>
      <w:r w:rsidRPr="00932DAF">
        <w:rPr>
          <w:rFonts w:ascii="Arial" w:hAnsi="Arial" w:cs="Times New Roman" w:hint="eastAsia"/>
          <w:color w:val="000000"/>
          <w:szCs w:val="32"/>
        </w:rPr>
        <w:t>計畫緣起</w:t>
      </w:r>
    </w:p>
    <w:p w:rsidR="0084790C" w:rsidRPr="00BC122E" w:rsidRDefault="00100A85" w:rsidP="0084790C">
      <w:pPr>
        <w:snapToGrid w:val="0"/>
        <w:spacing w:line="440" w:lineRule="exact"/>
        <w:ind w:leftChars="150" w:left="360" w:firstLine="482"/>
        <w:jc w:val="both"/>
        <w:rPr>
          <w:rFonts w:ascii="Arial" w:eastAsia="標楷體" w:hAnsi="Arial"/>
          <w:noProof/>
          <w:color w:val="FF0000"/>
          <w:sz w:val="28"/>
          <w:szCs w:val="28"/>
        </w:rPr>
      </w:pPr>
      <w:r>
        <w:rPr>
          <w:rFonts w:ascii="Arial" w:eastAsia="標楷體" w:hAnsi="Arial" w:hint="eastAsia"/>
          <w:noProof/>
          <w:sz w:val="28"/>
          <w:szCs w:val="28"/>
        </w:rPr>
        <w:t>就行政院主計總處之統計顯示臺灣地區勞動力參與率不論男女性都以</w:t>
      </w:r>
      <w:r w:rsidR="0084790C" w:rsidRPr="009E1341">
        <w:rPr>
          <w:rFonts w:ascii="Arial" w:eastAsia="標楷體" w:hAnsi="Arial" w:hint="eastAsia"/>
          <w:noProof/>
          <w:sz w:val="28"/>
          <w:szCs w:val="28"/>
        </w:rPr>
        <w:t>25-44</w:t>
      </w:r>
      <w:r>
        <w:rPr>
          <w:rFonts w:ascii="Arial" w:eastAsia="標楷體" w:hAnsi="Arial" w:hint="eastAsia"/>
          <w:noProof/>
          <w:sz w:val="28"/>
          <w:szCs w:val="28"/>
        </w:rPr>
        <w:t>歲之年齡層為最高，而</w:t>
      </w:r>
      <w:r w:rsidR="0084790C" w:rsidRPr="009E1341">
        <w:rPr>
          <w:rFonts w:ascii="Arial" w:eastAsia="標楷體" w:hAnsi="Arial" w:hint="eastAsia"/>
          <w:noProof/>
          <w:sz w:val="28"/>
          <w:szCs w:val="28"/>
        </w:rPr>
        <w:t>以</w:t>
      </w:r>
      <w:r w:rsidR="00D00FBE">
        <w:rPr>
          <w:rFonts w:ascii="Arial" w:eastAsia="標楷體" w:hAnsi="Arial" w:hint="eastAsia"/>
          <w:noProof/>
          <w:sz w:val="28"/>
          <w:szCs w:val="28"/>
        </w:rPr>
        <w:t>本</w:t>
      </w:r>
      <w:r w:rsidRPr="00A366A6">
        <w:rPr>
          <w:rFonts w:ascii="Arial" w:eastAsia="標楷體" w:hAnsi="Arial"/>
          <w:noProof/>
          <w:sz w:val="28"/>
          <w:szCs w:val="28"/>
        </w:rPr>
        <w:t>府</w:t>
      </w:r>
      <w:r w:rsidR="0084790C" w:rsidRPr="00A366A6">
        <w:rPr>
          <w:rFonts w:ascii="Arial" w:eastAsia="標楷體" w:hAnsi="Arial" w:hint="eastAsia"/>
          <w:noProof/>
          <w:sz w:val="28"/>
          <w:szCs w:val="28"/>
        </w:rPr>
        <w:t>自殺防治中心</w:t>
      </w:r>
      <w:r w:rsidR="0084790C" w:rsidRPr="00A366A6">
        <w:rPr>
          <w:rFonts w:ascii="Arial" w:eastAsia="標楷體" w:hAnsi="Arial" w:hint="eastAsia"/>
          <w:noProof/>
          <w:sz w:val="28"/>
          <w:szCs w:val="28"/>
        </w:rPr>
        <w:t>99</w:t>
      </w:r>
      <w:r w:rsidR="0084790C" w:rsidRPr="00A366A6">
        <w:rPr>
          <w:rFonts w:ascii="Arial" w:eastAsia="標楷體" w:hAnsi="Arial" w:hint="eastAsia"/>
          <w:noProof/>
          <w:sz w:val="28"/>
          <w:szCs w:val="28"/>
        </w:rPr>
        <w:t>至</w:t>
      </w:r>
      <w:r w:rsidR="0084790C" w:rsidRPr="00A366A6">
        <w:rPr>
          <w:rFonts w:ascii="Arial" w:eastAsia="標楷體" w:hAnsi="Arial" w:hint="eastAsia"/>
          <w:noProof/>
          <w:sz w:val="28"/>
          <w:szCs w:val="28"/>
        </w:rPr>
        <w:t>103</w:t>
      </w:r>
      <w:r w:rsidR="0084790C" w:rsidRPr="00A366A6">
        <w:rPr>
          <w:rFonts w:ascii="Arial" w:eastAsia="標楷體" w:hAnsi="Arial" w:hint="eastAsia"/>
          <w:noProof/>
          <w:sz w:val="28"/>
          <w:szCs w:val="28"/>
        </w:rPr>
        <w:t>年間的自殺通報資料進行分析了解，</w:t>
      </w:r>
      <w:r w:rsidR="0084790C" w:rsidRPr="00A366A6">
        <w:rPr>
          <w:rFonts w:ascii="Arial" w:eastAsia="標楷體" w:hAnsi="Arial" w:hint="eastAsia"/>
          <w:noProof/>
          <w:sz w:val="28"/>
          <w:szCs w:val="28"/>
        </w:rPr>
        <w:t>25-44</w:t>
      </w:r>
      <w:r w:rsidR="0084790C" w:rsidRPr="00A366A6">
        <w:rPr>
          <w:rFonts w:ascii="Arial" w:eastAsia="標楷體" w:hAnsi="Arial" w:hint="eastAsia"/>
          <w:noProof/>
          <w:sz w:val="28"/>
          <w:szCs w:val="28"/>
        </w:rPr>
        <w:t>歲年齡層的自殺通報發生率</w:t>
      </w:r>
      <w:r w:rsidR="0084790C" w:rsidRPr="00A366A6">
        <w:rPr>
          <w:rFonts w:ascii="Arial" w:eastAsia="標楷體" w:hAnsi="Arial" w:hint="eastAsia"/>
          <w:noProof/>
          <w:sz w:val="28"/>
          <w:szCs w:val="28"/>
        </w:rPr>
        <w:t>(</w:t>
      </w:r>
      <w:r w:rsidR="0084790C" w:rsidRPr="00A366A6">
        <w:rPr>
          <w:rFonts w:ascii="Arial" w:eastAsia="標楷體" w:hAnsi="Arial" w:hint="eastAsia"/>
          <w:noProof/>
          <w:sz w:val="28"/>
          <w:szCs w:val="28"/>
        </w:rPr>
        <w:t>每十萬人</w:t>
      </w:r>
      <w:r w:rsidR="0084790C" w:rsidRPr="00A366A6">
        <w:rPr>
          <w:rFonts w:ascii="Arial" w:eastAsia="標楷體" w:hAnsi="Arial" w:hint="eastAsia"/>
          <w:noProof/>
          <w:sz w:val="28"/>
          <w:szCs w:val="28"/>
        </w:rPr>
        <w:t>)</w:t>
      </w:r>
      <w:r w:rsidRPr="00A366A6">
        <w:rPr>
          <w:rFonts w:ascii="Arial" w:eastAsia="標楷體" w:hAnsi="Arial" w:hint="eastAsia"/>
          <w:noProof/>
          <w:sz w:val="28"/>
          <w:szCs w:val="28"/>
        </w:rPr>
        <w:t>都位於前二名。</w:t>
      </w:r>
      <w:r w:rsidR="0084790C" w:rsidRPr="00A366A6">
        <w:rPr>
          <w:rFonts w:ascii="Arial" w:eastAsia="標楷體" w:hAnsi="Arial"/>
          <w:noProof/>
          <w:sz w:val="28"/>
          <w:szCs w:val="28"/>
        </w:rPr>
        <w:t>依據自殺防治中心</w:t>
      </w:r>
      <w:r w:rsidR="0084790C" w:rsidRPr="00A366A6">
        <w:rPr>
          <w:rFonts w:ascii="Arial" w:eastAsia="標楷體" w:hAnsi="Arial"/>
          <w:noProof/>
          <w:sz w:val="28"/>
          <w:szCs w:val="28"/>
        </w:rPr>
        <w:t>104</w:t>
      </w:r>
      <w:r w:rsidR="0084790C" w:rsidRPr="00A366A6">
        <w:rPr>
          <w:rFonts w:ascii="Arial" w:eastAsia="標楷體" w:hAnsi="Arial"/>
          <w:noProof/>
          <w:sz w:val="28"/>
          <w:szCs w:val="28"/>
        </w:rPr>
        <w:t>年自殺高風險個案通報資料顯示，正值職場中堅族群的</w:t>
      </w:r>
      <w:r w:rsidR="0084790C" w:rsidRPr="00A366A6">
        <w:rPr>
          <w:rFonts w:ascii="Arial" w:eastAsia="標楷體" w:hAnsi="Arial"/>
          <w:noProof/>
          <w:sz w:val="28"/>
          <w:szCs w:val="28"/>
        </w:rPr>
        <w:t>25-44</w:t>
      </w:r>
      <w:r w:rsidR="0084790C" w:rsidRPr="00A366A6">
        <w:rPr>
          <w:rFonts w:ascii="Arial" w:eastAsia="標楷體" w:hAnsi="Arial"/>
          <w:noProof/>
          <w:sz w:val="28"/>
          <w:szCs w:val="28"/>
        </w:rPr>
        <w:t>歲者被通報的人數佔總通報人數的</w:t>
      </w:r>
      <w:r w:rsidR="0084790C" w:rsidRPr="00A366A6">
        <w:rPr>
          <w:rFonts w:ascii="Arial" w:eastAsia="標楷體" w:hAnsi="Arial"/>
          <w:noProof/>
          <w:sz w:val="28"/>
          <w:szCs w:val="28"/>
        </w:rPr>
        <w:t>4</w:t>
      </w:r>
      <w:r w:rsidR="0084790C" w:rsidRPr="00A366A6">
        <w:rPr>
          <w:rFonts w:ascii="Arial" w:eastAsia="標楷體" w:hAnsi="Arial" w:hint="eastAsia"/>
          <w:noProof/>
          <w:sz w:val="28"/>
          <w:szCs w:val="28"/>
        </w:rPr>
        <w:t>2</w:t>
      </w:r>
      <w:r w:rsidR="0084790C" w:rsidRPr="00A366A6">
        <w:rPr>
          <w:rFonts w:ascii="Arial" w:eastAsia="標楷體" w:hAnsi="Arial"/>
          <w:noProof/>
          <w:sz w:val="28"/>
          <w:szCs w:val="28"/>
        </w:rPr>
        <w:t>.</w:t>
      </w:r>
      <w:r w:rsidR="0084790C" w:rsidRPr="00A366A6">
        <w:rPr>
          <w:rFonts w:ascii="Arial" w:eastAsia="標楷體" w:hAnsi="Arial" w:hint="eastAsia"/>
          <w:noProof/>
          <w:sz w:val="28"/>
          <w:szCs w:val="28"/>
        </w:rPr>
        <w:t>9</w:t>
      </w:r>
      <w:r w:rsidR="0084790C" w:rsidRPr="00A366A6">
        <w:rPr>
          <w:rFonts w:ascii="Arial" w:eastAsia="標楷體" w:hAnsi="Arial"/>
          <w:noProof/>
          <w:sz w:val="28"/>
          <w:szCs w:val="28"/>
        </w:rPr>
        <w:t>6%</w:t>
      </w:r>
      <w:r w:rsidRPr="00A366A6">
        <w:rPr>
          <w:rFonts w:ascii="Arial" w:eastAsia="標楷體" w:hAnsi="Arial"/>
          <w:noProof/>
          <w:sz w:val="28"/>
          <w:szCs w:val="28"/>
        </w:rPr>
        <w:t>，</w:t>
      </w:r>
      <w:r w:rsidR="0084790C" w:rsidRPr="00A366A6">
        <w:rPr>
          <w:rFonts w:ascii="Arial" w:eastAsia="標楷體" w:hAnsi="Arial"/>
          <w:noProof/>
          <w:sz w:val="28"/>
          <w:szCs w:val="28"/>
        </w:rPr>
        <w:t>進一步分析此年齡層之自殺原因發現，「工作壓力」為此年齡層自殺的前三大原因之一，由此顯示出職場抗壓的重要性。</w:t>
      </w:r>
    </w:p>
    <w:p w:rsidR="0084790C" w:rsidRDefault="0084790C" w:rsidP="00E02A4A">
      <w:pPr>
        <w:snapToGrid w:val="0"/>
        <w:spacing w:beforeLines="50" w:before="180" w:line="440" w:lineRule="exact"/>
        <w:ind w:leftChars="150" w:left="360" w:firstLine="482"/>
        <w:jc w:val="both"/>
        <w:rPr>
          <w:rFonts w:ascii="Arial" w:eastAsia="標楷體" w:hAnsi="Arial"/>
          <w:noProof/>
          <w:color w:val="FF0000"/>
          <w:sz w:val="28"/>
          <w:szCs w:val="28"/>
        </w:rPr>
      </w:pPr>
      <w:r w:rsidRPr="009E1341">
        <w:rPr>
          <w:rFonts w:ascii="Arial" w:eastAsia="標楷體" w:hAnsi="Arial" w:hint="eastAsia"/>
          <w:noProof/>
          <w:sz w:val="28"/>
          <w:szCs w:val="28"/>
        </w:rPr>
        <w:t>職場心理健康問題不僅影響個人，同時對於家庭</w:t>
      </w:r>
      <w:r>
        <w:rPr>
          <w:rFonts w:ascii="Arial" w:eastAsia="標楷體" w:hAnsi="Arial" w:hint="eastAsia"/>
          <w:noProof/>
          <w:sz w:val="28"/>
          <w:szCs w:val="28"/>
        </w:rPr>
        <w:t>、職場</w:t>
      </w:r>
      <w:r w:rsidRPr="009E1341">
        <w:rPr>
          <w:rFonts w:ascii="Arial" w:eastAsia="標楷體" w:hAnsi="Arial" w:hint="eastAsia"/>
          <w:noProof/>
          <w:sz w:val="28"/>
          <w:szCs w:val="28"/>
        </w:rPr>
        <w:t>及</w:t>
      </w:r>
      <w:r>
        <w:rPr>
          <w:rFonts w:ascii="Arial" w:eastAsia="標楷體" w:hAnsi="Arial" w:hint="eastAsia"/>
          <w:noProof/>
          <w:sz w:val="28"/>
          <w:szCs w:val="28"/>
        </w:rPr>
        <w:t>社會</w:t>
      </w:r>
      <w:r w:rsidRPr="009E1341">
        <w:rPr>
          <w:rFonts w:ascii="Arial" w:eastAsia="標楷體" w:hAnsi="Arial" w:hint="eastAsia"/>
          <w:noProof/>
          <w:sz w:val="28"/>
          <w:szCs w:val="28"/>
        </w:rPr>
        <w:t>也有顯著影響，因此促進職場心理健康與自殺防治著實重要</w:t>
      </w:r>
      <w:r w:rsidR="003704CD">
        <w:rPr>
          <w:rFonts w:ascii="Arial" w:eastAsia="標楷體" w:hAnsi="Arial" w:hint="eastAsia"/>
          <w:noProof/>
          <w:sz w:val="28"/>
          <w:szCs w:val="28"/>
        </w:rPr>
        <w:t>，</w:t>
      </w:r>
      <w:r w:rsidR="0096767C">
        <w:rPr>
          <w:rFonts w:ascii="Arial" w:eastAsia="標楷體" w:hAnsi="Arial" w:hint="eastAsia"/>
          <w:noProof/>
          <w:sz w:val="28"/>
          <w:szCs w:val="28"/>
        </w:rPr>
        <w:t>而</w:t>
      </w:r>
      <w:r w:rsidR="003C1336" w:rsidRPr="00607D5F">
        <w:rPr>
          <w:rFonts w:ascii="標楷體" w:eastAsia="標楷體" w:hAnsi="標楷體" w:cs="細明體" w:hint="eastAsia"/>
          <w:kern w:val="0"/>
          <w:sz w:val="28"/>
          <w:szCs w:val="28"/>
        </w:rPr>
        <w:t>職業安全衛生法</w:t>
      </w:r>
      <w:r w:rsidR="00636C4A" w:rsidRPr="00607D5F">
        <w:rPr>
          <w:rFonts w:ascii="標楷體" w:eastAsia="標楷體" w:hAnsi="標楷體" w:cs="細明體" w:hint="eastAsia"/>
          <w:kern w:val="0"/>
          <w:sz w:val="28"/>
          <w:szCs w:val="28"/>
        </w:rPr>
        <w:t>便是</w:t>
      </w:r>
      <w:r w:rsidR="003C1336" w:rsidRPr="00607D5F">
        <w:rPr>
          <w:rFonts w:ascii="標楷體" w:eastAsia="標楷體" w:hAnsi="標楷體" w:cs="ArialUnicodeMS" w:hint="eastAsia"/>
          <w:kern w:val="0"/>
          <w:sz w:val="28"/>
          <w:szCs w:val="28"/>
        </w:rPr>
        <w:t>為了防止職業災害，保障工作者安全及健康</w:t>
      </w:r>
      <w:r w:rsidR="00636C4A" w:rsidRPr="00607D5F">
        <w:rPr>
          <w:rFonts w:ascii="標楷體" w:eastAsia="標楷體" w:hAnsi="標楷體" w:cs="ArialUnicodeMS" w:hint="eastAsia"/>
          <w:kern w:val="0"/>
          <w:sz w:val="28"/>
          <w:szCs w:val="28"/>
        </w:rPr>
        <w:t>而制定</w:t>
      </w:r>
      <w:r w:rsidR="003C1336" w:rsidRPr="00607D5F">
        <w:rPr>
          <w:rFonts w:ascii="Arial" w:eastAsia="標楷體" w:hAnsi="Arial" w:hint="eastAsia"/>
          <w:noProof/>
          <w:sz w:val="28"/>
          <w:szCs w:val="28"/>
        </w:rPr>
        <w:t>。</w:t>
      </w:r>
      <w:r w:rsidR="004C6204" w:rsidRPr="00607D5F">
        <w:rPr>
          <w:rFonts w:ascii="Arial" w:eastAsia="標楷體" w:hAnsi="Arial" w:hint="eastAsia"/>
          <w:noProof/>
          <w:sz w:val="28"/>
          <w:szCs w:val="28"/>
        </w:rPr>
        <w:t>我們</w:t>
      </w:r>
      <w:r w:rsidR="009E1341" w:rsidRPr="00607D5F">
        <w:rPr>
          <w:rFonts w:ascii="Arial" w:eastAsia="標楷體" w:hAnsi="Arial" w:hint="eastAsia"/>
          <w:noProof/>
          <w:sz w:val="28"/>
          <w:szCs w:val="28"/>
        </w:rPr>
        <w:t>希望藉由</w:t>
      </w:r>
      <w:r w:rsidR="00607D5F" w:rsidRPr="00607D5F">
        <w:rPr>
          <w:rFonts w:ascii="標楷體" w:eastAsia="標楷體" w:hAnsi="標楷體" w:cs="細明體" w:hint="eastAsia"/>
          <w:kern w:val="0"/>
          <w:sz w:val="28"/>
          <w:szCs w:val="28"/>
        </w:rPr>
        <w:t>法規、</w:t>
      </w:r>
      <w:r w:rsidR="000163BF">
        <w:rPr>
          <w:rFonts w:ascii="Arial" w:eastAsia="標楷體" w:hAnsi="Arial" w:hint="eastAsia"/>
          <w:noProof/>
          <w:sz w:val="28"/>
          <w:szCs w:val="28"/>
        </w:rPr>
        <w:t>職場相關</w:t>
      </w:r>
      <w:r w:rsidR="003704CD">
        <w:rPr>
          <w:rFonts w:ascii="Arial" w:eastAsia="標楷體" w:hAnsi="Arial" w:hint="eastAsia"/>
          <w:noProof/>
          <w:sz w:val="28"/>
          <w:szCs w:val="28"/>
        </w:rPr>
        <w:t>及</w:t>
      </w:r>
      <w:r w:rsidR="000163BF">
        <w:rPr>
          <w:rFonts w:ascii="Arial" w:eastAsia="標楷體" w:hAnsi="Arial" w:hint="eastAsia"/>
          <w:noProof/>
          <w:sz w:val="28"/>
          <w:szCs w:val="28"/>
        </w:rPr>
        <w:t>自殺防治議題之研討</w:t>
      </w:r>
      <w:r w:rsidR="009E1341" w:rsidRPr="009E1341">
        <w:rPr>
          <w:rFonts w:ascii="Arial" w:eastAsia="標楷體" w:hAnsi="Arial" w:hint="eastAsia"/>
          <w:noProof/>
          <w:sz w:val="28"/>
          <w:szCs w:val="28"/>
        </w:rPr>
        <w:t>，能</w:t>
      </w:r>
      <w:r w:rsidR="004A3D5A">
        <w:rPr>
          <w:rFonts w:ascii="Arial" w:eastAsia="標楷體" w:hAnsi="Arial" w:hint="eastAsia"/>
          <w:noProof/>
          <w:sz w:val="28"/>
          <w:szCs w:val="28"/>
        </w:rPr>
        <w:t>促進事業單位及</w:t>
      </w:r>
      <w:r w:rsidR="00DB12AF">
        <w:rPr>
          <w:rFonts w:ascii="Arial" w:eastAsia="標楷體" w:hAnsi="Arial" w:hint="eastAsia"/>
          <w:noProof/>
          <w:sz w:val="28"/>
          <w:szCs w:val="28"/>
        </w:rPr>
        <w:t>職場</w:t>
      </w:r>
      <w:r w:rsidR="004A3D5A">
        <w:rPr>
          <w:rFonts w:ascii="Arial" w:eastAsia="標楷體" w:hAnsi="Arial" w:hint="eastAsia"/>
          <w:noProof/>
          <w:sz w:val="28"/>
          <w:szCs w:val="28"/>
        </w:rPr>
        <w:t>朋友更加</w:t>
      </w:r>
      <w:r w:rsidR="00CE4B59">
        <w:rPr>
          <w:rFonts w:ascii="Arial" w:eastAsia="標楷體" w:hAnsi="Arial" w:hint="eastAsia"/>
          <w:noProof/>
          <w:sz w:val="28"/>
          <w:szCs w:val="28"/>
        </w:rPr>
        <w:t>了解</w:t>
      </w:r>
      <w:r w:rsidR="00CE4B59" w:rsidRPr="00CE4B59">
        <w:rPr>
          <w:rFonts w:ascii="標楷體" w:eastAsia="標楷體" w:hAnsi="標楷體" w:cs="Arial"/>
          <w:sz w:val="28"/>
          <w:szCs w:val="28"/>
        </w:rPr>
        <w:t>壓力調適</w:t>
      </w:r>
      <w:r w:rsidR="00CE4B59" w:rsidRPr="00CE4B59">
        <w:rPr>
          <w:rFonts w:ascii="標楷體" w:eastAsia="標楷體" w:hAnsi="標楷體" w:cs="Arial" w:hint="eastAsia"/>
          <w:sz w:val="28"/>
          <w:szCs w:val="28"/>
        </w:rPr>
        <w:t>及</w:t>
      </w:r>
      <w:r w:rsidR="00CE4B59">
        <w:rPr>
          <w:rFonts w:ascii="Arial" w:eastAsia="標楷體" w:hAnsi="Arial" w:hint="eastAsia"/>
          <w:noProof/>
          <w:sz w:val="28"/>
          <w:szCs w:val="28"/>
        </w:rPr>
        <w:t>重視</w:t>
      </w:r>
      <w:r w:rsidR="004A3D5A">
        <w:rPr>
          <w:rFonts w:ascii="Arial" w:eastAsia="標楷體" w:hAnsi="Arial" w:hint="eastAsia"/>
          <w:noProof/>
          <w:sz w:val="28"/>
          <w:szCs w:val="28"/>
        </w:rPr>
        <w:t>職場心理健康</w:t>
      </w:r>
      <w:r w:rsidR="00FF60F7">
        <w:rPr>
          <w:rFonts w:ascii="Arial" w:eastAsia="標楷體" w:hAnsi="Arial" w:hint="eastAsia"/>
          <w:noProof/>
          <w:sz w:val="28"/>
          <w:szCs w:val="28"/>
        </w:rPr>
        <w:t>。</w:t>
      </w:r>
      <w:r w:rsidR="00D50537">
        <w:rPr>
          <w:rFonts w:ascii="Arial" w:eastAsia="標楷體" w:hAnsi="Arial" w:hint="eastAsia"/>
          <w:noProof/>
          <w:sz w:val="28"/>
          <w:szCs w:val="28"/>
        </w:rPr>
        <w:t>並</w:t>
      </w:r>
      <w:r w:rsidR="00797162">
        <w:rPr>
          <w:rFonts w:ascii="Arial" w:eastAsia="標楷體" w:hAnsi="Arial" w:hint="eastAsia"/>
          <w:noProof/>
          <w:sz w:val="28"/>
          <w:szCs w:val="28"/>
        </w:rPr>
        <w:t>經由</w:t>
      </w:r>
      <w:r w:rsidR="00ED4395">
        <w:rPr>
          <w:rFonts w:ascii="Arial" w:eastAsia="標楷體" w:hAnsi="Arial" w:hint="eastAsia"/>
          <w:noProof/>
          <w:sz w:val="28"/>
          <w:szCs w:val="28"/>
        </w:rPr>
        <w:t>政府</w:t>
      </w:r>
      <w:r w:rsidR="00D702DD">
        <w:rPr>
          <w:rFonts w:ascii="Arial" w:eastAsia="標楷體" w:hAnsi="Arial" w:hint="eastAsia"/>
          <w:noProof/>
          <w:sz w:val="28"/>
          <w:szCs w:val="28"/>
        </w:rPr>
        <w:t>、企業實務</w:t>
      </w:r>
      <w:r w:rsidR="00ED4395">
        <w:rPr>
          <w:rFonts w:ascii="Arial" w:eastAsia="標楷體" w:hAnsi="Arial" w:hint="eastAsia"/>
          <w:noProof/>
          <w:sz w:val="28"/>
          <w:szCs w:val="28"/>
        </w:rPr>
        <w:t>、</w:t>
      </w:r>
      <w:r w:rsidR="00D50537">
        <w:rPr>
          <w:rFonts w:ascii="Arial" w:eastAsia="標楷體" w:hAnsi="Arial" w:hint="eastAsia"/>
          <w:noProof/>
          <w:sz w:val="28"/>
          <w:szCs w:val="28"/>
        </w:rPr>
        <w:t>學</w:t>
      </w:r>
      <w:r w:rsidR="00ED4395">
        <w:rPr>
          <w:rFonts w:ascii="Arial" w:eastAsia="標楷體" w:hAnsi="Arial" w:hint="eastAsia"/>
          <w:noProof/>
          <w:sz w:val="28"/>
          <w:szCs w:val="28"/>
        </w:rPr>
        <w:t>術及醫療機構</w:t>
      </w:r>
      <w:r w:rsidR="00D50537">
        <w:rPr>
          <w:rFonts w:ascii="Arial" w:eastAsia="標楷體" w:hAnsi="Arial" w:hint="eastAsia"/>
          <w:noProof/>
          <w:sz w:val="28"/>
          <w:szCs w:val="28"/>
        </w:rPr>
        <w:t>等</w:t>
      </w:r>
      <w:r w:rsidR="00ED4395">
        <w:rPr>
          <w:rFonts w:ascii="Arial" w:eastAsia="標楷體" w:hAnsi="Arial" w:hint="eastAsia"/>
          <w:noProof/>
          <w:sz w:val="28"/>
          <w:szCs w:val="28"/>
        </w:rPr>
        <w:t>不同面向之</w:t>
      </w:r>
      <w:r w:rsidR="00D50537">
        <w:rPr>
          <w:rFonts w:ascii="Arial" w:eastAsia="標楷體" w:hAnsi="Arial" w:hint="eastAsia"/>
          <w:noProof/>
          <w:sz w:val="28"/>
          <w:szCs w:val="28"/>
        </w:rPr>
        <w:t>專業</w:t>
      </w:r>
      <w:r w:rsidR="00DB12AF">
        <w:rPr>
          <w:rFonts w:ascii="Arial" w:eastAsia="標楷體" w:hAnsi="Arial" w:hint="eastAsia"/>
          <w:noProof/>
          <w:sz w:val="28"/>
          <w:szCs w:val="28"/>
        </w:rPr>
        <w:t>討論</w:t>
      </w:r>
      <w:r w:rsidR="009E1341" w:rsidRPr="009E1341">
        <w:rPr>
          <w:rFonts w:ascii="Arial" w:eastAsia="標楷體" w:hAnsi="Arial" w:hint="eastAsia"/>
          <w:noProof/>
          <w:sz w:val="28"/>
          <w:szCs w:val="28"/>
        </w:rPr>
        <w:t>，</w:t>
      </w:r>
      <w:r w:rsidR="009B4D98" w:rsidRPr="009B4D98">
        <w:rPr>
          <w:rFonts w:eastAsia="標楷體" w:hAnsi="標楷體" w:hint="eastAsia"/>
          <w:noProof/>
          <w:color w:val="000000"/>
          <w:sz w:val="28"/>
          <w:szCs w:val="28"/>
        </w:rPr>
        <w:t>提升</w:t>
      </w:r>
      <w:r w:rsidR="002C4629">
        <w:rPr>
          <w:rFonts w:eastAsia="標楷體" w:hAnsi="標楷體" w:hint="eastAsia"/>
          <w:noProof/>
          <w:color w:val="000000"/>
          <w:sz w:val="28"/>
          <w:szCs w:val="28"/>
        </w:rPr>
        <w:t>各</w:t>
      </w:r>
      <w:r w:rsidR="009B4D98" w:rsidRPr="009B4D98">
        <w:rPr>
          <w:rFonts w:eastAsia="標楷體" w:hAnsi="標楷體" w:hint="eastAsia"/>
          <w:noProof/>
          <w:color w:val="000000"/>
          <w:sz w:val="28"/>
          <w:szCs w:val="28"/>
        </w:rPr>
        <w:t>領域工作人員</w:t>
      </w:r>
      <w:r w:rsidR="002C4629">
        <w:rPr>
          <w:rFonts w:eastAsia="標楷體" w:hAnsi="標楷體" w:hint="eastAsia"/>
          <w:noProof/>
          <w:color w:val="000000"/>
          <w:sz w:val="28"/>
          <w:szCs w:val="28"/>
        </w:rPr>
        <w:t>的</w:t>
      </w:r>
      <w:r w:rsidR="00D50537">
        <w:rPr>
          <w:rFonts w:eastAsia="標楷體" w:hAnsi="標楷體" w:hint="eastAsia"/>
          <w:noProof/>
          <w:color w:val="000000"/>
          <w:sz w:val="28"/>
          <w:szCs w:val="28"/>
        </w:rPr>
        <w:t>服務</w:t>
      </w:r>
      <w:r w:rsidR="009B4D98" w:rsidRPr="009B4D98">
        <w:rPr>
          <w:rFonts w:eastAsia="標楷體" w:hAnsi="標楷體" w:hint="eastAsia"/>
          <w:noProof/>
          <w:color w:val="000000"/>
          <w:sz w:val="28"/>
          <w:szCs w:val="28"/>
        </w:rPr>
        <w:t>知能</w:t>
      </w:r>
      <w:r w:rsidR="00CE4B59">
        <w:rPr>
          <w:rFonts w:ascii="Arial" w:eastAsia="標楷體" w:hAnsi="Arial" w:hint="eastAsia"/>
          <w:noProof/>
          <w:sz w:val="28"/>
          <w:szCs w:val="28"/>
        </w:rPr>
        <w:t>，</w:t>
      </w:r>
      <w:r w:rsidR="00D50537">
        <w:rPr>
          <w:rFonts w:eastAsia="標楷體" w:hAnsi="標楷體" w:hint="eastAsia"/>
          <w:bCs/>
          <w:color w:val="000000"/>
          <w:sz w:val="28"/>
          <w:szCs w:val="28"/>
        </w:rPr>
        <w:t>降低自殺高風險個案之</w:t>
      </w:r>
      <w:r w:rsidR="008361C2" w:rsidRPr="0066065D">
        <w:rPr>
          <w:rFonts w:eastAsia="標楷體" w:hAnsi="標楷體" w:hint="eastAsia"/>
          <w:bCs/>
          <w:color w:val="000000"/>
          <w:sz w:val="28"/>
          <w:szCs w:val="28"/>
        </w:rPr>
        <w:t>自殺率</w:t>
      </w:r>
      <w:r w:rsidR="00CE4B59">
        <w:rPr>
          <w:rFonts w:eastAsia="標楷體" w:hAnsi="標楷體" w:hint="eastAsia"/>
          <w:bCs/>
          <w:color w:val="000000"/>
          <w:sz w:val="28"/>
          <w:szCs w:val="28"/>
        </w:rPr>
        <w:t>。</w:t>
      </w:r>
    </w:p>
    <w:p w:rsidR="002149A9" w:rsidRPr="00932DAF" w:rsidRDefault="000B5E7C" w:rsidP="00D776BE">
      <w:pPr>
        <w:widowControl/>
        <w:numPr>
          <w:ilvl w:val="1"/>
          <w:numId w:val="2"/>
        </w:numPr>
        <w:tabs>
          <w:tab w:val="clear" w:pos="1680"/>
        </w:tabs>
        <w:snapToGrid w:val="0"/>
        <w:spacing w:beforeLines="50" w:before="180" w:line="400" w:lineRule="exact"/>
        <w:ind w:left="720"/>
        <w:jc w:val="both"/>
        <w:rPr>
          <w:rFonts w:ascii="Arial" w:eastAsia="標楷體" w:hAnsi="Arial"/>
          <w:b/>
          <w:bCs/>
          <w:color w:val="000000"/>
          <w:kern w:val="0"/>
          <w:sz w:val="32"/>
          <w:szCs w:val="32"/>
        </w:rPr>
      </w:pPr>
      <w:r w:rsidRPr="00932DAF">
        <w:rPr>
          <w:rFonts w:ascii="Arial" w:eastAsia="標楷體" w:hAnsi="Arial" w:hint="eastAsia"/>
          <w:b/>
          <w:bCs/>
          <w:color w:val="000000"/>
          <w:kern w:val="0"/>
          <w:sz w:val="32"/>
          <w:szCs w:val="32"/>
        </w:rPr>
        <w:t>目標</w:t>
      </w:r>
    </w:p>
    <w:p w:rsidR="009E1341" w:rsidRPr="009E1341" w:rsidRDefault="004A3D5A" w:rsidP="001A0CF2">
      <w:pPr>
        <w:tabs>
          <w:tab w:val="num" w:pos="851"/>
        </w:tabs>
        <w:adjustRightInd w:val="0"/>
        <w:snapToGrid w:val="0"/>
        <w:spacing w:line="440" w:lineRule="exact"/>
        <w:ind w:leftChars="150" w:left="360" w:firstLine="482"/>
        <w:jc w:val="both"/>
        <w:rPr>
          <w:rFonts w:eastAsia="標楷體"/>
          <w:color w:val="000000"/>
          <w:sz w:val="28"/>
          <w:szCs w:val="28"/>
        </w:rPr>
      </w:pPr>
      <w:r>
        <w:rPr>
          <w:rFonts w:eastAsia="標楷體" w:hint="eastAsia"/>
          <w:color w:val="000000"/>
          <w:sz w:val="28"/>
          <w:szCs w:val="28"/>
        </w:rPr>
        <w:t>邀請專家學者與</w:t>
      </w:r>
      <w:r w:rsidR="009E1341" w:rsidRPr="009E1341">
        <w:rPr>
          <w:rFonts w:eastAsia="標楷體" w:hint="eastAsia"/>
          <w:color w:val="000000"/>
          <w:sz w:val="28"/>
          <w:szCs w:val="28"/>
        </w:rPr>
        <w:t>實務工作者進行職場心理健康及自殺防治議題之研討與座談，以增進實務工作之相關知識與處遇交流，建立更有效的自殺防治模式，提升本市職場</w:t>
      </w:r>
      <w:r w:rsidR="00982941">
        <w:rPr>
          <w:rFonts w:eastAsia="標楷體" w:hint="eastAsia"/>
          <w:color w:val="000000"/>
          <w:sz w:val="28"/>
          <w:szCs w:val="28"/>
        </w:rPr>
        <w:t>之</w:t>
      </w:r>
      <w:r w:rsidR="009E1341" w:rsidRPr="009E1341">
        <w:rPr>
          <w:rFonts w:eastAsia="標楷體" w:hint="eastAsia"/>
          <w:color w:val="000000"/>
          <w:sz w:val="28"/>
          <w:szCs w:val="28"/>
        </w:rPr>
        <w:t>心理健康及自殺防治效能。</w:t>
      </w:r>
    </w:p>
    <w:p w:rsidR="000B5E7C" w:rsidRPr="00932DAF" w:rsidRDefault="000B5E7C" w:rsidP="00D776BE">
      <w:pPr>
        <w:widowControl/>
        <w:numPr>
          <w:ilvl w:val="1"/>
          <w:numId w:val="2"/>
        </w:numPr>
        <w:tabs>
          <w:tab w:val="clear" w:pos="1680"/>
        </w:tabs>
        <w:snapToGrid w:val="0"/>
        <w:spacing w:beforeLines="50" w:before="180" w:line="400" w:lineRule="exact"/>
        <w:ind w:left="720"/>
        <w:jc w:val="both"/>
        <w:rPr>
          <w:rFonts w:ascii="Arial" w:eastAsia="標楷體" w:hAnsi="Arial"/>
          <w:b/>
          <w:bCs/>
          <w:color w:val="000000"/>
          <w:kern w:val="0"/>
          <w:sz w:val="32"/>
          <w:szCs w:val="32"/>
        </w:rPr>
      </w:pPr>
      <w:r w:rsidRPr="00932DAF">
        <w:rPr>
          <w:rFonts w:ascii="Arial" w:eastAsia="標楷體" w:hAnsi="Arial" w:hint="eastAsia"/>
          <w:b/>
          <w:bCs/>
          <w:color w:val="000000"/>
          <w:kern w:val="0"/>
          <w:sz w:val="32"/>
          <w:szCs w:val="32"/>
        </w:rPr>
        <w:t>研討會資訊</w:t>
      </w:r>
    </w:p>
    <w:p w:rsidR="000B5E7C" w:rsidRPr="00932DAF" w:rsidRDefault="000B5E7C" w:rsidP="00245A15">
      <w:pPr>
        <w:widowControl/>
        <w:numPr>
          <w:ilvl w:val="0"/>
          <w:numId w:val="3"/>
        </w:numPr>
        <w:tabs>
          <w:tab w:val="num" w:pos="720"/>
        </w:tabs>
        <w:snapToGrid w:val="0"/>
        <w:spacing w:beforeLines="50" w:before="180" w:line="440" w:lineRule="exact"/>
        <w:ind w:left="2155" w:hanging="1985"/>
        <w:jc w:val="both"/>
        <w:rPr>
          <w:rFonts w:ascii="Arial" w:eastAsia="標楷體" w:hAnsi="Arial"/>
          <w:color w:val="000000"/>
          <w:sz w:val="28"/>
          <w:szCs w:val="28"/>
        </w:rPr>
      </w:pPr>
      <w:r w:rsidRPr="00932DAF">
        <w:rPr>
          <w:rFonts w:ascii="Arial" w:eastAsia="標楷體" w:hAnsi="Arial" w:hint="eastAsia"/>
          <w:color w:val="000000"/>
          <w:sz w:val="28"/>
          <w:szCs w:val="28"/>
        </w:rPr>
        <w:t>主辦單位：臺北市政府衛生局、臺北市政府自殺防治中心。</w:t>
      </w:r>
    </w:p>
    <w:p w:rsidR="002149A9" w:rsidRPr="00932DAF" w:rsidRDefault="002149A9" w:rsidP="00516DA8">
      <w:pPr>
        <w:widowControl/>
        <w:numPr>
          <w:ilvl w:val="0"/>
          <w:numId w:val="3"/>
        </w:numPr>
        <w:tabs>
          <w:tab w:val="num" w:pos="720"/>
        </w:tabs>
        <w:snapToGrid w:val="0"/>
        <w:spacing w:beforeLines="50" w:before="180" w:afterLines="50" w:after="180" w:line="440" w:lineRule="exact"/>
        <w:ind w:left="2155" w:hanging="1985"/>
        <w:jc w:val="both"/>
        <w:rPr>
          <w:rFonts w:ascii="Arial" w:eastAsia="標楷體" w:hAnsi="Arial"/>
          <w:color w:val="000000"/>
          <w:sz w:val="28"/>
          <w:szCs w:val="28"/>
        </w:rPr>
      </w:pPr>
      <w:r w:rsidRPr="00932DAF">
        <w:rPr>
          <w:rFonts w:ascii="Arial" w:eastAsia="標楷體" w:hAnsi="Arial"/>
          <w:color w:val="000000"/>
          <w:sz w:val="28"/>
          <w:szCs w:val="28"/>
        </w:rPr>
        <w:t>辦理時間：</w:t>
      </w:r>
      <w:r w:rsidRPr="00932DAF">
        <w:rPr>
          <w:rFonts w:ascii="Arial" w:eastAsia="標楷體" w:hAnsi="Arial"/>
          <w:color w:val="000000"/>
          <w:sz w:val="28"/>
          <w:szCs w:val="28"/>
        </w:rPr>
        <w:t>10</w:t>
      </w:r>
      <w:r w:rsidR="00D534F5">
        <w:rPr>
          <w:rFonts w:ascii="Arial" w:eastAsia="標楷體" w:hAnsi="Arial" w:hint="eastAsia"/>
          <w:color w:val="000000"/>
          <w:sz w:val="28"/>
          <w:szCs w:val="28"/>
        </w:rPr>
        <w:t>5</w:t>
      </w:r>
      <w:r w:rsidRPr="00932DAF">
        <w:rPr>
          <w:rFonts w:ascii="Arial" w:eastAsia="標楷體" w:hAnsi="Arial"/>
          <w:color w:val="000000"/>
          <w:sz w:val="28"/>
          <w:szCs w:val="28"/>
        </w:rPr>
        <w:t>年</w:t>
      </w:r>
      <w:r w:rsidRPr="00932DAF">
        <w:rPr>
          <w:rFonts w:ascii="Arial" w:eastAsia="標楷體" w:hAnsi="Arial" w:hint="eastAsia"/>
          <w:color w:val="000000"/>
          <w:sz w:val="28"/>
          <w:szCs w:val="28"/>
        </w:rPr>
        <w:t>6</w:t>
      </w:r>
      <w:r w:rsidRPr="00932DAF">
        <w:rPr>
          <w:rFonts w:ascii="Arial" w:eastAsia="標楷體" w:hAnsi="Arial"/>
          <w:color w:val="000000"/>
          <w:sz w:val="28"/>
          <w:szCs w:val="28"/>
        </w:rPr>
        <w:t>月</w:t>
      </w:r>
      <w:r w:rsidR="00D534F5">
        <w:rPr>
          <w:rFonts w:ascii="Arial" w:eastAsia="標楷體" w:hAnsi="Arial" w:hint="eastAsia"/>
          <w:color w:val="000000"/>
          <w:sz w:val="28"/>
          <w:szCs w:val="28"/>
        </w:rPr>
        <w:t>1</w:t>
      </w:r>
      <w:r w:rsidRPr="00932DAF">
        <w:rPr>
          <w:rFonts w:ascii="Arial" w:eastAsia="標楷體" w:hAnsi="Arial" w:hint="eastAsia"/>
          <w:color w:val="000000"/>
          <w:sz w:val="28"/>
          <w:szCs w:val="28"/>
        </w:rPr>
        <w:t>日</w:t>
      </w:r>
      <w:r w:rsidRPr="00932DAF">
        <w:rPr>
          <w:rFonts w:ascii="Arial" w:eastAsia="標楷體" w:hAnsi="Arial" w:hint="eastAsia"/>
          <w:color w:val="000000"/>
          <w:sz w:val="28"/>
          <w:szCs w:val="28"/>
        </w:rPr>
        <w:t xml:space="preserve"> (</w:t>
      </w:r>
      <w:r w:rsidRPr="00932DAF">
        <w:rPr>
          <w:rFonts w:ascii="Arial" w:eastAsia="標楷體" w:hAnsi="Arial" w:hint="eastAsia"/>
          <w:color w:val="000000"/>
          <w:sz w:val="28"/>
          <w:szCs w:val="28"/>
        </w:rPr>
        <w:t>星期</w:t>
      </w:r>
      <w:r w:rsidR="00D534F5">
        <w:rPr>
          <w:rFonts w:ascii="Arial" w:eastAsia="標楷體" w:hAnsi="Arial" w:hint="eastAsia"/>
          <w:color w:val="000000"/>
          <w:sz w:val="28"/>
          <w:szCs w:val="28"/>
        </w:rPr>
        <w:t>三</w:t>
      </w:r>
      <w:r w:rsidRPr="00932DAF">
        <w:rPr>
          <w:rFonts w:ascii="Arial" w:eastAsia="標楷體" w:hAnsi="Arial" w:hint="eastAsia"/>
          <w:color w:val="000000"/>
          <w:sz w:val="28"/>
          <w:szCs w:val="28"/>
        </w:rPr>
        <w:t>)</w:t>
      </w:r>
      <w:r w:rsidR="000B5E7C" w:rsidRPr="00932DAF">
        <w:rPr>
          <w:rFonts w:ascii="Arial" w:eastAsia="標楷體" w:hAnsi="Arial" w:hint="eastAsia"/>
          <w:color w:val="000000"/>
          <w:sz w:val="28"/>
          <w:szCs w:val="28"/>
        </w:rPr>
        <w:t xml:space="preserve">  08</w:t>
      </w:r>
      <w:r w:rsidR="000B5E7C" w:rsidRPr="00932DAF">
        <w:rPr>
          <w:rFonts w:ascii="Arial" w:eastAsia="標楷體" w:hAnsi="Arial" w:cs="Arial" w:hint="eastAsia"/>
          <w:sz w:val="28"/>
          <w:szCs w:val="28"/>
        </w:rPr>
        <w:t>：</w:t>
      </w:r>
      <w:r w:rsidR="000B5E7C" w:rsidRPr="00932DAF">
        <w:rPr>
          <w:rFonts w:ascii="Arial" w:eastAsia="標楷體" w:hAnsi="Arial" w:cs="Arial" w:hint="eastAsia"/>
          <w:sz w:val="28"/>
          <w:szCs w:val="28"/>
        </w:rPr>
        <w:t>30~1</w:t>
      </w:r>
      <w:r w:rsidR="00157E85">
        <w:rPr>
          <w:rFonts w:ascii="Arial" w:eastAsia="標楷體" w:hAnsi="Arial" w:cs="Arial" w:hint="eastAsia"/>
          <w:sz w:val="28"/>
          <w:szCs w:val="28"/>
        </w:rPr>
        <w:t>7</w:t>
      </w:r>
      <w:r w:rsidR="000B5E7C" w:rsidRPr="00932DAF">
        <w:rPr>
          <w:rFonts w:ascii="Arial" w:eastAsia="標楷體" w:hAnsi="Arial" w:cs="Arial" w:hint="eastAsia"/>
          <w:sz w:val="28"/>
          <w:szCs w:val="28"/>
        </w:rPr>
        <w:t>：</w:t>
      </w:r>
      <w:r w:rsidR="00157E85">
        <w:rPr>
          <w:rFonts w:ascii="Arial" w:eastAsia="標楷體" w:hAnsi="Arial" w:cs="Arial" w:hint="eastAsia"/>
          <w:sz w:val="28"/>
          <w:szCs w:val="28"/>
        </w:rPr>
        <w:t>1</w:t>
      </w:r>
      <w:r w:rsidR="000B5E7C" w:rsidRPr="00932DAF">
        <w:rPr>
          <w:rFonts w:ascii="Arial" w:eastAsia="標楷體" w:hAnsi="Arial" w:cs="Arial" w:hint="eastAsia"/>
          <w:sz w:val="28"/>
          <w:szCs w:val="28"/>
        </w:rPr>
        <w:t>0</w:t>
      </w:r>
    </w:p>
    <w:p w:rsidR="00EC4D5D" w:rsidRDefault="002149A9" w:rsidP="00516DA8">
      <w:pPr>
        <w:widowControl/>
        <w:numPr>
          <w:ilvl w:val="0"/>
          <w:numId w:val="3"/>
        </w:numPr>
        <w:snapToGrid w:val="0"/>
        <w:spacing w:line="440" w:lineRule="exact"/>
        <w:ind w:left="2155" w:hanging="1985"/>
        <w:jc w:val="both"/>
        <w:rPr>
          <w:rFonts w:ascii="Arial" w:eastAsia="標楷體" w:hAnsi="Arial"/>
          <w:color w:val="000000"/>
          <w:sz w:val="28"/>
          <w:szCs w:val="28"/>
        </w:rPr>
      </w:pPr>
      <w:r w:rsidRPr="00932DAF">
        <w:rPr>
          <w:rFonts w:ascii="Arial" w:eastAsia="標楷體" w:hAnsi="Arial"/>
          <w:color w:val="000000"/>
          <w:sz w:val="28"/>
          <w:szCs w:val="28"/>
        </w:rPr>
        <w:t>辦理地點：</w:t>
      </w:r>
      <w:r w:rsidR="00601E9E" w:rsidRPr="00601E9E">
        <w:rPr>
          <w:rFonts w:ascii="標楷體" w:eastAsia="標楷體" w:hAnsi="標楷體" w:hint="eastAsia"/>
          <w:sz w:val="28"/>
          <w:szCs w:val="28"/>
        </w:rPr>
        <w:t>臺北市青少年發展處6樓國際會議廳</w:t>
      </w:r>
    </w:p>
    <w:p w:rsidR="002149A9" w:rsidRPr="00932DAF" w:rsidRDefault="00EC4D5D" w:rsidP="00FA7C43">
      <w:pPr>
        <w:widowControl/>
        <w:snapToGrid w:val="0"/>
        <w:spacing w:line="440" w:lineRule="exact"/>
        <w:ind w:left="1440"/>
        <w:jc w:val="both"/>
        <w:rPr>
          <w:rFonts w:ascii="Arial" w:eastAsia="標楷體" w:hAnsi="Arial"/>
          <w:color w:val="000000"/>
          <w:sz w:val="28"/>
          <w:szCs w:val="28"/>
        </w:rPr>
      </w:pPr>
      <w:r>
        <w:rPr>
          <w:rFonts w:ascii="Arial" w:eastAsia="標楷體" w:hAnsi="Arial" w:hint="eastAsia"/>
          <w:color w:val="000000"/>
          <w:sz w:val="28"/>
          <w:szCs w:val="28"/>
        </w:rPr>
        <w:t xml:space="preserve">      </w:t>
      </w:r>
      <w:r w:rsidR="00D26326">
        <w:rPr>
          <w:rFonts w:ascii="Arial" w:eastAsia="標楷體" w:hAnsi="Arial" w:hint="eastAsia"/>
          <w:color w:val="000000"/>
          <w:sz w:val="28"/>
          <w:szCs w:val="28"/>
        </w:rPr>
        <w:t xml:space="preserve"> </w:t>
      </w:r>
      <w:r w:rsidR="002149A9" w:rsidRPr="00932DAF">
        <w:rPr>
          <w:rFonts w:ascii="Arial" w:eastAsia="標楷體" w:hAnsi="Arial" w:hint="eastAsia"/>
          <w:color w:val="000000"/>
          <w:sz w:val="28"/>
          <w:szCs w:val="28"/>
        </w:rPr>
        <w:t>(</w:t>
      </w:r>
      <w:r w:rsidR="00601E9E" w:rsidRPr="00601E9E">
        <w:rPr>
          <w:rFonts w:ascii="標楷體" w:eastAsia="標楷體" w:hAnsi="標楷體" w:hint="eastAsia"/>
          <w:bCs/>
          <w:sz w:val="28"/>
          <w:szCs w:val="28"/>
        </w:rPr>
        <w:t>臺北市中正區仁愛路一段17號</w:t>
      </w:r>
      <w:r w:rsidR="002149A9" w:rsidRPr="00932DAF">
        <w:rPr>
          <w:rFonts w:ascii="Arial" w:eastAsia="標楷體" w:hAnsi="Arial" w:hint="eastAsia"/>
          <w:color w:val="000000"/>
          <w:sz w:val="28"/>
          <w:szCs w:val="28"/>
        </w:rPr>
        <w:t>)</w:t>
      </w:r>
    </w:p>
    <w:p w:rsidR="007E6C68" w:rsidRPr="00245A15" w:rsidRDefault="002149A9" w:rsidP="00245A15">
      <w:pPr>
        <w:widowControl/>
        <w:numPr>
          <w:ilvl w:val="0"/>
          <w:numId w:val="3"/>
        </w:numPr>
        <w:tabs>
          <w:tab w:val="num" w:pos="720"/>
        </w:tabs>
        <w:snapToGrid w:val="0"/>
        <w:spacing w:line="440" w:lineRule="exact"/>
        <w:ind w:left="2155" w:hanging="1985"/>
        <w:jc w:val="both"/>
        <w:rPr>
          <w:rFonts w:ascii="Arial" w:eastAsia="標楷體" w:hAnsi="Arial"/>
          <w:color w:val="000000"/>
          <w:sz w:val="28"/>
          <w:szCs w:val="28"/>
        </w:rPr>
      </w:pPr>
      <w:r w:rsidRPr="00932DAF">
        <w:rPr>
          <w:rFonts w:ascii="Arial" w:eastAsia="標楷體" w:hAnsi="Arial"/>
          <w:color w:val="000000"/>
          <w:sz w:val="28"/>
          <w:szCs w:val="28"/>
        </w:rPr>
        <w:t>參與對象：</w:t>
      </w:r>
      <w:r w:rsidR="00F13DD0">
        <w:rPr>
          <w:rFonts w:ascii="Arial" w:eastAsia="標楷體" w:hAnsi="Arial"/>
          <w:color w:val="000000"/>
          <w:sz w:val="28"/>
          <w:szCs w:val="28"/>
        </w:rPr>
        <w:t>本府各局處</w:t>
      </w:r>
      <w:r w:rsidR="009E1341">
        <w:rPr>
          <w:rFonts w:ascii="Arial" w:eastAsia="標楷體" w:hAnsi="Arial" w:hint="eastAsia"/>
          <w:color w:val="000000"/>
          <w:sz w:val="28"/>
          <w:szCs w:val="28"/>
        </w:rPr>
        <w:t>、</w:t>
      </w:r>
      <w:r w:rsidR="00195E0E">
        <w:rPr>
          <w:rFonts w:ascii="Arial" w:eastAsia="標楷體" w:hAnsi="Arial"/>
          <w:color w:val="000000"/>
          <w:sz w:val="28"/>
          <w:szCs w:val="28"/>
        </w:rPr>
        <w:t>各級醫療機構</w:t>
      </w:r>
      <w:r w:rsidRPr="00932DAF">
        <w:rPr>
          <w:rFonts w:ascii="Arial" w:eastAsia="標楷體" w:hAnsi="Arial"/>
          <w:color w:val="000000"/>
          <w:sz w:val="28"/>
          <w:szCs w:val="28"/>
        </w:rPr>
        <w:t>及其他民間單位之自殺防治專業人員、心理及社工專業人員</w:t>
      </w:r>
      <w:r w:rsidR="00ED4FC1">
        <w:rPr>
          <w:rFonts w:ascii="Arial" w:eastAsia="標楷體" w:hAnsi="Arial" w:hint="eastAsia"/>
          <w:color w:val="000000"/>
          <w:sz w:val="28"/>
          <w:szCs w:val="28"/>
        </w:rPr>
        <w:t>與</w:t>
      </w:r>
      <w:r w:rsidR="00ED4FC1" w:rsidRPr="00AE3F86">
        <w:rPr>
          <w:rFonts w:ascii="標楷體" w:eastAsia="標楷體" w:hAnsi="標楷體" w:cs="細明體" w:hint="eastAsia"/>
          <w:color w:val="000000"/>
          <w:kern w:val="0"/>
          <w:sz w:val="28"/>
          <w:szCs w:val="28"/>
        </w:rPr>
        <w:t>職業安全衛生管理人員</w:t>
      </w:r>
      <w:r w:rsidRPr="00932DAF">
        <w:rPr>
          <w:rFonts w:ascii="Arial" w:eastAsia="標楷體" w:hAnsi="Arial"/>
          <w:color w:val="000000"/>
          <w:sz w:val="28"/>
          <w:szCs w:val="28"/>
        </w:rPr>
        <w:t>等</w:t>
      </w:r>
      <w:r w:rsidR="007A4BF8">
        <w:rPr>
          <w:rFonts w:ascii="Arial" w:eastAsia="標楷體" w:hAnsi="Arial"/>
          <w:color w:val="000000"/>
          <w:sz w:val="28"/>
          <w:szCs w:val="28"/>
        </w:rPr>
        <w:t>；</w:t>
      </w:r>
      <w:r w:rsidR="007A4BF8" w:rsidRPr="00932DAF">
        <w:rPr>
          <w:rFonts w:ascii="Arial" w:eastAsia="標楷體" w:hAnsi="Arial"/>
          <w:color w:val="000000"/>
          <w:sz w:val="28"/>
          <w:szCs w:val="28"/>
        </w:rPr>
        <w:t>預計接受</w:t>
      </w:r>
      <w:r w:rsidR="007A4BF8">
        <w:rPr>
          <w:rFonts w:ascii="Arial" w:eastAsia="標楷體" w:hAnsi="Arial" w:hint="eastAsia"/>
          <w:color w:val="000000"/>
          <w:sz w:val="28"/>
          <w:szCs w:val="28"/>
        </w:rPr>
        <w:t>30</w:t>
      </w:r>
      <w:r w:rsidR="007A4BF8" w:rsidRPr="00932DAF">
        <w:rPr>
          <w:rFonts w:ascii="Arial" w:eastAsia="標楷體" w:hAnsi="Arial"/>
          <w:color w:val="000000"/>
          <w:sz w:val="28"/>
          <w:szCs w:val="28"/>
        </w:rPr>
        <w:t>0</w:t>
      </w:r>
      <w:r w:rsidR="007A4BF8">
        <w:rPr>
          <w:rFonts w:ascii="Arial" w:eastAsia="標楷體" w:hAnsi="Arial"/>
          <w:color w:val="000000"/>
          <w:sz w:val="28"/>
          <w:szCs w:val="28"/>
        </w:rPr>
        <w:t>人</w:t>
      </w:r>
      <w:r w:rsidRPr="00932DAF">
        <w:rPr>
          <w:rFonts w:ascii="Arial" w:eastAsia="標楷體" w:hAnsi="Arial"/>
          <w:color w:val="000000"/>
          <w:sz w:val="28"/>
          <w:szCs w:val="28"/>
        </w:rPr>
        <w:t>。</w:t>
      </w:r>
    </w:p>
    <w:tbl>
      <w:tblPr>
        <w:tblpPr w:leftFromText="180" w:rightFromText="180" w:vertAnchor="page" w:horzAnchor="margin" w:tblpXSpec="center" w:tblpY="1741"/>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0"/>
        <w:gridCol w:w="5036"/>
        <w:gridCol w:w="2004"/>
      </w:tblGrid>
      <w:tr w:rsidR="002D1D7B" w:rsidRPr="0003565B" w:rsidTr="009F7A6E">
        <w:trPr>
          <w:trHeight w:val="732"/>
        </w:trPr>
        <w:tc>
          <w:tcPr>
            <w:tcW w:w="2150" w:type="dxa"/>
          </w:tcPr>
          <w:p w:rsidR="002D1D7B" w:rsidRPr="0003565B" w:rsidRDefault="002D1D7B" w:rsidP="002D1D7B">
            <w:pPr>
              <w:snapToGrid w:val="0"/>
              <w:spacing w:beforeLines="50" w:before="180" w:line="360" w:lineRule="auto"/>
              <w:jc w:val="center"/>
              <w:rPr>
                <w:rFonts w:eastAsia="標楷體"/>
                <w:color w:val="000000"/>
                <w:sz w:val="28"/>
                <w:szCs w:val="28"/>
              </w:rPr>
            </w:pPr>
            <w:r w:rsidRPr="0003565B">
              <w:rPr>
                <w:rFonts w:eastAsia="標楷體" w:hAnsi="標楷體" w:hint="eastAsia"/>
                <w:color w:val="000000"/>
                <w:sz w:val="28"/>
                <w:szCs w:val="28"/>
              </w:rPr>
              <w:lastRenderedPageBreak/>
              <w:t>時</w:t>
            </w:r>
            <w:r w:rsidRPr="0003565B">
              <w:rPr>
                <w:rFonts w:eastAsia="標楷體"/>
                <w:color w:val="000000"/>
                <w:sz w:val="28"/>
                <w:szCs w:val="28"/>
              </w:rPr>
              <w:t xml:space="preserve">  </w:t>
            </w:r>
            <w:r w:rsidRPr="0003565B">
              <w:rPr>
                <w:rFonts w:eastAsia="標楷體" w:hAnsi="標楷體" w:hint="eastAsia"/>
                <w:color w:val="000000"/>
                <w:sz w:val="28"/>
                <w:szCs w:val="28"/>
              </w:rPr>
              <w:t>間</w:t>
            </w:r>
          </w:p>
        </w:tc>
        <w:tc>
          <w:tcPr>
            <w:tcW w:w="5036" w:type="dxa"/>
          </w:tcPr>
          <w:p w:rsidR="002D1D7B" w:rsidRPr="0003565B" w:rsidRDefault="002D1D7B" w:rsidP="002D1D7B">
            <w:pPr>
              <w:snapToGrid w:val="0"/>
              <w:spacing w:beforeLines="50" w:before="180" w:line="360" w:lineRule="auto"/>
              <w:jc w:val="center"/>
              <w:rPr>
                <w:rFonts w:eastAsia="標楷體"/>
                <w:color w:val="000000"/>
                <w:sz w:val="28"/>
                <w:szCs w:val="28"/>
                <w:u w:color="000000"/>
              </w:rPr>
            </w:pPr>
            <w:r w:rsidRPr="0003565B">
              <w:rPr>
                <w:rFonts w:eastAsia="標楷體" w:hAnsi="標楷體" w:hint="eastAsia"/>
                <w:color w:val="000000"/>
                <w:sz w:val="28"/>
                <w:szCs w:val="28"/>
                <w:u w:color="000000"/>
              </w:rPr>
              <w:t>主</w:t>
            </w:r>
            <w:r w:rsidRPr="0003565B">
              <w:rPr>
                <w:rFonts w:eastAsia="標楷體"/>
                <w:color w:val="000000"/>
                <w:sz w:val="28"/>
                <w:szCs w:val="28"/>
                <w:u w:color="000000"/>
              </w:rPr>
              <w:t xml:space="preserve">    </w:t>
            </w:r>
            <w:r w:rsidRPr="0003565B">
              <w:rPr>
                <w:rFonts w:eastAsia="標楷體" w:hAnsi="標楷體" w:hint="eastAsia"/>
                <w:color w:val="000000"/>
                <w:sz w:val="28"/>
                <w:szCs w:val="28"/>
                <w:u w:color="000000"/>
              </w:rPr>
              <w:t>題</w:t>
            </w:r>
          </w:p>
        </w:tc>
        <w:tc>
          <w:tcPr>
            <w:tcW w:w="2004" w:type="dxa"/>
            <w:vAlign w:val="center"/>
          </w:tcPr>
          <w:p w:rsidR="002D1D7B" w:rsidRPr="0003565B" w:rsidRDefault="002D1D7B" w:rsidP="002D1D7B">
            <w:pPr>
              <w:snapToGrid w:val="0"/>
              <w:spacing w:beforeLines="50" w:before="180" w:line="360" w:lineRule="auto"/>
              <w:jc w:val="center"/>
              <w:rPr>
                <w:rFonts w:eastAsia="標楷體"/>
                <w:color w:val="000000"/>
                <w:sz w:val="28"/>
                <w:szCs w:val="28"/>
              </w:rPr>
            </w:pPr>
            <w:r w:rsidRPr="0003565B">
              <w:rPr>
                <w:rFonts w:eastAsia="標楷體" w:hAnsi="標楷體" w:hint="eastAsia"/>
                <w:color w:val="000000"/>
                <w:sz w:val="28"/>
                <w:szCs w:val="28"/>
              </w:rPr>
              <w:t>主講者</w:t>
            </w:r>
          </w:p>
        </w:tc>
      </w:tr>
      <w:tr w:rsidR="002D1D7B" w:rsidRPr="0003565B" w:rsidTr="009F7A6E">
        <w:trPr>
          <w:cantSplit/>
          <w:trHeight w:val="71"/>
        </w:trPr>
        <w:tc>
          <w:tcPr>
            <w:tcW w:w="2150" w:type="dxa"/>
            <w:shd w:val="clear" w:color="auto" w:fill="E6E6E6"/>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08</w:t>
            </w:r>
            <w:r w:rsidRPr="0003565B">
              <w:rPr>
                <w:rFonts w:eastAsia="標楷體" w:hint="eastAsia"/>
                <w:iCs/>
                <w:color w:val="000000"/>
                <w:sz w:val="28"/>
                <w:szCs w:val="28"/>
              </w:rPr>
              <w:t>：</w:t>
            </w:r>
            <w:r w:rsidRPr="0003565B">
              <w:rPr>
                <w:rFonts w:eastAsia="標楷體"/>
                <w:iCs/>
                <w:color w:val="000000"/>
                <w:sz w:val="28"/>
                <w:szCs w:val="28"/>
              </w:rPr>
              <w:t>30</w:t>
            </w:r>
            <w:r w:rsidRPr="0003565B">
              <w:rPr>
                <w:rFonts w:eastAsia="標楷體" w:hint="eastAsia"/>
                <w:iCs/>
                <w:color w:val="000000"/>
                <w:sz w:val="28"/>
                <w:szCs w:val="28"/>
              </w:rPr>
              <w:t>－</w:t>
            </w:r>
            <w:r w:rsidRPr="0003565B">
              <w:rPr>
                <w:rFonts w:eastAsia="標楷體"/>
                <w:iCs/>
                <w:color w:val="000000"/>
                <w:sz w:val="28"/>
                <w:szCs w:val="28"/>
              </w:rPr>
              <w:t>09</w:t>
            </w:r>
            <w:r w:rsidRPr="0003565B">
              <w:rPr>
                <w:rFonts w:eastAsia="標楷體" w:hint="eastAsia"/>
                <w:iCs/>
                <w:color w:val="000000"/>
                <w:sz w:val="28"/>
                <w:szCs w:val="28"/>
              </w:rPr>
              <w:t>：</w:t>
            </w:r>
            <w:r w:rsidRPr="0003565B">
              <w:rPr>
                <w:rFonts w:eastAsia="標楷體"/>
                <w:iCs/>
                <w:color w:val="000000"/>
                <w:sz w:val="28"/>
                <w:szCs w:val="28"/>
              </w:rPr>
              <w:t>00</w:t>
            </w:r>
          </w:p>
        </w:tc>
        <w:tc>
          <w:tcPr>
            <w:tcW w:w="7040" w:type="dxa"/>
            <w:gridSpan w:val="2"/>
            <w:shd w:val="clear" w:color="auto" w:fill="E6E6E6"/>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hAnsi="標楷體" w:hint="eastAsia"/>
                <w:iCs/>
                <w:color w:val="000000"/>
                <w:sz w:val="28"/>
                <w:szCs w:val="28"/>
              </w:rPr>
              <w:t>報</w:t>
            </w:r>
            <w:r w:rsidRPr="0003565B">
              <w:rPr>
                <w:rFonts w:eastAsia="標楷體"/>
                <w:iCs/>
                <w:color w:val="000000"/>
                <w:sz w:val="28"/>
                <w:szCs w:val="28"/>
              </w:rPr>
              <w:t xml:space="preserve">       </w:t>
            </w:r>
            <w:r w:rsidRPr="0003565B">
              <w:rPr>
                <w:rFonts w:eastAsia="標楷體" w:hAnsi="標楷體" w:hint="eastAsia"/>
                <w:iCs/>
                <w:color w:val="000000"/>
                <w:sz w:val="28"/>
                <w:szCs w:val="28"/>
              </w:rPr>
              <w:t>到</w:t>
            </w:r>
          </w:p>
        </w:tc>
      </w:tr>
      <w:tr w:rsidR="002D1D7B" w:rsidRPr="0003565B" w:rsidTr="009F7A6E">
        <w:trPr>
          <w:cantSplit/>
          <w:trHeight w:val="414"/>
        </w:trPr>
        <w:tc>
          <w:tcPr>
            <w:tcW w:w="2150" w:type="dxa"/>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09</w:t>
            </w:r>
            <w:r w:rsidRPr="0003565B">
              <w:rPr>
                <w:rFonts w:eastAsia="標楷體" w:hint="eastAsia"/>
                <w:iCs/>
                <w:color w:val="000000"/>
                <w:sz w:val="28"/>
                <w:szCs w:val="28"/>
              </w:rPr>
              <w:t>：</w:t>
            </w:r>
            <w:r w:rsidRPr="0003565B">
              <w:rPr>
                <w:rFonts w:eastAsia="標楷體"/>
                <w:iCs/>
                <w:color w:val="000000"/>
                <w:sz w:val="28"/>
                <w:szCs w:val="28"/>
              </w:rPr>
              <w:t>00</w:t>
            </w:r>
            <w:r w:rsidRPr="0003565B">
              <w:rPr>
                <w:rFonts w:eastAsia="標楷體" w:hint="eastAsia"/>
                <w:iCs/>
                <w:color w:val="000000"/>
                <w:sz w:val="28"/>
                <w:szCs w:val="28"/>
              </w:rPr>
              <w:t>－</w:t>
            </w:r>
            <w:r w:rsidRPr="0003565B">
              <w:rPr>
                <w:rFonts w:eastAsia="標楷體"/>
                <w:iCs/>
                <w:color w:val="000000"/>
                <w:sz w:val="28"/>
                <w:szCs w:val="28"/>
              </w:rPr>
              <w:t>09</w:t>
            </w:r>
            <w:r w:rsidRPr="0003565B">
              <w:rPr>
                <w:rFonts w:eastAsia="標楷體" w:hint="eastAsia"/>
                <w:iCs/>
                <w:color w:val="000000"/>
                <w:sz w:val="28"/>
                <w:szCs w:val="28"/>
              </w:rPr>
              <w:t>：</w:t>
            </w:r>
            <w:r w:rsidRPr="0003565B">
              <w:rPr>
                <w:rFonts w:eastAsia="標楷體"/>
                <w:iCs/>
                <w:color w:val="000000"/>
                <w:sz w:val="28"/>
                <w:szCs w:val="28"/>
              </w:rPr>
              <w:t>10</w:t>
            </w:r>
          </w:p>
        </w:tc>
        <w:tc>
          <w:tcPr>
            <w:tcW w:w="5036" w:type="dxa"/>
            <w:vAlign w:val="center"/>
          </w:tcPr>
          <w:p w:rsidR="002D1D7B" w:rsidRPr="0003565B" w:rsidRDefault="002D1D7B" w:rsidP="00A657D0">
            <w:pPr>
              <w:snapToGrid w:val="0"/>
              <w:spacing w:beforeLines="50" w:before="180" w:afterLines="50" w:after="180"/>
              <w:jc w:val="center"/>
              <w:rPr>
                <w:rFonts w:eastAsia="標楷體"/>
                <w:iCs/>
                <w:color w:val="000000"/>
                <w:sz w:val="28"/>
                <w:szCs w:val="28"/>
              </w:rPr>
            </w:pPr>
            <w:r w:rsidRPr="0003565B">
              <w:rPr>
                <w:rFonts w:eastAsia="標楷體" w:hAnsi="標楷體" w:hint="eastAsia"/>
                <w:iCs/>
                <w:color w:val="000000"/>
                <w:sz w:val="28"/>
                <w:szCs w:val="28"/>
              </w:rPr>
              <w:t>開幕式</w:t>
            </w:r>
            <w:r w:rsidRPr="0003565B">
              <w:rPr>
                <w:rFonts w:eastAsia="標楷體" w:hAnsi="標楷體"/>
                <w:bCs/>
                <w:color w:val="000000"/>
                <w:sz w:val="28"/>
                <w:szCs w:val="28"/>
              </w:rPr>
              <w:t>—</w:t>
            </w:r>
            <w:r w:rsidRPr="0003565B">
              <w:rPr>
                <w:rFonts w:eastAsia="標楷體" w:hAnsi="標楷體" w:hint="eastAsia"/>
                <w:iCs/>
                <w:color w:val="000000"/>
                <w:sz w:val="28"/>
                <w:szCs w:val="28"/>
              </w:rPr>
              <w:t>長官致歡迎詞</w:t>
            </w:r>
          </w:p>
        </w:tc>
        <w:tc>
          <w:tcPr>
            <w:tcW w:w="2004" w:type="dxa"/>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p>
        </w:tc>
      </w:tr>
      <w:tr w:rsidR="00894B5F" w:rsidRPr="0003565B" w:rsidTr="009F7A6E">
        <w:trPr>
          <w:cantSplit/>
          <w:trHeight w:val="414"/>
        </w:trPr>
        <w:tc>
          <w:tcPr>
            <w:tcW w:w="2150" w:type="dxa"/>
            <w:vAlign w:val="center"/>
          </w:tcPr>
          <w:p w:rsidR="00894B5F" w:rsidRPr="0003565B" w:rsidRDefault="00B33AE4" w:rsidP="002D1D7B">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09</w:t>
            </w:r>
            <w:r w:rsidRPr="0003565B">
              <w:rPr>
                <w:rFonts w:eastAsia="標楷體" w:hint="eastAsia"/>
                <w:iCs/>
                <w:color w:val="000000"/>
                <w:sz w:val="28"/>
                <w:szCs w:val="28"/>
              </w:rPr>
              <w:t>：</w:t>
            </w:r>
            <w:r w:rsidR="00D86090">
              <w:rPr>
                <w:rFonts w:eastAsia="標楷體" w:hint="eastAsia"/>
                <w:iCs/>
                <w:color w:val="000000"/>
                <w:sz w:val="28"/>
                <w:szCs w:val="28"/>
              </w:rPr>
              <w:t>1</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09</w:t>
            </w:r>
            <w:r w:rsidRPr="0003565B">
              <w:rPr>
                <w:rFonts w:eastAsia="標楷體" w:hint="eastAsia"/>
                <w:iCs/>
                <w:color w:val="000000"/>
                <w:sz w:val="28"/>
                <w:szCs w:val="28"/>
              </w:rPr>
              <w:t>：</w:t>
            </w:r>
            <w:r w:rsidR="00D86090">
              <w:rPr>
                <w:rFonts w:eastAsia="標楷體" w:hint="eastAsia"/>
                <w:iCs/>
                <w:color w:val="000000"/>
                <w:sz w:val="28"/>
                <w:szCs w:val="28"/>
              </w:rPr>
              <w:t>3</w:t>
            </w:r>
            <w:r w:rsidRPr="0003565B">
              <w:rPr>
                <w:rFonts w:eastAsia="標楷體"/>
                <w:iCs/>
                <w:color w:val="000000"/>
                <w:sz w:val="28"/>
                <w:szCs w:val="28"/>
              </w:rPr>
              <w:t>0</w:t>
            </w:r>
          </w:p>
        </w:tc>
        <w:tc>
          <w:tcPr>
            <w:tcW w:w="5036" w:type="dxa"/>
            <w:vAlign w:val="center"/>
          </w:tcPr>
          <w:p w:rsidR="00894B5F" w:rsidRPr="003152ED" w:rsidRDefault="00C970B5" w:rsidP="00C970B5">
            <w:pPr>
              <w:snapToGrid w:val="0"/>
              <w:spacing w:beforeLines="50" w:before="180" w:afterLines="50" w:after="180"/>
              <w:jc w:val="center"/>
              <w:rPr>
                <w:rFonts w:eastAsia="標楷體" w:hAnsi="標楷體"/>
                <w:bCs/>
                <w:color w:val="000000"/>
                <w:sz w:val="26"/>
                <w:szCs w:val="26"/>
              </w:rPr>
            </w:pPr>
            <w:r w:rsidRPr="003152ED">
              <w:rPr>
                <w:rFonts w:ascii="標楷體" w:eastAsia="標楷體" w:hAnsi="標楷體" w:cs="ArialUnicodeMS" w:hint="eastAsia"/>
                <w:b/>
                <w:kern w:val="0"/>
                <w:sz w:val="26"/>
                <w:szCs w:val="26"/>
              </w:rPr>
              <w:t>保障工作者</w:t>
            </w:r>
            <w:r w:rsidR="003152ED" w:rsidRPr="003152ED">
              <w:rPr>
                <w:rFonts w:ascii="標楷體" w:eastAsia="標楷體" w:hAnsi="標楷體" w:cs="ArialUnicodeMS" w:hint="eastAsia"/>
                <w:b/>
                <w:kern w:val="0"/>
                <w:sz w:val="26"/>
                <w:szCs w:val="26"/>
              </w:rPr>
              <w:t>心理</w:t>
            </w:r>
            <w:r w:rsidRPr="003152ED">
              <w:rPr>
                <w:rFonts w:ascii="標楷體" w:eastAsia="標楷體" w:hAnsi="標楷體" w:cs="ArialUnicodeMS" w:hint="eastAsia"/>
                <w:b/>
                <w:kern w:val="0"/>
                <w:sz w:val="26"/>
                <w:szCs w:val="26"/>
              </w:rPr>
              <w:t>健康之</w:t>
            </w:r>
            <w:r w:rsidR="004F6FA4" w:rsidRPr="003152ED">
              <w:rPr>
                <w:rFonts w:ascii="標楷體" w:eastAsia="標楷體" w:hAnsi="標楷體" w:hint="eastAsia"/>
                <w:b/>
                <w:color w:val="000000"/>
                <w:sz w:val="26"/>
                <w:szCs w:val="26"/>
              </w:rPr>
              <w:t>職業安全衛生</w:t>
            </w:r>
            <w:r w:rsidRPr="003152ED">
              <w:rPr>
                <w:rFonts w:ascii="標楷體" w:eastAsia="標楷體" w:hAnsi="標楷體" w:hint="eastAsia"/>
                <w:b/>
                <w:color w:val="000000"/>
                <w:sz w:val="26"/>
                <w:szCs w:val="26"/>
              </w:rPr>
              <w:t>法</w:t>
            </w:r>
          </w:p>
        </w:tc>
        <w:tc>
          <w:tcPr>
            <w:tcW w:w="2004" w:type="dxa"/>
            <w:vAlign w:val="center"/>
          </w:tcPr>
          <w:p w:rsidR="00894B5F" w:rsidRPr="004F6FA4" w:rsidRDefault="004F6FA4" w:rsidP="002D1D7B">
            <w:pPr>
              <w:snapToGrid w:val="0"/>
              <w:spacing w:beforeLines="50" w:before="180" w:line="360" w:lineRule="auto"/>
              <w:jc w:val="center"/>
              <w:rPr>
                <w:rFonts w:eastAsia="標楷體"/>
                <w:iCs/>
                <w:color w:val="000000"/>
              </w:rPr>
            </w:pPr>
            <w:r w:rsidRPr="004F6FA4">
              <w:rPr>
                <w:rFonts w:ascii="標楷體" w:eastAsia="標楷體" w:hAnsi="標楷體" w:hint="eastAsia"/>
              </w:rPr>
              <w:t>臺北市政府勞動局</w:t>
            </w:r>
          </w:p>
        </w:tc>
      </w:tr>
      <w:tr w:rsidR="002D1D7B" w:rsidRPr="0003565B" w:rsidTr="009F7A6E">
        <w:trPr>
          <w:cantSplit/>
          <w:trHeight w:val="71"/>
        </w:trPr>
        <w:tc>
          <w:tcPr>
            <w:tcW w:w="2150" w:type="dxa"/>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09</w:t>
            </w:r>
            <w:r w:rsidRPr="0003565B">
              <w:rPr>
                <w:rFonts w:eastAsia="標楷體" w:hint="eastAsia"/>
                <w:iCs/>
                <w:color w:val="000000"/>
                <w:sz w:val="28"/>
                <w:szCs w:val="28"/>
              </w:rPr>
              <w:t>：</w:t>
            </w:r>
            <w:r w:rsidR="00F02D34">
              <w:rPr>
                <w:rFonts w:eastAsia="標楷體" w:hint="eastAsia"/>
                <w:iCs/>
                <w:color w:val="000000"/>
                <w:sz w:val="28"/>
                <w:szCs w:val="28"/>
              </w:rPr>
              <w:t>3</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w:t>
            </w:r>
            <w:r w:rsidR="00F02D34">
              <w:rPr>
                <w:rFonts w:eastAsia="標楷體" w:hint="eastAsia"/>
                <w:iCs/>
                <w:color w:val="000000"/>
                <w:sz w:val="28"/>
                <w:szCs w:val="28"/>
              </w:rPr>
              <w:t>1</w:t>
            </w:r>
            <w:r w:rsidRPr="0003565B">
              <w:rPr>
                <w:rFonts w:eastAsia="標楷體" w:hint="eastAsia"/>
                <w:iCs/>
                <w:color w:val="000000"/>
                <w:sz w:val="28"/>
                <w:szCs w:val="28"/>
              </w:rPr>
              <w:t>：</w:t>
            </w:r>
            <w:r w:rsidR="00F02D34">
              <w:rPr>
                <w:rFonts w:eastAsia="標楷體" w:hint="eastAsia"/>
                <w:iCs/>
                <w:color w:val="000000"/>
                <w:sz w:val="28"/>
                <w:szCs w:val="28"/>
              </w:rPr>
              <w:t>0</w:t>
            </w:r>
            <w:r w:rsidRPr="0003565B">
              <w:rPr>
                <w:rFonts w:eastAsia="標楷體"/>
                <w:iCs/>
                <w:color w:val="000000"/>
                <w:sz w:val="28"/>
                <w:szCs w:val="28"/>
              </w:rPr>
              <w:t>0</w:t>
            </w:r>
          </w:p>
        </w:tc>
        <w:tc>
          <w:tcPr>
            <w:tcW w:w="5036" w:type="dxa"/>
            <w:vAlign w:val="center"/>
          </w:tcPr>
          <w:p w:rsidR="002D1D7B" w:rsidRDefault="00682FAA" w:rsidP="00A657D0">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政府單位</w:t>
            </w:r>
            <w:r w:rsidR="002D1D7B" w:rsidRPr="002F1CAC">
              <w:rPr>
                <w:rFonts w:ascii="標楷體" w:eastAsia="標楷體" w:hAnsi="標楷體" w:hint="eastAsia"/>
                <w:sz w:val="28"/>
                <w:szCs w:val="28"/>
              </w:rPr>
              <w:t>-</w:t>
            </w:r>
          </w:p>
          <w:p w:rsidR="002D1D7B" w:rsidRPr="009D2A3E" w:rsidRDefault="002D1D7B" w:rsidP="00A657D0">
            <w:pPr>
              <w:snapToGrid w:val="0"/>
              <w:spacing w:beforeLines="50" w:before="180" w:afterLines="50" w:after="180"/>
              <w:jc w:val="center"/>
              <w:rPr>
                <w:rFonts w:ascii="標楷體" w:eastAsia="標楷體" w:hAnsi="標楷體"/>
                <w:b/>
                <w:sz w:val="28"/>
                <w:szCs w:val="28"/>
              </w:rPr>
            </w:pPr>
            <w:r w:rsidRPr="00A63170">
              <w:rPr>
                <w:rFonts w:ascii="標楷體" w:eastAsia="標楷體" w:hAnsi="標楷體" w:hint="eastAsia"/>
                <w:b/>
                <w:sz w:val="28"/>
                <w:szCs w:val="28"/>
              </w:rPr>
              <w:t>職場憂鬱及自殺防治相關策略</w:t>
            </w:r>
          </w:p>
        </w:tc>
        <w:tc>
          <w:tcPr>
            <w:tcW w:w="2004" w:type="dxa"/>
            <w:vAlign w:val="center"/>
          </w:tcPr>
          <w:p w:rsidR="002D1D7B" w:rsidRPr="00C6210E" w:rsidRDefault="002D1D7B" w:rsidP="002D1D7B">
            <w:pPr>
              <w:snapToGrid w:val="0"/>
              <w:spacing w:line="360" w:lineRule="exact"/>
              <w:jc w:val="center"/>
              <w:rPr>
                <w:rFonts w:ascii="標楷體" w:eastAsia="標楷體" w:hAnsi="標楷體"/>
                <w:color w:val="000000"/>
              </w:rPr>
            </w:pPr>
            <w:r w:rsidRPr="00C6210E">
              <w:rPr>
                <w:rFonts w:ascii="標楷體" w:eastAsia="標楷體" w:hAnsi="標楷體" w:hint="eastAsia"/>
                <w:color w:val="000000"/>
              </w:rPr>
              <w:t>勞動部勞動及職業安全衛生研究所</w:t>
            </w:r>
          </w:p>
          <w:p w:rsidR="002D1D7B" w:rsidRPr="00155FB6" w:rsidRDefault="002D1D7B" w:rsidP="002D1D7B">
            <w:pPr>
              <w:snapToGrid w:val="0"/>
              <w:spacing w:line="360" w:lineRule="exact"/>
              <w:jc w:val="center"/>
              <w:rPr>
                <w:rFonts w:ascii="標楷體" w:eastAsia="標楷體" w:hAnsi="標楷體"/>
                <w:color w:val="000000"/>
                <w:sz w:val="22"/>
                <w:szCs w:val="22"/>
              </w:rPr>
            </w:pPr>
            <w:r w:rsidRPr="00C6210E">
              <w:rPr>
                <w:rFonts w:ascii="標楷體" w:eastAsia="標楷體" w:hAnsi="標楷體" w:hint="eastAsia"/>
                <w:noProof/>
              </w:rPr>
              <w:t>胡佩怡副研究員</w:t>
            </w:r>
          </w:p>
        </w:tc>
      </w:tr>
      <w:tr w:rsidR="002D1D7B" w:rsidRPr="0003565B" w:rsidTr="009F7A6E">
        <w:trPr>
          <w:cantSplit/>
          <w:trHeight w:val="71"/>
        </w:trPr>
        <w:tc>
          <w:tcPr>
            <w:tcW w:w="2150" w:type="dxa"/>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1</w:t>
            </w:r>
            <w:r w:rsidR="00F02D34">
              <w:rPr>
                <w:rFonts w:eastAsia="標楷體" w:hint="eastAsia"/>
                <w:iCs/>
                <w:color w:val="000000"/>
                <w:sz w:val="28"/>
                <w:szCs w:val="28"/>
              </w:rPr>
              <w:t>1</w:t>
            </w:r>
            <w:r w:rsidRPr="0003565B">
              <w:rPr>
                <w:rFonts w:eastAsia="標楷體" w:hint="eastAsia"/>
                <w:iCs/>
                <w:color w:val="000000"/>
                <w:sz w:val="28"/>
                <w:szCs w:val="28"/>
              </w:rPr>
              <w:t>：</w:t>
            </w:r>
            <w:r w:rsidR="00F02D34">
              <w:rPr>
                <w:rFonts w:eastAsia="標楷體" w:hint="eastAsia"/>
                <w:iCs/>
                <w:color w:val="000000"/>
                <w:sz w:val="28"/>
                <w:szCs w:val="28"/>
              </w:rPr>
              <w:t>0</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w:t>
            </w:r>
            <w:r w:rsidR="00F02D34">
              <w:rPr>
                <w:rFonts w:eastAsia="標楷體" w:hint="eastAsia"/>
                <w:iCs/>
                <w:color w:val="000000"/>
                <w:sz w:val="28"/>
                <w:szCs w:val="28"/>
              </w:rPr>
              <w:t>1</w:t>
            </w:r>
            <w:r w:rsidRPr="0003565B">
              <w:rPr>
                <w:rFonts w:eastAsia="標楷體" w:hint="eastAsia"/>
                <w:iCs/>
                <w:color w:val="000000"/>
                <w:sz w:val="28"/>
                <w:szCs w:val="28"/>
              </w:rPr>
              <w:t>：</w:t>
            </w:r>
            <w:r w:rsidR="00F02D34">
              <w:rPr>
                <w:rFonts w:eastAsia="標楷體" w:hint="eastAsia"/>
                <w:iCs/>
                <w:color w:val="000000"/>
                <w:sz w:val="28"/>
                <w:szCs w:val="28"/>
              </w:rPr>
              <w:t>1</w:t>
            </w:r>
            <w:r w:rsidRPr="0003565B">
              <w:rPr>
                <w:rFonts w:eastAsia="標楷體"/>
                <w:iCs/>
                <w:color w:val="000000"/>
                <w:sz w:val="28"/>
                <w:szCs w:val="28"/>
              </w:rPr>
              <w:t>0</w:t>
            </w:r>
          </w:p>
        </w:tc>
        <w:tc>
          <w:tcPr>
            <w:tcW w:w="7040" w:type="dxa"/>
            <w:gridSpan w:val="2"/>
            <w:vAlign w:val="center"/>
          </w:tcPr>
          <w:p w:rsidR="002D1D7B" w:rsidRPr="0003565B" w:rsidRDefault="002D1D7B" w:rsidP="002D1D7B">
            <w:pPr>
              <w:snapToGrid w:val="0"/>
              <w:spacing w:beforeLines="50" w:before="180" w:line="360" w:lineRule="auto"/>
              <w:jc w:val="center"/>
              <w:rPr>
                <w:rFonts w:eastAsia="標楷體"/>
                <w:color w:val="000000"/>
                <w:sz w:val="28"/>
                <w:szCs w:val="28"/>
              </w:rPr>
            </w:pPr>
            <w:r w:rsidRPr="0003565B">
              <w:rPr>
                <w:rFonts w:eastAsia="標楷體" w:hint="eastAsia"/>
                <w:color w:val="000000"/>
                <w:sz w:val="28"/>
                <w:szCs w:val="28"/>
              </w:rPr>
              <w:t>休</w:t>
            </w:r>
            <w:r>
              <w:rPr>
                <w:rFonts w:eastAsia="標楷體" w:hint="eastAsia"/>
                <w:color w:val="000000"/>
                <w:sz w:val="28"/>
                <w:szCs w:val="28"/>
              </w:rPr>
              <w:t xml:space="preserve"> </w:t>
            </w:r>
            <w:r w:rsidRPr="0003565B">
              <w:rPr>
                <w:rFonts w:eastAsia="標楷體" w:hint="eastAsia"/>
                <w:color w:val="000000"/>
                <w:sz w:val="28"/>
                <w:szCs w:val="28"/>
              </w:rPr>
              <w:t>息</w:t>
            </w:r>
            <w:r>
              <w:rPr>
                <w:rFonts w:eastAsia="標楷體" w:hint="eastAsia"/>
                <w:color w:val="000000"/>
                <w:sz w:val="28"/>
                <w:szCs w:val="28"/>
              </w:rPr>
              <w:t xml:space="preserve"> </w:t>
            </w:r>
            <w:r>
              <w:rPr>
                <w:rFonts w:eastAsia="標楷體" w:hint="eastAsia"/>
                <w:color w:val="000000"/>
                <w:sz w:val="28"/>
                <w:szCs w:val="28"/>
              </w:rPr>
              <w:t>時</w:t>
            </w:r>
            <w:r>
              <w:rPr>
                <w:rFonts w:eastAsia="標楷體" w:hint="eastAsia"/>
                <w:color w:val="000000"/>
                <w:sz w:val="28"/>
                <w:szCs w:val="28"/>
              </w:rPr>
              <w:t xml:space="preserve"> </w:t>
            </w:r>
            <w:r>
              <w:rPr>
                <w:rFonts w:eastAsia="標楷體" w:hint="eastAsia"/>
                <w:color w:val="000000"/>
                <w:sz w:val="28"/>
                <w:szCs w:val="28"/>
              </w:rPr>
              <w:t>間</w:t>
            </w:r>
          </w:p>
        </w:tc>
      </w:tr>
      <w:tr w:rsidR="002D1D7B" w:rsidRPr="0003565B" w:rsidTr="009F7A6E">
        <w:trPr>
          <w:cantSplit/>
          <w:trHeight w:val="1512"/>
        </w:trPr>
        <w:tc>
          <w:tcPr>
            <w:tcW w:w="2150" w:type="dxa"/>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1</w:t>
            </w:r>
            <w:r w:rsidR="00F02D34">
              <w:rPr>
                <w:rFonts w:eastAsia="標楷體" w:hint="eastAsia"/>
                <w:iCs/>
                <w:color w:val="000000"/>
                <w:sz w:val="28"/>
                <w:szCs w:val="28"/>
              </w:rPr>
              <w:t>1</w:t>
            </w:r>
            <w:r w:rsidRPr="0003565B">
              <w:rPr>
                <w:rFonts w:eastAsia="標楷體" w:hint="eastAsia"/>
                <w:iCs/>
                <w:color w:val="000000"/>
                <w:sz w:val="28"/>
                <w:szCs w:val="28"/>
              </w:rPr>
              <w:t>：</w:t>
            </w:r>
            <w:r w:rsidR="00F02D34">
              <w:rPr>
                <w:rFonts w:eastAsia="標楷體" w:hint="eastAsia"/>
                <w:iCs/>
                <w:color w:val="000000"/>
                <w:sz w:val="28"/>
                <w:szCs w:val="28"/>
              </w:rPr>
              <w:t>1</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12</w:t>
            </w:r>
            <w:r w:rsidRPr="0003565B">
              <w:rPr>
                <w:rFonts w:eastAsia="標楷體" w:hint="eastAsia"/>
                <w:iCs/>
                <w:color w:val="000000"/>
                <w:sz w:val="28"/>
                <w:szCs w:val="28"/>
              </w:rPr>
              <w:t>：</w:t>
            </w:r>
            <w:r w:rsidR="00F02D34">
              <w:rPr>
                <w:rFonts w:eastAsia="標楷體" w:hint="eastAsia"/>
                <w:iCs/>
                <w:color w:val="000000"/>
                <w:sz w:val="28"/>
                <w:szCs w:val="28"/>
              </w:rPr>
              <w:t>4</w:t>
            </w:r>
            <w:r w:rsidRPr="0003565B">
              <w:rPr>
                <w:rFonts w:eastAsia="標楷體"/>
                <w:iCs/>
                <w:color w:val="000000"/>
                <w:sz w:val="28"/>
                <w:szCs w:val="28"/>
              </w:rPr>
              <w:t>0</w:t>
            </w:r>
          </w:p>
        </w:tc>
        <w:tc>
          <w:tcPr>
            <w:tcW w:w="5036" w:type="dxa"/>
            <w:vAlign w:val="center"/>
          </w:tcPr>
          <w:p w:rsidR="002D1D7B" w:rsidRDefault="002D1D7B" w:rsidP="002D1D7B">
            <w:pPr>
              <w:snapToGrid w:val="0"/>
              <w:spacing w:beforeLines="50" w:before="180" w:afterLines="50" w:after="180"/>
              <w:rPr>
                <w:rFonts w:ascii="標楷體" w:eastAsia="標楷體" w:hAnsi="標楷體"/>
                <w:bCs/>
                <w:sz w:val="28"/>
                <w:szCs w:val="28"/>
              </w:rPr>
            </w:pPr>
            <w:r>
              <w:rPr>
                <w:rFonts w:ascii="Arial" w:eastAsia="標楷體" w:hAnsi="Arial" w:hint="eastAsia"/>
                <w:noProof/>
                <w:sz w:val="28"/>
                <w:szCs w:val="28"/>
              </w:rPr>
              <w:t>企業實務</w:t>
            </w:r>
            <w:r w:rsidRPr="002F1CAC">
              <w:rPr>
                <w:rFonts w:ascii="標楷體" w:eastAsia="標楷體" w:hAnsi="標楷體" w:hint="eastAsia"/>
                <w:sz w:val="28"/>
                <w:szCs w:val="28"/>
              </w:rPr>
              <w:t>-</w:t>
            </w:r>
          </w:p>
          <w:p w:rsidR="002D1D7B" w:rsidRPr="000740F5" w:rsidRDefault="002D1D7B" w:rsidP="002D1D7B">
            <w:pPr>
              <w:snapToGrid w:val="0"/>
              <w:spacing w:beforeLines="50" w:before="180" w:afterLines="50" w:after="180"/>
              <w:jc w:val="center"/>
              <w:rPr>
                <w:rFonts w:ascii="標楷體" w:eastAsia="標楷體" w:hAnsi="標楷體"/>
                <w:b/>
                <w:bCs/>
                <w:color w:val="000000"/>
                <w:sz w:val="28"/>
                <w:szCs w:val="28"/>
              </w:rPr>
            </w:pPr>
            <w:r w:rsidRPr="000740F5">
              <w:rPr>
                <w:rFonts w:ascii="標楷體" w:eastAsia="標楷體" w:hAnsi="標楷體" w:hint="eastAsia"/>
                <w:b/>
                <w:bCs/>
                <w:sz w:val="28"/>
                <w:szCs w:val="28"/>
              </w:rPr>
              <w:t>企業諮商之實務分享與職場健康管理</w:t>
            </w:r>
          </w:p>
        </w:tc>
        <w:tc>
          <w:tcPr>
            <w:tcW w:w="2004" w:type="dxa"/>
            <w:vAlign w:val="center"/>
          </w:tcPr>
          <w:p w:rsidR="002D1D7B" w:rsidRPr="00DC174C" w:rsidRDefault="002D1D7B" w:rsidP="002D1D7B">
            <w:pPr>
              <w:spacing w:line="360" w:lineRule="exact"/>
              <w:jc w:val="center"/>
              <w:rPr>
                <w:rFonts w:ascii="標楷體" w:eastAsia="標楷體" w:hAnsi="標楷體"/>
                <w:bCs/>
              </w:rPr>
            </w:pPr>
            <w:r w:rsidRPr="00831C02">
              <w:rPr>
                <w:rFonts w:ascii="標楷體" w:eastAsia="標楷體" w:hAnsi="標楷體" w:cs="Microsoft Sans Serif"/>
              </w:rPr>
              <w:t>邱永林心理師</w:t>
            </w:r>
          </w:p>
        </w:tc>
      </w:tr>
      <w:tr w:rsidR="002D1D7B" w:rsidRPr="0003565B" w:rsidTr="009F7A6E">
        <w:trPr>
          <w:cantSplit/>
          <w:trHeight w:val="655"/>
        </w:trPr>
        <w:tc>
          <w:tcPr>
            <w:tcW w:w="2150" w:type="dxa"/>
            <w:shd w:val="clear" w:color="auto" w:fill="E6E6E6"/>
            <w:vAlign w:val="center"/>
          </w:tcPr>
          <w:p w:rsidR="002D1D7B" w:rsidRPr="0003565B" w:rsidRDefault="002D1D7B" w:rsidP="00BE6021">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12</w:t>
            </w:r>
            <w:r w:rsidRPr="0003565B">
              <w:rPr>
                <w:rFonts w:eastAsia="標楷體" w:hint="eastAsia"/>
                <w:iCs/>
                <w:color w:val="000000"/>
                <w:sz w:val="28"/>
                <w:szCs w:val="28"/>
              </w:rPr>
              <w:t>：</w:t>
            </w:r>
            <w:r w:rsidR="00F02D34">
              <w:rPr>
                <w:rFonts w:eastAsia="標楷體" w:hint="eastAsia"/>
                <w:iCs/>
                <w:color w:val="000000"/>
                <w:sz w:val="28"/>
                <w:szCs w:val="28"/>
              </w:rPr>
              <w:t>4</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w:t>
            </w:r>
            <w:r w:rsidR="00BE6021">
              <w:rPr>
                <w:rFonts w:eastAsia="標楷體" w:hint="eastAsia"/>
                <w:iCs/>
                <w:color w:val="000000"/>
                <w:sz w:val="28"/>
                <w:szCs w:val="28"/>
              </w:rPr>
              <w:t>4</w:t>
            </w:r>
            <w:r w:rsidRPr="0003565B">
              <w:rPr>
                <w:rFonts w:eastAsia="標楷體" w:hint="eastAsia"/>
                <w:iCs/>
                <w:color w:val="000000"/>
                <w:sz w:val="28"/>
                <w:szCs w:val="28"/>
              </w:rPr>
              <w:t>：</w:t>
            </w:r>
            <w:r w:rsidR="00BE6021">
              <w:rPr>
                <w:rFonts w:eastAsia="標楷體" w:hint="eastAsia"/>
                <w:iCs/>
                <w:color w:val="000000"/>
                <w:sz w:val="28"/>
                <w:szCs w:val="28"/>
              </w:rPr>
              <w:t>0</w:t>
            </w:r>
            <w:r w:rsidRPr="0003565B">
              <w:rPr>
                <w:rFonts w:eastAsia="標楷體"/>
                <w:iCs/>
                <w:color w:val="000000"/>
                <w:sz w:val="28"/>
                <w:szCs w:val="28"/>
              </w:rPr>
              <w:t>0</w:t>
            </w:r>
          </w:p>
        </w:tc>
        <w:tc>
          <w:tcPr>
            <w:tcW w:w="7040" w:type="dxa"/>
            <w:gridSpan w:val="2"/>
            <w:shd w:val="clear" w:color="auto" w:fill="E6E6E6"/>
            <w:vAlign w:val="center"/>
          </w:tcPr>
          <w:p w:rsidR="002D1D7B" w:rsidRPr="0003565B" w:rsidRDefault="002D1D7B" w:rsidP="002D1D7B">
            <w:pPr>
              <w:snapToGrid w:val="0"/>
              <w:spacing w:beforeLines="50" w:before="180" w:line="360" w:lineRule="auto"/>
              <w:jc w:val="center"/>
              <w:rPr>
                <w:rFonts w:eastAsia="標楷體"/>
                <w:iCs/>
                <w:color w:val="000000"/>
                <w:sz w:val="28"/>
                <w:szCs w:val="28"/>
              </w:rPr>
            </w:pPr>
            <w:r w:rsidRPr="0003565B">
              <w:rPr>
                <w:rFonts w:eastAsia="標楷體" w:hAnsi="標楷體" w:hint="eastAsia"/>
                <w:iCs/>
                <w:color w:val="000000"/>
                <w:sz w:val="28"/>
                <w:szCs w:val="28"/>
              </w:rPr>
              <w:t>午</w:t>
            </w:r>
            <w:r w:rsidRPr="0003565B">
              <w:rPr>
                <w:rFonts w:eastAsia="標楷體"/>
                <w:iCs/>
                <w:color w:val="000000"/>
                <w:sz w:val="28"/>
                <w:szCs w:val="28"/>
              </w:rPr>
              <w:t xml:space="preserve"> </w:t>
            </w:r>
            <w:r w:rsidRPr="0003565B">
              <w:rPr>
                <w:rFonts w:eastAsia="標楷體" w:hAnsi="標楷體" w:hint="eastAsia"/>
                <w:iCs/>
                <w:color w:val="000000"/>
                <w:sz w:val="28"/>
                <w:szCs w:val="28"/>
              </w:rPr>
              <w:t>休</w:t>
            </w:r>
            <w:r w:rsidRPr="0003565B">
              <w:rPr>
                <w:rFonts w:eastAsia="標楷體"/>
                <w:iCs/>
                <w:color w:val="000000"/>
                <w:sz w:val="28"/>
                <w:szCs w:val="28"/>
              </w:rPr>
              <w:t xml:space="preserve"> </w:t>
            </w:r>
            <w:r w:rsidRPr="0003565B">
              <w:rPr>
                <w:rFonts w:eastAsia="標楷體" w:hAnsi="標楷體" w:hint="eastAsia"/>
                <w:iCs/>
                <w:color w:val="000000"/>
                <w:sz w:val="28"/>
                <w:szCs w:val="28"/>
              </w:rPr>
              <w:t>用</w:t>
            </w:r>
            <w:r w:rsidRPr="0003565B">
              <w:rPr>
                <w:rFonts w:eastAsia="標楷體"/>
                <w:iCs/>
                <w:color w:val="000000"/>
                <w:sz w:val="28"/>
                <w:szCs w:val="28"/>
              </w:rPr>
              <w:t xml:space="preserve"> </w:t>
            </w:r>
            <w:r w:rsidRPr="0003565B">
              <w:rPr>
                <w:rFonts w:eastAsia="標楷體" w:hAnsi="標楷體" w:hint="eastAsia"/>
                <w:iCs/>
                <w:color w:val="000000"/>
                <w:sz w:val="28"/>
                <w:szCs w:val="28"/>
              </w:rPr>
              <w:t>餐</w:t>
            </w:r>
          </w:p>
        </w:tc>
      </w:tr>
      <w:tr w:rsidR="002D1D7B" w:rsidRPr="0003565B" w:rsidTr="009F7A6E">
        <w:trPr>
          <w:cantSplit/>
          <w:trHeight w:val="71"/>
        </w:trPr>
        <w:tc>
          <w:tcPr>
            <w:tcW w:w="2150" w:type="dxa"/>
            <w:vAlign w:val="center"/>
          </w:tcPr>
          <w:p w:rsidR="002D1D7B" w:rsidRPr="0003565B" w:rsidRDefault="002D1D7B" w:rsidP="00BE6021">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1</w:t>
            </w:r>
            <w:r w:rsidR="00BE6021">
              <w:rPr>
                <w:rFonts w:eastAsia="標楷體" w:hint="eastAsia"/>
                <w:iCs/>
                <w:color w:val="000000"/>
                <w:sz w:val="28"/>
                <w:szCs w:val="28"/>
              </w:rPr>
              <w:t>4</w:t>
            </w:r>
            <w:r w:rsidRPr="0003565B">
              <w:rPr>
                <w:rFonts w:eastAsia="標楷體" w:hint="eastAsia"/>
                <w:iCs/>
                <w:color w:val="000000"/>
                <w:sz w:val="28"/>
                <w:szCs w:val="28"/>
              </w:rPr>
              <w:t>：</w:t>
            </w:r>
            <w:r w:rsidR="00BE6021">
              <w:rPr>
                <w:rFonts w:eastAsia="標楷體" w:hint="eastAsia"/>
                <w:iCs/>
                <w:color w:val="000000"/>
                <w:sz w:val="28"/>
                <w:szCs w:val="28"/>
              </w:rPr>
              <w:t>0</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15</w:t>
            </w:r>
            <w:r w:rsidRPr="0003565B">
              <w:rPr>
                <w:rFonts w:eastAsia="標楷體" w:hint="eastAsia"/>
                <w:iCs/>
                <w:color w:val="000000"/>
                <w:sz w:val="28"/>
                <w:szCs w:val="28"/>
              </w:rPr>
              <w:t>：</w:t>
            </w:r>
            <w:r w:rsidR="00BE6021">
              <w:rPr>
                <w:rFonts w:eastAsia="標楷體" w:hint="eastAsia"/>
                <w:iCs/>
                <w:color w:val="000000"/>
                <w:sz w:val="28"/>
                <w:szCs w:val="28"/>
              </w:rPr>
              <w:t>3</w:t>
            </w:r>
            <w:r w:rsidRPr="0003565B">
              <w:rPr>
                <w:rFonts w:eastAsia="標楷體"/>
                <w:iCs/>
                <w:color w:val="000000"/>
                <w:sz w:val="28"/>
                <w:szCs w:val="28"/>
              </w:rPr>
              <w:t>0</w:t>
            </w:r>
          </w:p>
        </w:tc>
        <w:tc>
          <w:tcPr>
            <w:tcW w:w="5036" w:type="dxa"/>
            <w:vAlign w:val="center"/>
          </w:tcPr>
          <w:p w:rsidR="002D1D7B" w:rsidRDefault="002D1D7B" w:rsidP="002D1D7B">
            <w:pPr>
              <w:snapToGrid w:val="0"/>
              <w:spacing w:beforeLines="50" w:before="180" w:afterLines="50" w:after="180"/>
              <w:rPr>
                <w:rFonts w:eastAsia="標楷體" w:hAnsi="標楷體"/>
                <w:b/>
                <w:sz w:val="28"/>
                <w:szCs w:val="28"/>
              </w:rPr>
            </w:pPr>
            <w:r>
              <w:rPr>
                <w:rFonts w:ascii="Arial" w:eastAsia="標楷體" w:hAnsi="Arial" w:hint="eastAsia"/>
                <w:noProof/>
                <w:sz w:val="28"/>
                <w:szCs w:val="28"/>
              </w:rPr>
              <w:t>學術研究</w:t>
            </w:r>
            <w:r w:rsidRPr="002F1CAC">
              <w:rPr>
                <w:rFonts w:ascii="標楷體" w:eastAsia="標楷體" w:hAnsi="標楷體" w:hint="eastAsia"/>
                <w:sz w:val="28"/>
                <w:szCs w:val="28"/>
              </w:rPr>
              <w:t>-</w:t>
            </w:r>
          </w:p>
          <w:p w:rsidR="002D1D7B" w:rsidRPr="00A63170" w:rsidRDefault="002D1D7B" w:rsidP="002D1D7B">
            <w:pPr>
              <w:snapToGrid w:val="0"/>
              <w:spacing w:beforeLines="50" w:before="180" w:afterLines="50" w:after="180"/>
              <w:jc w:val="center"/>
              <w:rPr>
                <w:rFonts w:eastAsia="標楷體"/>
                <w:b/>
                <w:iCs/>
                <w:color w:val="000000"/>
                <w:sz w:val="28"/>
                <w:szCs w:val="28"/>
              </w:rPr>
            </w:pPr>
            <w:r w:rsidRPr="00A63170">
              <w:rPr>
                <w:rFonts w:eastAsia="標楷體" w:hAnsi="標楷體" w:hint="eastAsia"/>
                <w:b/>
                <w:sz w:val="28"/>
                <w:szCs w:val="28"/>
              </w:rPr>
              <w:t>職場健康</w:t>
            </w:r>
            <w:r w:rsidRPr="00A63170">
              <w:rPr>
                <w:rFonts w:ascii="標楷體" w:eastAsia="標楷體" w:hAnsi="標楷體" w:hint="eastAsia"/>
                <w:b/>
                <w:bCs/>
                <w:sz w:val="28"/>
                <w:szCs w:val="28"/>
              </w:rPr>
              <w:t>與幸福</w:t>
            </w:r>
            <w:r w:rsidRPr="00A63170">
              <w:rPr>
                <w:rFonts w:eastAsia="標楷體" w:hAnsi="標楷體" w:hint="eastAsia"/>
                <w:b/>
                <w:sz w:val="28"/>
                <w:szCs w:val="28"/>
              </w:rPr>
              <w:t>生產力</w:t>
            </w:r>
            <w:r w:rsidR="008E471F" w:rsidRPr="00353677">
              <w:rPr>
                <w:rFonts w:ascii="標楷體" w:eastAsia="標楷體" w:hAnsi="標楷體" w:hint="eastAsia"/>
                <w:b/>
                <w:bCs/>
                <w:sz w:val="28"/>
                <w:szCs w:val="28"/>
              </w:rPr>
              <w:t>-</w:t>
            </w:r>
            <w:r w:rsidRPr="00A63170">
              <w:rPr>
                <w:rFonts w:eastAsia="標楷體" w:hAnsi="標楷體" w:hint="eastAsia"/>
                <w:b/>
                <w:sz w:val="28"/>
                <w:szCs w:val="28"/>
              </w:rPr>
              <w:t>微笑面對壓力</w:t>
            </w:r>
          </w:p>
        </w:tc>
        <w:tc>
          <w:tcPr>
            <w:tcW w:w="2004" w:type="dxa"/>
            <w:vAlign w:val="center"/>
          </w:tcPr>
          <w:p w:rsidR="002D1D7B" w:rsidRDefault="002D1D7B" w:rsidP="002D1D7B">
            <w:pPr>
              <w:snapToGrid w:val="0"/>
              <w:spacing w:line="360" w:lineRule="exact"/>
              <w:jc w:val="center"/>
              <w:textAlignment w:val="baseline"/>
              <w:rPr>
                <w:rFonts w:eastAsia="標楷體"/>
              </w:rPr>
            </w:pPr>
            <w:r w:rsidRPr="00C63CC0">
              <w:rPr>
                <w:rFonts w:eastAsia="標楷體"/>
              </w:rPr>
              <w:t>國立</w:t>
            </w:r>
            <w:r>
              <w:rPr>
                <w:rFonts w:eastAsia="標楷體" w:hint="eastAsia"/>
              </w:rPr>
              <w:t>臺</w:t>
            </w:r>
            <w:r w:rsidRPr="00C63CC0">
              <w:rPr>
                <w:rFonts w:eastAsia="標楷體"/>
              </w:rPr>
              <w:t>灣大學</w:t>
            </w:r>
          </w:p>
          <w:p w:rsidR="002D1D7B" w:rsidRPr="00831C02" w:rsidRDefault="002D1D7B" w:rsidP="002D1D7B">
            <w:pPr>
              <w:snapToGrid w:val="0"/>
              <w:spacing w:line="360" w:lineRule="exact"/>
              <w:jc w:val="center"/>
              <w:textAlignment w:val="baseline"/>
              <w:rPr>
                <w:rFonts w:ascii="標楷體" w:eastAsia="標楷體" w:hAnsi="標楷體"/>
                <w:noProof/>
              </w:rPr>
            </w:pPr>
            <w:r w:rsidRPr="00C63CC0">
              <w:rPr>
                <w:rFonts w:eastAsia="標楷體"/>
              </w:rPr>
              <w:t>工商管理學系</w:t>
            </w:r>
          </w:p>
          <w:p w:rsidR="002D1D7B" w:rsidRPr="00831C02" w:rsidRDefault="002D1D7B" w:rsidP="002D1D7B">
            <w:pPr>
              <w:snapToGrid w:val="0"/>
              <w:spacing w:line="360" w:lineRule="exact"/>
              <w:jc w:val="center"/>
              <w:textAlignment w:val="baseline"/>
              <w:rPr>
                <w:rFonts w:ascii="標楷體" w:eastAsia="標楷體" w:hAnsi="標楷體"/>
                <w:noProof/>
              </w:rPr>
            </w:pPr>
            <w:r w:rsidRPr="00831C02">
              <w:rPr>
                <w:rFonts w:ascii="標楷體" w:eastAsia="標楷體" w:hAnsi="標楷體" w:hint="eastAsia"/>
              </w:rPr>
              <w:t>陸洛</w:t>
            </w:r>
            <w:r w:rsidRPr="00831C02">
              <w:rPr>
                <w:rFonts w:ascii="標楷體" w:eastAsia="標楷體" w:hAnsi="標楷體" w:hint="eastAsia"/>
                <w:noProof/>
              </w:rPr>
              <w:t>教授</w:t>
            </w:r>
          </w:p>
        </w:tc>
      </w:tr>
      <w:tr w:rsidR="002D1D7B" w:rsidRPr="0003565B" w:rsidTr="009F7A6E">
        <w:trPr>
          <w:cantSplit/>
          <w:trHeight w:val="580"/>
        </w:trPr>
        <w:tc>
          <w:tcPr>
            <w:tcW w:w="2150" w:type="dxa"/>
            <w:vAlign w:val="center"/>
          </w:tcPr>
          <w:p w:rsidR="002D1D7B" w:rsidRPr="0003565B" w:rsidRDefault="002D1D7B" w:rsidP="00BE6021">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15</w:t>
            </w:r>
            <w:r w:rsidRPr="0003565B">
              <w:rPr>
                <w:rFonts w:eastAsia="標楷體" w:hint="eastAsia"/>
                <w:iCs/>
                <w:color w:val="000000"/>
                <w:sz w:val="28"/>
                <w:szCs w:val="28"/>
              </w:rPr>
              <w:t>：</w:t>
            </w:r>
            <w:r w:rsidR="00BE6021">
              <w:rPr>
                <w:rFonts w:eastAsia="標楷體" w:hint="eastAsia"/>
                <w:iCs/>
                <w:color w:val="000000"/>
                <w:sz w:val="28"/>
                <w:szCs w:val="28"/>
              </w:rPr>
              <w:t>3</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15</w:t>
            </w:r>
            <w:r w:rsidRPr="0003565B">
              <w:rPr>
                <w:rFonts w:eastAsia="標楷體" w:hint="eastAsia"/>
                <w:iCs/>
                <w:color w:val="000000"/>
                <w:sz w:val="28"/>
                <w:szCs w:val="28"/>
              </w:rPr>
              <w:t>：</w:t>
            </w:r>
            <w:r w:rsidR="00BE6021">
              <w:rPr>
                <w:rFonts w:eastAsia="標楷體" w:hint="eastAsia"/>
                <w:iCs/>
                <w:color w:val="000000"/>
                <w:sz w:val="28"/>
                <w:szCs w:val="28"/>
              </w:rPr>
              <w:t>4</w:t>
            </w:r>
            <w:r w:rsidRPr="0003565B">
              <w:rPr>
                <w:rFonts w:eastAsia="標楷體"/>
                <w:iCs/>
                <w:color w:val="000000"/>
                <w:sz w:val="28"/>
                <w:szCs w:val="28"/>
              </w:rPr>
              <w:t>0</w:t>
            </w:r>
          </w:p>
        </w:tc>
        <w:tc>
          <w:tcPr>
            <w:tcW w:w="7040" w:type="dxa"/>
            <w:gridSpan w:val="2"/>
            <w:vAlign w:val="center"/>
          </w:tcPr>
          <w:p w:rsidR="002D1D7B" w:rsidRPr="0003565B" w:rsidRDefault="002D1D7B" w:rsidP="002D1D7B">
            <w:pPr>
              <w:snapToGrid w:val="0"/>
              <w:spacing w:beforeLines="50" w:before="180" w:line="360" w:lineRule="auto"/>
              <w:jc w:val="center"/>
              <w:rPr>
                <w:rFonts w:eastAsia="標楷體"/>
                <w:color w:val="000000"/>
                <w:sz w:val="28"/>
                <w:szCs w:val="28"/>
              </w:rPr>
            </w:pPr>
            <w:r w:rsidRPr="0003565B">
              <w:rPr>
                <w:rFonts w:eastAsia="標楷體" w:hint="eastAsia"/>
                <w:color w:val="000000"/>
                <w:sz w:val="28"/>
                <w:szCs w:val="28"/>
              </w:rPr>
              <w:t>休</w:t>
            </w:r>
            <w:r>
              <w:rPr>
                <w:rFonts w:eastAsia="標楷體" w:hint="eastAsia"/>
                <w:color w:val="000000"/>
                <w:sz w:val="28"/>
                <w:szCs w:val="28"/>
              </w:rPr>
              <w:t xml:space="preserve"> </w:t>
            </w:r>
            <w:r w:rsidRPr="0003565B">
              <w:rPr>
                <w:rFonts w:eastAsia="標楷體" w:hint="eastAsia"/>
                <w:color w:val="000000"/>
                <w:sz w:val="28"/>
                <w:szCs w:val="28"/>
              </w:rPr>
              <w:t>息</w:t>
            </w:r>
            <w:r>
              <w:rPr>
                <w:rFonts w:eastAsia="標楷體" w:hint="eastAsia"/>
                <w:color w:val="000000"/>
                <w:sz w:val="28"/>
                <w:szCs w:val="28"/>
              </w:rPr>
              <w:t xml:space="preserve"> </w:t>
            </w:r>
            <w:r>
              <w:rPr>
                <w:rFonts w:eastAsia="標楷體" w:hint="eastAsia"/>
                <w:color w:val="000000"/>
                <w:sz w:val="28"/>
                <w:szCs w:val="28"/>
              </w:rPr>
              <w:t>時</w:t>
            </w:r>
            <w:r>
              <w:rPr>
                <w:rFonts w:eastAsia="標楷體" w:hint="eastAsia"/>
                <w:color w:val="000000"/>
                <w:sz w:val="28"/>
                <w:szCs w:val="28"/>
              </w:rPr>
              <w:t xml:space="preserve"> </w:t>
            </w:r>
            <w:r>
              <w:rPr>
                <w:rFonts w:eastAsia="標楷體" w:hint="eastAsia"/>
                <w:color w:val="000000"/>
                <w:sz w:val="28"/>
                <w:szCs w:val="28"/>
              </w:rPr>
              <w:t>間</w:t>
            </w:r>
          </w:p>
        </w:tc>
      </w:tr>
      <w:tr w:rsidR="002D1D7B" w:rsidRPr="0003565B" w:rsidTr="009F7A6E">
        <w:trPr>
          <w:cantSplit/>
          <w:trHeight w:val="453"/>
        </w:trPr>
        <w:tc>
          <w:tcPr>
            <w:tcW w:w="2150" w:type="dxa"/>
            <w:vAlign w:val="center"/>
          </w:tcPr>
          <w:p w:rsidR="002D1D7B" w:rsidRPr="0003565B" w:rsidRDefault="002D1D7B" w:rsidP="00BE6021">
            <w:pPr>
              <w:snapToGrid w:val="0"/>
              <w:spacing w:beforeLines="50" w:before="180" w:line="360" w:lineRule="auto"/>
              <w:jc w:val="center"/>
              <w:rPr>
                <w:rFonts w:eastAsia="標楷體"/>
                <w:iCs/>
                <w:color w:val="000000"/>
                <w:sz w:val="28"/>
                <w:szCs w:val="28"/>
              </w:rPr>
            </w:pPr>
            <w:r w:rsidRPr="0003565B">
              <w:rPr>
                <w:rFonts w:eastAsia="標楷體"/>
                <w:iCs/>
                <w:color w:val="000000"/>
                <w:sz w:val="28"/>
                <w:szCs w:val="28"/>
              </w:rPr>
              <w:t>15</w:t>
            </w:r>
            <w:r w:rsidRPr="0003565B">
              <w:rPr>
                <w:rFonts w:eastAsia="標楷體" w:hint="eastAsia"/>
                <w:iCs/>
                <w:color w:val="000000"/>
                <w:sz w:val="28"/>
                <w:szCs w:val="28"/>
              </w:rPr>
              <w:t>：</w:t>
            </w:r>
            <w:r w:rsidR="00BE6021">
              <w:rPr>
                <w:rFonts w:eastAsia="標楷體" w:hint="eastAsia"/>
                <w:iCs/>
                <w:color w:val="000000"/>
                <w:sz w:val="28"/>
                <w:szCs w:val="28"/>
              </w:rPr>
              <w:t>4</w:t>
            </w:r>
            <w:r w:rsidRPr="0003565B">
              <w:rPr>
                <w:rFonts w:eastAsia="標楷體"/>
                <w:iCs/>
                <w:color w:val="000000"/>
                <w:sz w:val="28"/>
                <w:szCs w:val="28"/>
              </w:rPr>
              <w:t>0</w:t>
            </w:r>
            <w:r w:rsidRPr="0003565B">
              <w:rPr>
                <w:rFonts w:eastAsia="標楷體" w:hint="eastAsia"/>
                <w:iCs/>
                <w:color w:val="000000"/>
                <w:sz w:val="28"/>
                <w:szCs w:val="28"/>
              </w:rPr>
              <w:t>－</w:t>
            </w:r>
            <w:r w:rsidRPr="0003565B">
              <w:rPr>
                <w:rFonts w:eastAsia="標楷體"/>
                <w:iCs/>
                <w:color w:val="000000"/>
                <w:sz w:val="28"/>
                <w:szCs w:val="28"/>
              </w:rPr>
              <w:t>1</w:t>
            </w:r>
            <w:r w:rsidR="00BE6021">
              <w:rPr>
                <w:rFonts w:eastAsia="標楷體" w:hint="eastAsia"/>
                <w:iCs/>
                <w:color w:val="000000"/>
                <w:sz w:val="28"/>
                <w:szCs w:val="28"/>
              </w:rPr>
              <w:t>7</w:t>
            </w:r>
            <w:r w:rsidRPr="0003565B">
              <w:rPr>
                <w:rFonts w:eastAsia="標楷體" w:hint="eastAsia"/>
                <w:iCs/>
                <w:color w:val="000000"/>
                <w:sz w:val="28"/>
                <w:szCs w:val="28"/>
              </w:rPr>
              <w:t>：</w:t>
            </w:r>
            <w:r w:rsidR="00BE6021">
              <w:rPr>
                <w:rFonts w:eastAsia="標楷體" w:hint="eastAsia"/>
                <w:iCs/>
                <w:color w:val="000000"/>
                <w:sz w:val="28"/>
                <w:szCs w:val="28"/>
              </w:rPr>
              <w:t>1</w:t>
            </w:r>
            <w:r w:rsidRPr="0003565B">
              <w:rPr>
                <w:rFonts w:eastAsia="標楷體"/>
                <w:iCs/>
                <w:color w:val="000000"/>
                <w:sz w:val="28"/>
                <w:szCs w:val="28"/>
              </w:rPr>
              <w:t>0</w:t>
            </w:r>
          </w:p>
        </w:tc>
        <w:tc>
          <w:tcPr>
            <w:tcW w:w="5036" w:type="dxa"/>
            <w:vAlign w:val="center"/>
          </w:tcPr>
          <w:p w:rsidR="002D1D7B" w:rsidRDefault="002D1D7B" w:rsidP="002D1D7B">
            <w:pPr>
              <w:snapToGrid w:val="0"/>
              <w:spacing w:beforeLines="50" w:before="180" w:afterLines="50" w:after="180"/>
              <w:rPr>
                <w:rFonts w:ascii="標楷體" w:eastAsia="標楷體" w:hAnsi="標楷體"/>
                <w:bCs/>
                <w:sz w:val="28"/>
                <w:szCs w:val="28"/>
              </w:rPr>
            </w:pPr>
            <w:r>
              <w:rPr>
                <w:rFonts w:ascii="Arial" w:eastAsia="標楷體" w:hAnsi="Arial" w:hint="eastAsia"/>
                <w:noProof/>
                <w:sz w:val="28"/>
                <w:szCs w:val="28"/>
              </w:rPr>
              <w:t>醫療機構</w:t>
            </w:r>
            <w:r w:rsidRPr="002F1CAC">
              <w:rPr>
                <w:rFonts w:ascii="標楷體" w:eastAsia="標楷體" w:hAnsi="標楷體" w:hint="eastAsia"/>
                <w:sz w:val="28"/>
                <w:szCs w:val="28"/>
              </w:rPr>
              <w:t>-</w:t>
            </w:r>
          </w:p>
          <w:p w:rsidR="002D1D7B" w:rsidRPr="00353677" w:rsidRDefault="002D1D7B" w:rsidP="002D1D7B">
            <w:pPr>
              <w:snapToGrid w:val="0"/>
              <w:spacing w:beforeLines="50" w:before="180" w:afterLines="50" w:after="180"/>
              <w:jc w:val="center"/>
              <w:rPr>
                <w:rFonts w:ascii="標楷體" w:eastAsia="標楷體" w:hAnsi="標楷體"/>
                <w:b/>
                <w:iCs/>
                <w:color w:val="000000"/>
                <w:sz w:val="28"/>
                <w:szCs w:val="28"/>
              </w:rPr>
            </w:pPr>
            <w:r w:rsidRPr="00353677">
              <w:rPr>
                <w:rFonts w:ascii="標楷體" w:eastAsia="標楷體" w:hAnsi="標楷體" w:hint="eastAsia"/>
                <w:b/>
                <w:bCs/>
                <w:sz w:val="28"/>
                <w:szCs w:val="28"/>
              </w:rPr>
              <w:t>高風險職業之壓力管理-以醫療人員為例</w:t>
            </w:r>
          </w:p>
        </w:tc>
        <w:tc>
          <w:tcPr>
            <w:tcW w:w="2004" w:type="dxa"/>
            <w:vAlign w:val="center"/>
          </w:tcPr>
          <w:p w:rsidR="002D1D7B" w:rsidRDefault="002D1D7B" w:rsidP="002D1D7B">
            <w:pPr>
              <w:snapToGrid w:val="0"/>
              <w:spacing w:line="360" w:lineRule="exact"/>
              <w:jc w:val="center"/>
              <w:rPr>
                <w:rFonts w:eastAsia="標楷體"/>
                <w:color w:val="000000"/>
              </w:rPr>
            </w:pPr>
            <w:r w:rsidRPr="00234AFA">
              <w:rPr>
                <w:rFonts w:eastAsia="標楷體" w:hint="eastAsia"/>
                <w:color w:val="000000"/>
              </w:rPr>
              <w:t>臺大醫院</w:t>
            </w:r>
          </w:p>
          <w:p w:rsidR="002D1D7B" w:rsidRDefault="002D1D7B" w:rsidP="002D1D7B">
            <w:pPr>
              <w:snapToGrid w:val="0"/>
              <w:spacing w:line="360" w:lineRule="exact"/>
              <w:jc w:val="center"/>
              <w:rPr>
                <w:rFonts w:eastAsia="標楷體"/>
                <w:color w:val="000000"/>
              </w:rPr>
            </w:pPr>
            <w:r w:rsidRPr="00234AFA">
              <w:rPr>
                <w:rFonts w:eastAsia="標楷體" w:hint="eastAsia"/>
                <w:color w:val="000000"/>
              </w:rPr>
              <w:t>臨床心理中心</w:t>
            </w:r>
          </w:p>
          <w:p w:rsidR="002D1D7B" w:rsidRPr="00234AFA" w:rsidRDefault="002D1D7B" w:rsidP="002D1D7B">
            <w:pPr>
              <w:snapToGrid w:val="0"/>
              <w:spacing w:line="360" w:lineRule="exact"/>
              <w:jc w:val="center"/>
              <w:rPr>
                <w:rFonts w:ascii="標楷體" w:eastAsia="標楷體" w:hAnsi="標楷體"/>
                <w:color w:val="000000"/>
              </w:rPr>
            </w:pPr>
            <w:r w:rsidRPr="00234AFA">
              <w:rPr>
                <w:rFonts w:ascii="標楷體" w:eastAsia="標楷體" w:hAnsi="標楷體" w:cs="Arial"/>
              </w:rPr>
              <w:t>鄭逸如</w:t>
            </w:r>
            <w:r w:rsidRPr="00234AFA">
              <w:rPr>
                <w:rFonts w:ascii="標楷體" w:eastAsia="標楷體" w:hAnsi="標楷體" w:cs="Arial" w:hint="eastAsia"/>
              </w:rPr>
              <w:t>主任</w:t>
            </w:r>
          </w:p>
        </w:tc>
      </w:tr>
    </w:tbl>
    <w:p w:rsidR="002149A9" w:rsidRDefault="002149A9" w:rsidP="00516DA8">
      <w:pPr>
        <w:widowControl/>
        <w:numPr>
          <w:ilvl w:val="0"/>
          <w:numId w:val="3"/>
        </w:numPr>
        <w:tabs>
          <w:tab w:val="num" w:pos="900"/>
        </w:tabs>
        <w:snapToGrid w:val="0"/>
        <w:spacing w:beforeLines="50" w:before="180" w:afterLines="50" w:after="180" w:line="400" w:lineRule="exact"/>
        <w:ind w:left="2155" w:hanging="1985"/>
        <w:jc w:val="both"/>
        <w:rPr>
          <w:rFonts w:ascii="Arial" w:eastAsia="標楷體" w:hAnsi="Arial"/>
          <w:color w:val="000000"/>
          <w:sz w:val="28"/>
          <w:szCs w:val="28"/>
        </w:rPr>
      </w:pPr>
      <w:r w:rsidRPr="00932DAF">
        <w:rPr>
          <w:rFonts w:ascii="Arial" w:eastAsia="標楷體" w:hAnsi="Arial"/>
          <w:color w:val="000000"/>
          <w:sz w:val="28"/>
          <w:szCs w:val="28"/>
        </w:rPr>
        <w:t>課程規劃：</w:t>
      </w:r>
    </w:p>
    <w:p w:rsidR="00932DAF" w:rsidRPr="00932DAF" w:rsidRDefault="00932DAF" w:rsidP="002D1D7B">
      <w:pPr>
        <w:widowControl/>
        <w:numPr>
          <w:ilvl w:val="1"/>
          <w:numId w:val="2"/>
        </w:numPr>
        <w:tabs>
          <w:tab w:val="clear" w:pos="1680"/>
        </w:tabs>
        <w:snapToGrid w:val="0"/>
        <w:spacing w:beforeLines="100" w:before="360" w:line="400" w:lineRule="exact"/>
        <w:ind w:left="720"/>
        <w:jc w:val="both"/>
        <w:rPr>
          <w:rFonts w:ascii="Arial" w:eastAsia="標楷體" w:hAnsi="Arial" w:cs="Arial"/>
          <w:b/>
          <w:bCs/>
          <w:color w:val="000000"/>
          <w:kern w:val="0"/>
          <w:sz w:val="32"/>
          <w:szCs w:val="32"/>
        </w:rPr>
      </w:pPr>
      <w:r w:rsidRPr="00932DAF">
        <w:rPr>
          <w:rFonts w:ascii="Arial" w:eastAsia="標楷體" w:hAnsi="標楷體" w:cs="Arial" w:hint="eastAsia"/>
          <w:b/>
          <w:bCs/>
          <w:color w:val="000000"/>
          <w:kern w:val="0"/>
          <w:sz w:val="32"/>
          <w:szCs w:val="32"/>
        </w:rPr>
        <w:t>注意事項</w:t>
      </w:r>
    </w:p>
    <w:p w:rsidR="00932DAF" w:rsidRPr="00932DAF" w:rsidRDefault="00932DAF" w:rsidP="009D6317">
      <w:pPr>
        <w:widowControl/>
        <w:numPr>
          <w:ilvl w:val="0"/>
          <w:numId w:val="4"/>
        </w:numPr>
        <w:tabs>
          <w:tab w:val="clear" w:pos="960"/>
          <w:tab w:val="num" w:pos="720"/>
        </w:tabs>
        <w:snapToGrid w:val="0"/>
        <w:spacing w:beforeLines="50" w:before="180" w:line="400" w:lineRule="exact"/>
        <w:ind w:left="748" w:hanging="567"/>
        <w:jc w:val="both"/>
        <w:rPr>
          <w:rFonts w:ascii="Arial" w:eastAsia="標楷體" w:hAnsi="Arial"/>
          <w:sz w:val="28"/>
          <w:szCs w:val="28"/>
        </w:rPr>
      </w:pPr>
      <w:r w:rsidRPr="00932DAF">
        <w:rPr>
          <w:rFonts w:ascii="Arial" w:eastAsia="標楷體" w:hAnsi="標楷體" w:hint="eastAsia"/>
          <w:sz w:val="28"/>
          <w:szCs w:val="28"/>
        </w:rPr>
        <w:t>本研討會</w:t>
      </w:r>
      <w:r w:rsidR="00C01379">
        <w:rPr>
          <w:rFonts w:ascii="Arial" w:eastAsia="標楷體" w:hAnsi="標楷體" w:hint="eastAsia"/>
          <w:sz w:val="28"/>
          <w:szCs w:val="28"/>
        </w:rPr>
        <w:t>已</w:t>
      </w:r>
      <w:r w:rsidRPr="00932DAF">
        <w:rPr>
          <w:rFonts w:ascii="Arial" w:eastAsia="標楷體" w:hAnsi="標楷體" w:hint="eastAsia"/>
          <w:sz w:val="28"/>
          <w:szCs w:val="28"/>
        </w:rPr>
        <w:t>申請積分認證：</w:t>
      </w:r>
    </w:p>
    <w:p w:rsidR="00932DAF" w:rsidRPr="00932DAF" w:rsidRDefault="00932DAF" w:rsidP="009D6317">
      <w:pPr>
        <w:pStyle w:val="a7"/>
        <w:widowControl/>
        <w:numPr>
          <w:ilvl w:val="0"/>
          <w:numId w:val="5"/>
        </w:numPr>
        <w:snapToGrid w:val="0"/>
        <w:spacing w:beforeLines="50" w:before="180" w:line="400" w:lineRule="exact"/>
        <w:ind w:leftChars="0" w:left="1134" w:hanging="567"/>
        <w:rPr>
          <w:rFonts w:ascii="Arial" w:eastAsia="標楷體" w:hAnsi="Arial"/>
          <w:sz w:val="28"/>
          <w:szCs w:val="28"/>
        </w:rPr>
      </w:pPr>
      <w:r w:rsidRPr="00932DAF">
        <w:rPr>
          <w:rFonts w:ascii="Arial" w:eastAsia="標楷體" w:hint="eastAsia"/>
          <w:sz w:val="28"/>
          <w:szCs w:val="28"/>
        </w:rPr>
        <w:t>醫師、護理師</w:t>
      </w:r>
      <w:r w:rsidR="00546302">
        <w:rPr>
          <w:rFonts w:ascii="Arial" w:eastAsia="標楷體" w:hint="eastAsia"/>
          <w:sz w:val="28"/>
          <w:szCs w:val="28"/>
        </w:rPr>
        <w:t>/</w:t>
      </w:r>
      <w:r w:rsidRPr="00932DAF">
        <w:rPr>
          <w:rFonts w:ascii="Arial" w:eastAsia="標楷體" w:hint="eastAsia"/>
          <w:sz w:val="28"/>
          <w:szCs w:val="28"/>
        </w:rPr>
        <w:t>護士、社會工作師、諮商心理師、臨床心理師。</w:t>
      </w:r>
    </w:p>
    <w:p w:rsidR="00932DAF" w:rsidRPr="00932DAF" w:rsidRDefault="00932DAF" w:rsidP="009D6317">
      <w:pPr>
        <w:pStyle w:val="a7"/>
        <w:widowControl/>
        <w:numPr>
          <w:ilvl w:val="0"/>
          <w:numId w:val="5"/>
        </w:numPr>
        <w:snapToGrid w:val="0"/>
        <w:spacing w:beforeLines="50" w:before="180" w:line="400" w:lineRule="exact"/>
        <w:ind w:leftChars="0" w:left="1134" w:hanging="567"/>
        <w:rPr>
          <w:rFonts w:ascii="Arial" w:eastAsia="標楷體" w:hAnsi="Arial"/>
          <w:sz w:val="28"/>
          <w:szCs w:val="28"/>
        </w:rPr>
      </w:pPr>
      <w:r w:rsidRPr="00932DAF">
        <w:rPr>
          <w:rFonts w:ascii="Arial" w:eastAsia="標楷體" w:hint="eastAsia"/>
          <w:sz w:val="28"/>
          <w:szCs w:val="28"/>
        </w:rPr>
        <w:t>公務人員終</w:t>
      </w:r>
      <w:r w:rsidR="002140C1">
        <w:rPr>
          <w:rFonts w:ascii="Arial" w:eastAsia="標楷體" w:hint="eastAsia"/>
          <w:sz w:val="28"/>
          <w:szCs w:val="28"/>
        </w:rPr>
        <w:t>身</w:t>
      </w:r>
      <w:r w:rsidRPr="00932DAF">
        <w:rPr>
          <w:rFonts w:ascii="Arial" w:eastAsia="標楷體" w:hint="eastAsia"/>
          <w:sz w:val="28"/>
          <w:szCs w:val="28"/>
        </w:rPr>
        <w:t>學習時數</w:t>
      </w:r>
      <w:r w:rsidR="001D12F2" w:rsidRPr="00932DAF">
        <w:rPr>
          <w:rFonts w:ascii="Arial" w:eastAsia="標楷體" w:hint="eastAsia"/>
          <w:sz w:val="28"/>
          <w:szCs w:val="28"/>
        </w:rPr>
        <w:t>、</w:t>
      </w:r>
      <w:r w:rsidR="001D12F2" w:rsidRPr="00AE3F86">
        <w:rPr>
          <w:rFonts w:ascii="標楷體" w:eastAsia="標楷體" w:hAnsi="標楷體" w:cs="細明體" w:hint="eastAsia"/>
          <w:color w:val="000000"/>
          <w:kern w:val="0"/>
          <w:sz w:val="28"/>
          <w:szCs w:val="28"/>
        </w:rPr>
        <w:t>職業安全衛生管理人員</w:t>
      </w:r>
      <w:r w:rsidR="001D12F2">
        <w:rPr>
          <w:rFonts w:ascii="標楷體" w:eastAsia="標楷體" w:hAnsi="標楷體" w:cs="細明體" w:hint="eastAsia"/>
          <w:color w:val="000000"/>
          <w:kern w:val="0"/>
          <w:sz w:val="28"/>
          <w:szCs w:val="28"/>
        </w:rPr>
        <w:t>在職教育訓練時數</w:t>
      </w:r>
      <w:r w:rsidRPr="00932DAF">
        <w:rPr>
          <w:rFonts w:ascii="Arial" w:eastAsia="標楷體" w:hint="eastAsia"/>
          <w:sz w:val="28"/>
          <w:szCs w:val="28"/>
        </w:rPr>
        <w:t>。</w:t>
      </w:r>
    </w:p>
    <w:p w:rsidR="00932DAF" w:rsidRPr="00932DAF" w:rsidRDefault="00932DAF" w:rsidP="009D6317">
      <w:pPr>
        <w:widowControl/>
        <w:numPr>
          <w:ilvl w:val="0"/>
          <w:numId w:val="4"/>
        </w:numPr>
        <w:tabs>
          <w:tab w:val="clear" w:pos="960"/>
          <w:tab w:val="num" w:pos="720"/>
        </w:tabs>
        <w:snapToGrid w:val="0"/>
        <w:spacing w:beforeLines="50" w:before="180" w:line="400" w:lineRule="exact"/>
        <w:ind w:left="748" w:hanging="567"/>
        <w:jc w:val="both"/>
        <w:rPr>
          <w:rFonts w:ascii="Arial" w:eastAsia="標楷體" w:hAnsi="Arial"/>
          <w:sz w:val="28"/>
          <w:szCs w:val="28"/>
        </w:rPr>
      </w:pPr>
      <w:r w:rsidRPr="00932DAF">
        <w:rPr>
          <w:rFonts w:ascii="Arial" w:eastAsia="標楷體" w:hAnsi="標楷體" w:hint="eastAsia"/>
          <w:sz w:val="28"/>
          <w:szCs w:val="28"/>
        </w:rPr>
        <w:t>會場</w:t>
      </w:r>
      <w:r w:rsidR="009D6317">
        <w:rPr>
          <w:rFonts w:ascii="Arial" w:eastAsia="標楷體" w:hAnsi="標楷體" w:hint="eastAsia"/>
          <w:sz w:val="28"/>
          <w:szCs w:val="28"/>
        </w:rPr>
        <w:t>內</w:t>
      </w:r>
      <w:r w:rsidR="009D6317" w:rsidRPr="009D6317">
        <w:rPr>
          <w:rFonts w:ascii="標楷體" w:eastAsia="標楷體" w:hAnsi="標楷體"/>
          <w:sz w:val="28"/>
          <w:szCs w:val="28"/>
        </w:rPr>
        <w:t>嚴禁飲食</w:t>
      </w:r>
      <w:r w:rsidR="009D6317">
        <w:rPr>
          <w:rFonts w:ascii="標楷體" w:eastAsia="標楷體" w:hAnsi="標楷體" w:hint="eastAsia"/>
          <w:sz w:val="28"/>
          <w:szCs w:val="28"/>
        </w:rPr>
        <w:t>並</w:t>
      </w:r>
      <w:r w:rsidRPr="00932DAF">
        <w:rPr>
          <w:rFonts w:ascii="Arial" w:eastAsia="標楷體" w:hAnsi="標楷體" w:hint="eastAsia"/>
          <w:sz w:val="28"/>
          <w:szCs w:val="28"/>
        </w:rPr>
        <w:t>請自備環保杯具。</w:t>
      </w:r>
    </w:p>
    <w:p w:rsidR="00B52298" w:rsidRPr="00932DAF" w:rsidRDefault="00B52298">
      <w:pPr>
        <w:rPr>
          <w:rFonts w:ascii="Arial" w:eastAsia="標楷體" w:hAnsi="Arial"/>
        </w:rPr>
      </w:pPr>
    </w:p>
    <w:sectPr w:rsidR="00B52298" w:rsidRPr="00932DAF" w:rsidSect="00CB4B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FB" w:rsidRDefault="00CF22FB" w:rsidP="00B04D4E">
      <w:r>
        <w:separator/>
      </w:r>
    </w:p>
  </w:endnote>
  <w:endnote w:type="continuationSeparator" w:id="0">
    <w:p w:rsidR="00CF22FB" w:rsidRDefault="00CF22FB" w:rsidP="00B0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FB" w:rsidRDefault="00CF22FB" w:rsidP="00B04D4E">
      <w:r>
        <w:separator/>
      </w:r>
    </w:p>
  </w:footnote>
  <w:footnote w:type="continuationSeparator" w:id="0">
    <w:p w:rsidR="00CF22FB" w:rsidRDefault="00CF22FB" w:rsidP="00B04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A300F"/>
    <w:multiLevelType w:val="hybridMultilevel"/>
    <w:tmpl w:val="B588AE76"/>
    <w:lvl w:ilvl="0" w:tplc="9B92DB0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5EE1BAC"/>
    <w:multiLevelType w:val="hybridMultilevel"/>
    <w:tmpl w:val="479224E6"/>
    <w:lvl w:ilvl="0" w:tplc="F6082B18">
      <w:start w:val="1"/>
      <w:numFmt w:val="taiwaneseCountingThousand"/>
      <w:lvlText w:val="%1、"/>
      <w:lvlJc w:val="left"/>
      <w:pPr>
        <w:tabs>
          <w:tab w:val="num" w:pos="779"/>
        </w:tabs>
        <w:ind w:left="779" w:hanging="480"/>
      </w:pPr>
      <w:rPr>
        <w:rFonts w:eastAsia="標楷體" w:hint="eastAsia"/>
        <w:lang w:val="en-US"/>
      </w:rPr>
    </w:lvl>
    <w:lvl w:ilvl="1" w:tplc="04090019">
      <w:start w:val="1"/>
      <w:numFmt w:val="ideographTraditional"/>
      <w:lvlText w:val="%2、"/>
      <w:lvlJc w:val="left"/>
      <w:pPr>
        <w:tabs>
          <w:tab w:val="num" w:pos="779"/>
        </w:tabs>
        <w:ind w:left="779" w:hanging="480"/>
      </w:pPr>
    </w:lvl>
    <w:lvl w:ilvl="2" w:tplc="0409001B" w:tentative="1">
      <w:start w:val="1"/>
      <w:numFmt w:val="lowerRoman"/>
      <w:lvlText w:val="%3."/>
      <w:lvlJc w:val="right"/>
      <w:pPr>
        <w:tabs>
          <w:tab w:val="num" w:pos="1259"/>
        </w:tabs>
        <w:ind w:left="1259" w:hanging="480"/>
      </w:pPr>
    </w:lvl>
    <w:lvl w:ilvl="3" w:tplc="0409000F" w:tentative="1">
      <w:start w:val="1"/>
      <w:numFmt w:val="decimal"/>
      <w:lvlText w:val="%4."/>
      <w:lvlJc w:val="left"/>
      <w:pPr>
        <w:tabs>
          <w:tab w:val="num" w:pos="1739"/>
        </w:tabs>
        <w:ind w:left="1739" w:hanging="480"/>
      </w:pPr>
    </w:lvl>
    <w:lvl w:ilvl="4" w:tplc="04090019" w:tentative="1">
      <w:start w:val="1"/>
      <w:numFmt w:val="ideographTraditional"/>
      <w:lvlText w:val="%5、"/>
      <w:lvlJc w:val="left"/>
      <w:pPr>
        <w:tabs>
          <w:tab w:val="num" w:pos="2219"/>
        </w:tabs>
        <w:ind w:left="2219" w:hanging="480"/>
      </w:pPr>
    </w:lvl>
    <w:lvl w:ilvl="5" w:tplc="0409001B" w:tentative="1">
      <w:start w:val="1"/>
      <w:numFmt w:val="lowerRoman"/>
      <w:lvlText w:val="%6."/>
      <w:lvlJc w:val="right"/>
      <w:pPr>
        <w:tabs>
          <w:tab w:val="num" w:pos="2699"/>
        </w:tabs>
        <w:ind w:left="2699" w:hanging="480"/>
      </w:pPr>
    </w:lvl>
    <w:lvl w:ilvl="6" w:tplc="0409000F" w:tentative="1">
      <w:start w:val="1"/>
      <w:numFmt w:val="decimal"/>
      <w:lvlText w:val="%7."/>
      <w:lvlJc w:val="left"/>
      <w:pPr>
        <w:tabs>
          <w:tab w:val="num" w:pos="3179"/>
        </w:tabs>
        <w:ind w:left="3179" w:hanging="480"/>
      </w:pPr>
    </w:lvl>
    <w:lvl w:ilvl="7" w:tplc="04090019" w:tentative="1">
      <w:start w:val="1"/>
      <w:numFmt w:val="ideographTraditional"/>
      <w:lvlText w:val="%8、"/>
      <w:lvlJc w:val="left"/>
      <w:pPr>
        <w:tabs>
          <w:tab w:val="num" w:pos="3659"/>
        </w:tabs>
        <w:ind w:left="3659" w:hanging="480"/>
      </w:pPr>
    </w:lvl>
    <w:lvl w:ilvl="8" w:tplc="0409001B" w:tentative="1">
      <w:start w:val="1"/>
      <w:numFmt w:val="lowerRoman"/>
      <w:lvlText w:val="%9."/>
      <w:lvlJc w:val="right"/>
      <w:pPr>
        <w:tabs>
          <w:tab w:val="num" w:pos="4139"/>
        </w:tabs>
        <w:ind w:left="4139" w:hanging="480"/>
      </w:pPr>
    </w:lvl>
  </w:abstractNum>
  <w:abstractNum w:abstractNumId="2">
    <w:nsid w:val="65890C84"/>
    <w:multiLevelType w:val="multilevel"/>
    <w:tmpl w:val="AF6A2266"/>
    <w:lvl w:ilvl="0">
      <w:start w:val="1"/>
      <w:numFmt w:val="ideographLegalTraditional"/>
      <w:pStyle w:val="1"/>
      <w:lvlText w:val="%1、"/>
      <w:lvlJc w:val="left"/>
      <w:pPr>
        <w:tabs>
          <w:tab w:val="num" w:pos="482"/>
        </w:tabs>
        <w:ind w:left="480" w:hanging="48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660"/>
        </w:tabs>
        <w:ind w:left="660" w:hanging="480"/>
      </w:pPr>
      <w:rPr>
        <w:rFonts w:eastAsia="標楷體" w:hint="eastAsia"/>
        <w:b/>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964"/>
        </w:tabs>
        <w:ind w:left="1361" w:hanging="397"/>
      </w:pPr>
      <w:rPr>
        <w:rFonts w:eastAsia="標楷體" w:hint="eastAsia"/>
        <w:b w:val="0"/>
        <w:i w:val="0"/>
      </w:rPr>
    </w:lvl>
    <w:lvl w:ilvl="3">
      <w:start w:val="1"/>
      <w:numFmt w:val="taiwaneseCountingThousand"/>
      <w:lvlText w:val="(%4)"/>
      <w:lvlJc w:val="left"/>
      <w:pPr>
        <w:tabs>
          <w:tab w:val="num" w:pos="1620"/>
        </w:tabs>
        <w:ind w:left="1620" w:hanging="720"/>
      </w:pPr>
      <w:rPr>
        <w:rFonts w:hint="eastAsia"/>
        <w:b/>
      </w:rPr>
    </w:lvl>
    <w:lvl w:ilvl="4">
      <w:start w:val="1"/>
      <w:numFmt w:val="taiwaneseCountingThousand"/>
      <w:lvlText w:val="(%5)"/>
      <w:lvlJc w:val="left"/>
      <w:pPr>
        <w:tabs>
          <w:tab w:val="num" w:pos="2640"/>
        </w:tabs>
        <w:ind w:left="2640" w:hanging="720"/>
      </w:pPr>
      <w:rPr>
        <w:rFonts w:hint="default"/>
      </w:rPr>
    </w:lvl>
    <w:lvl w:ilvl="5">
      <w:start w:val="1"/>
      <w:numFmt w:val="taiwaneseCountingThousand"/>
      <w:lvlText w:val="%6、"/>
      <w:lvlJc w:val="left"/>
      <w:pPr>
        <w:tabs>
          <w:tab w:val="num" w:pos="851"/>
        </w:tabs>
        <w:ind w:left="437" w:hanging="437"/>
      </w:pPr>
      <w:rPr>
        <w:rFonts w:eastAsia="標楷體" w:hint="eastAsia"/>
        <w:b w:val="0"/>
        <w:i w:val="0"/>
      </w:rPr>
    </w:lvl>
    <w:lvl w:ilvl="6">
      <w:start w:val="1"/>
      <w:numFmt w:val="taiwaneseCountingThousand"/>
      <w:lvlText w:val="(%7)"/>
      <w:lvlJc w:val="left"/>
      <w:pPr>
        <w:tabs>
          <w:tab w:val="num" w:pos="2880"/>
        </w:tabs>
        <w:ind w:left="3360" w:hanging="480"/>
      </w:pPr>
      <w:rPr>
        <w:rFonts w:eastAsia="標楷體" w:hint="eastAsia"/>
        <w:b/>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nsid w:val="690D7838"/>
    <w:multiLevelType w:val="multilevel"/>
    <w:tmpl w:val="19C86CD8"/>
    <w:lvl w:ilvl="0">
      <w:start w:val="1"/>
      <w:numFmt w:val="ideographLegalTraditional"/>
      <w:lvlText w:val="%1、"/>
      <w:lvlJc w:val="left"/>
      <w:pPr>
        <w:tabs>
          <w:tab w:val="num" w:pos="480"/>
        </w:tabs>
        <w:ind w:left="480" w:hanging="480"/>
      </w:pPr>
      <w:rPr>
        <w:rFonts w:ascii="Times New Roman" w:hAnsi="Times New Roman" w:cs="Times New Roman"/>
        <w:b/>
        <w:bCs w:val="0"/>
        <w:i w:val="0"/>
        <w:iCs w:val="0"/>
        <w:caps w:val="0"/>
        <w:smallCaps w:val="0"/>
        <w:strike w:val="0"/>
        <w:dstrike w:val="0"/>
        <w:outline w:val="0"/>
        <w:shadow w:val="0"/>
        <w:emboss w:val="0"/>
        <w:imprint w:val="0"/>
        <w:vanish w:val="0"/>
        <w:spacing w:val="0"/>
        <w:position w:val="0"/>
        <w:u w:val="none"/>
        <w:vertAlign w:val="baseline"/>
      </w:rPr>
    </w:lvl>
    <w:lvl w:ilvl="1">
      <w:start w:val="1"/>
      <w:numFmt w:val="taiwaneseCountingThousand"/>
      <w:lvlText w:val="%2、"/>
      <w:lvlJc w:val="left"/>
      <w:pPr>
        <w:tabs>
          <w:tab w:val="num" w:pos="660"/>
        </w:tabs>
        <w:ind w:left="660" w:hanging="480"/>
      </w:pPr>
      <w:rPr>
        <w:rFonts w:eastAsia="標楷體" w:cs="Times New Roman" w:hint="eastAsia"/>
        <w:b w:val="0"/>
        <w:caps w:val="0"/>
        <w:strike w:val="0"/>
        <w:dstrike w:val="0"/>
        <w:shadow w:val="0"/>
        <w:emboss w:val="0"/>
        <w:imprint w:val="0"/>
        <w:vanish w:val="0"/>
        <w:color w:val="auto"/>
        <w:vertAlign w:val="baseline"/>
      </w:rPr>
    </w:lvl>
    <w:lvl w:ilvl="2">
      <w:start w:val="1"/>
      <w:numFmt w:val="taiwaneseCountingThousand"/>
      <w:lvlText w:val="(%3)"/>
      <w:lvlJc w:val="left"/>
      <w:pPr>
        <w:tabs>
          <w:tab w:val="num" w:pos="964"/>
        </w:tabs>
        <w:ind w:left="1361" w:hanging="397"/>
      </w:pPr>
      <w:rPr>
        <w:rFonts w:cs="Times New Roman" w:hint="eastAsia"/>
        <w:b w:val="0"/>
        <w:i w:val="0"/>
      </w:rPr>
    </w:lvl>
    <w:lvl w:ilvl="3">
      <w:start w:val="1"/>
      <w:numFmt w:val="taiwaneseCountingThousand"/>
      <w:lvlText w:val="(%4)"/>
      <w:lvlJc w:val="left"/>
      <w:pPr>
        <w:tabs>
          <w:tab w:val="num" w:pos="1620"/>
        </w:tabs>
        <w:ind w:left="1620" w:hanging="720"/>
      </w:pPr>
      <w:rPr>
        <w:rFonts w:cs="Times New Roman" w:hint="eastAsia"/>
        <w:b/>
      </w:rPr>
    </w:lvl>
    <w:lvl w:ilvl="4">
      <w:start w:val="1"/>
      <w:numFmt w:val="taiwaneseCountingThousand"/>
      <w:lvlText w:val="(%5)"/>
      <w:lvlJc w:val="left"/>
      <w:pPr>
        <w:tabs>
          <w:tab w:val="num" w:pos="2640"/>
        </w:tabs>
        <w:ind w:left="2640" w:hanging="720"/>
      </w:pPr>
      <w:rPr>
        <w:rFonts w:cs="Times New Roman" w:hint="default"/>
      </w:rPr>
    </w:lvl>
    <w:lvl w:ilvl="5">
      <w:start w:val="1"/>
      <w:numFmt w:val="taiwaneseCountingThousand"/>
      <w:lvlText w:val="%6、"/>
      <w:lvlJc w:val="left"/>
      <w:pPr>
        <w:tabs>
          <w:tab w:val="num" w:pos="851"/>
        </w:tabs>
        <w:ind w:left="437" w:hanging="437"/>
      </w:pPr>
      <w:rPr>
        <w:rFonts w:eastAsia="標楷體" w:cs="Times New Roman" w:hint="eastAsia"/>
        <w:b w:val="0"/>
        <w:i w:val="0"/>
      </w:rPr>
    </w:lvl>
    <w:lvl w:ilvl="6">
      <w:start w:val="1"/>
      <w:numFmt w:val="taiwaneseCountingThousand"/>
      <w:lvlText w:val="(%7)"/>
      <w:lvlJc w:val="left"/>
      <w:pPr>
        <w:tabs>
          <w:tab w:val="num" w:pos="2880"/>
        </w:tabs>
        <w:ind w:left="3360" w:hanging="480"/>
      </w:pPr>
      <w:rPr>
        <w:rFonts w:eastAsia="標楷體" w:cs="Times New Roman" w:hint="eastAsia"/>
        <w:b/>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76C00826"/>
    <w:multiLevelType w:val="hybridMultilevel"/>
    <w:tmpl w:val="76F40F42"/>
    <w:lvl w:ilvl="0" w:tplc="49F4A37A">
      <w:start w:val="1"/>
      <w:numFmt w:val="taiwaneseCountingThousand"/>
      <w:lvlText w:val="(%1)"/>
      <w:lvlJc w:val="left"/>
      <w:pPr>
        <w:tabs>
          <w:tab w:val="num" w:pos="1440"/>
        </w:tabs>
        <w:ind w:left="1440" w:hanging="480"/>
      </w:pPr>
      <w:rPr>
        <w:rFonts w:hint="eastAsia"/>
      </w:rPr>
    </w:lvl>
    <w:lvl w:ilvl="1" w:tplc="92FC37F4">
      <w:start w:val="1"/>
      <w:numFmt w:val="ideographLegalTraditional"/>
      <w:lvlText w:val="%2、"/>
      <w:lvlJc w:val="left"/>
      <w:pPr>
        <w:tabs>
          <w:tab w:val="num" w:pos="1680"/>
        </w:tabs>
        <w:ind w:left="1680" w:hanging="720"/>
      </w:pPr>
      <w:rPr>
        <w:rFonts w:hint="default"/>
      </w:rPr>
    </w:lvl>
    <w:lvl w:ilvl="2" w:tplc="0409001B">
      <w:start w:val="1"/>
      <w:numFmt w:val="lowerRoman"/>
      <w:lvlText w:val="%3."/>
      <w:lvlJc w:val="right"/>
      <w:pPr>
        <w:tabs>
          <w:tab w:val="num" w:pos="1920"/>
        </w:tabs>
        <w:ind w:left="1920" w:hanging="480"/>
      </w:pPr>
    </w:lvl>
    <w:lvl w:ilvl="3" w:tplc="C132470C">
      <w:start w:val="1"/>
      <w:numFmt w:val="taiwaneseCountingThousand"/>
      <w:lvlText w:val="%4、"/>
      <w:lvlJc w:val="left"/>
      <w:pPr>
        <w:tabs>
          <w:tab w:val="num" w:pos="2640"/>
        </w:tabs>
        <w:ind w:left="2640" w:hanging="720"/>
      </w:pPr>
      <w:rPr>
        <w:rFonts w:hint="default"/>
      </w:rPr>
    </w:lvl>
    <w:lvl w:ilvl="4" w:tplc="ECAAB7BC">
      <w:start w:val="1"/>
      <w:numFmt w:val="decimal"/>
      <w:lvlText w:val="%5."/>
      <w:lvlJc w:val="left"/>
      <w:pPr>
        <w:tabs>
          <w:tab w:val="num" w:pos="2760"/>
        </w:tabs>
        <w:ind w:left="2760" w:hanging="36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7F564B6B"/>
    <w:multiLevelType w:val="hybridMultilevel"/>
    <w:tmpl w:val="FE70A158"/>
    <w:lvl w:ilvl="0" w:tplc="49F4A3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A9"/>
    <w:rsid w:val="0000001C"/>
    <w:rsid w:val="00012B62"/>
    <w:rsid w:val="000163BF"/>
    <w:rsid w:val="00020795"/>
    <w:rsid w:val="00061021"/>
    <w:rsid w:val="000740F5"/>
    <w:rsid w:val="000B5E7C"/>
    <w:rsid w:val="000B636D"/>
    <w:rsid w:val="000E6E15"/>
    <w:rsid w:val="00100A85"/>
    <w:rsid w:val="00101826"/>
    <w:rsid w:val="00125273"/>
    <w:rsid w:val="0012658B"/>
    <w:rsid w:val="00157E85"/>
    <w:rsid w:val="001704D0"/>
    <w:rsid w:val="00172B35"/>
    <w:rsid w:val="001744A9"/>
    <w:rsid w:val="00195E0E"/>
    <w:rsid w:val="001A0CF2"/>
    <w:rsid w:val="001A4E37"/>
    <w:rsid w:val="001C0C4C"/>
    <w:rsid w:val="001D12F2"/>
    <w:rsid w:val="0020545D"/>
    <w:rsid w:val="002140C1"/>
    <w:rsid w:val="002149A9"/>
    <w:rsid w:val="00222B17"/>
    <w:rsid w:val="00245A15"/>
    <w:rsid w:val="00275722"/>
    <w:rsid w:val="002A15C2"/>
    <w:rsid w:val="002C053F"/>
    <w:rsid w:val="002C4629"/>
    <w:rsid w:val="002D1D7B"/>
    <w:rsid w:val="002F1CAC"/>
    <w:rsid w:val="003152ED"/>
    <w:rsid w:val="003240DD"/>
    <w:rsid w:val="00324CA1"/>
    <w:rsid w:val="003324F6"/>
    <w:rsid w:val="00333A7F"/>
    <w:rsid w:val="003451F3"/>
    <w:rsid w:val="00353677"/>
    <w:rsid w:val="00363BF1"/>
    <w:rsid w:val="00366B12"/>
    <w:rsid w:val="003704CD"/>
    <w:rsid w:val="00392F63"/>
    <w:rsid w:val="003931FA"/>
    <w:rsid w:val="003B77A1"/>
    <w:rsid w:val="003C1336"/>
    <w:rsid w:val="003D4DD6"/>
    <w:rsid w:val="0048798B"/>
    <w:rsid w:val="004A30F9"/>
    <w:rsid w:val="004A3D5A"/>
    <w:rsid w:val="004B3A94"/>
    <w:rsid w:val="004C6204"/>
    <w:rsid w:val="004D195D"/>
    <w:rsid w:val="004D5EA5"/>
    <w:rsid w:val="004E0F7F"/>
    <w:rsid w:val="004F6FA4"/>
    <w:rsid w:val="005136EE"/>
    <w:rsid w:val="00515C17"/>
    <w:rsid w:val="00516DA8"/>
    <w:rsid w:val="00523202"/>
    <w:rsid w:val="00546302"/>
    <w:rsid w:val="0058227B"/>
    <w:rsid w:val="005940DC"/>
    <w:rsid w:val="005D12F1"/>
    <w:rsid w:val="005D7C5B"/>
    <w:rsid w:val="005E40B5"/>
    <w:rsid w:val="005F0460"/>
    <w:rsid w:val="00601E9E"/>
    <w:rsid w:val="006043AC"/>
    <w:rsid w:val="00607D5F"/>
    <w:rsid w:val="00615E2D"/>
    <w:rsid w:val="00636C4A"/>
    <w:rsid w:val="00682FAA"/>
    <w:rsid w:val="006F4891"/>
    <w:rsid w:val="006F5360"/>
    <w:rsid w:val="00727E20"/>
    <w:rsid w:val="00730396"/>
    <w:rsid w:val="007444FB"/>
    <w:rsid w:val="00773263"/>
    <w:rsid w:val="00797162"/>
    <w:rsid w:val="007976A6"/>
    <w:rsid w:val="007A4BF8"/>
    <w:rsid w:val="007A5786"/>
    <w:rsid w:val="007B4086"/>
    <w:rsid w:val="007C7CD3"/>
    <w:rsid w:val="007E6C68"/>
    <w:rsid w:val="007F16DB"/>
    <w:rsid w:val="007F46CE"/>
    <w:rsid w:val="00804D61"/>
    <w:rsid w:val="008361C2"/>
    <w:rsid w:val="00840179"/>
    <w:rsid w:val="0084790C"/>
    <w:rsid w:val="00854FD3"/>
    <w:rsid w:val="00883D68"/>
    <w:rsid w:val="0088730F"/>
    <w:rsid w:val="008923EF"/>
    <w:rsid w:val="00894B5F"/>
    <w:rsid w:val="008E471F"/>
    <w:rsid w:val="008F4E79"/>
    <w:rsid w:val="00902AB6"/>
    <w:rsid w:val="00932DAF"/>
    <w:rsid w:val="009555DA"/>
    <w:rsid w:val="0096767C"/>
    <w:rsid w:val="0097702C"/>
    <w:rsid w:val="00982941"/>
    <w:rsid w:val="0099399B"/>
    <w:rsid w:val="009B4D98"/>
    <w:rsid w:val="009D2A3E"/>
    <w:rsid w:val="009D6317"/>
    <w:rsid w:val="009E1341"/>
    <w:rsid w:val="009E1F45"/>
    <w:rsid w:val="009F540D"/>
    <w:rsid w:val="009F7A6E"/>
    <w:rsid w:val="00A136DC"/>
    <w:rsid w:val="00A366A6"/>
    <w:rsid w:val="00A4470D"/>
    <w:rsid w:val="00A657D0"/>
    <w:rsid w:val="00A737FB"/>
    <w:rsid w:val="00AC5A05"/>
    <w:rsid w:val="00B04D4E"/>
    <w:rsid w:val="00B33AE4"/>
    <w:rsid w:val="00B44470"/>
    <w:rsid w:val="00B52298"/>
    <w:rsid w:val="00BA06A0"/>
    <w:rsid w:val="00BA191F"/>
    <w:rsid w:val="00BC122E"/>
    <w:rsid w:val="00BE6021"/>
    <w:rsid w:val="00C01379"/>
    <w:rsid w:val="00C523D5"/>
    <w:rsid w:val="00C55545"/>
    <w:rsid w:val="00C6210E"/>
    <w:rsid w:val="00C80136"/>
    <w:rsid w:val="00C970B5"/>
    <w:rsid w:val="00CB0E43"/>
    <w:rsid w:val="00CB4BC3"/>
    <w:rsid w:val="00CE0261"/>
    <w:rsid w:val="00CE4B59"/>
    <w:rsid w:val="00CE55D4"/>
    <w:rsid w:val="00CF22FB"/>
    <w:rsid w:val="00D00FBE"/>
    <w:rsid w:val="00D1230A"/>
    <w:rsid w:val="00D26326"/>
    <w:rsid w:val="00D42A67"/>
    <w:rsid w:val="00D432DF"/>
    <w:rsid w:val="00D50537"/>
    <w:rsid w:val="00D533FF"/>
    <w:rsid w:val="00D534F5"/>
    <w:rsid w:val="00D702DD"/>
    <w:rsid w:val="00D776BE"/>
    <w:rsid w:val="00D86090"/>
    <w:rsid w:val="00D86E4D"/>
    <w:rsid w:val="00DA2AEF"/>
    <w:rsid w:val="00DB12AF"/>
    <w:rsid w:val="00DC13E8"/>
    <w:rsid w:val="00DD7E57"/>
    <w:rsid w:val="00DE4631"/>
    <w:rsid w:val="00E02A4A"/>
    <w:rsid w:val="00E11DAB"/>
    <w:rsid w:val="00E349CB"/>
    <w:rsid w:val="00E705D5"/>
    <w:rsid w:val="00E75B9D"/>
    <w:rsid w:val="00E77973"/>
    <w:rsid w:val="00EA6A77"/>
    <w:rsid w:val="00EC0F27"/>
    <w:rsid w:val="00EC4D5D"/>
    <w:rsid w:val="00ED4395"/>
    <w:rsid w:val="00ED4FC1"/>
    <w:rsid w:val="00F02D34"/>
    <w:rsid w:val="00F13DD0"/>
    <w:rsid w:val="00F23527"/>
    <w:rsid w:val="00F23E2E"/>
    <w:rsid w:val="00F27314"/>
    <w:rsid w:val="00FA3543"/>
    <w:rsid w:val="00FA7C43"/>
    <w:rsid w:val="00FC2614"/>
    <w:rsid w:val="00FF2135"/>
    <w:rsid w:val="00FF21E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A9"/>
    <w:pPr>
      <w:widowControl w:val="0"/>
    </w:pPr>
    <w:rPr>
      <w:kern w:val="2"/>
      <w:sz w:val="24"/>
      <w:szCs w:val="24"/>
    </w:rPr>
  </w:style>
  <w:style w:type="paragraph" w:styleId="1">
    <w:name w:val="heading 1"/>
    <w:basedOn w:val="a"/>
    <w:next w:val="a"/>
    <w:link w:val="10"/>
    <w:qFormat/>
    <w:rsid w:val="002149A9"/>
    <w:pPr>
      <w:numPr>
        <w:numId w:val="1"/>
      </w:numPr>
      <w:tabs>
        <w:tab w:val="left" w:pos="540"/>
      </w:tabs>
      <w:adjustRightInd w:val="0"/>
      <w:snapToGrid w:val="0"/>
      <w:spacing w:beforeLines="50" w:line="400" w:lineRule="exact"/>
      <w:jc w:val="both"/>
      <w:outlineLvl w:val="0"/>
    </w:pPr>
    <w:rPr>
      <w:rFonts w:ascii="標楷體" w:eastAsia="標楷體" w:hAnsi="標楷體" w:cs="Arial"/>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149A9"/>
    <w:rPr>
      <w:rFonts w:ascii="標楷體" w:eastAsia="標楷體" w:hAnsi="標楷體" w:cs="Arial"/>
      <w:b/>
      <w:kern w:val="2"/>
      <w:sz w:val="32"/>
      <w:szCs w:val="28"/>
    </w:rPr>
  </w:style>
  <w:style w:type="paragraph" w:styleId="a3">
    <w:name w:val="header"/>
    <w:basedOn w:val="a"/>
    <w:link w:val="a4"/>
    <w:uiPriority w:val="99"/>
    <w:unhideWhenUsed/>
    <w:rsid w:val="00B04D4E"/>
    <w:pPr>
      <w:tabs>
        <w:tab w:val="center" w:pos="4153"/>
        <w:tab w:val="right" w:pos="8306"/>
      </w:tabs>
      <w:snapToGrid w:val="0"/>
    </w:pPr>
    <w:rPr>
      <w:sz w:val="20"/>
      <w:szCs w:val="20"/>
    </w:rPr>
  </w:style>
  <w:style w:type="character" w:customStyle="1" w:styleId="a4">
    <w:name w:val="頁首 字元"/>
    <w:basedOn w:val="a0"/>
    <w:link w:val="a3"/>
    <w:uiPriority w:val="99"/>
    <w:rsid w:val="00B04D4E"/>
    <w:rPr>
      <w:kern w:val="2"/>
    </w:rPr>
  </w:style>
  <w:style w:type="paragraph" w:styleId="a5">
    <w:name w:val="footer"/>
    <w:basedOn w:val="a"/>
    <w:link w:val="a6"/>
    <w:uiPriority w:val="99"/>
    <w:unhideWhenUsed/>
    <w:rsid w:val="00B04D4E"/>
    <w:pPr>
      <w:tabs>
        <w:tab w:val="center" w:pos="4153"/>
        <w:tab w:val="right" w:pos="8306"/>
      </w:tabs>
      <w:snapToGrid w:val="0"/>
    </w:pPr>
    <w:rPr>
      <w:sz w:val="20"/>
      <w:szCs w:val="20"/>
    </w:rPr>
  </w:style>
  <w:style w:type="character" w:customStyle="1" w:styleId="a6">
    <w:name w:val="頁尾 字元"/>
    <w:basedOn w:val="a0"/>
    <w:link w:val="a5"/>
    <w:uiPriority w:val="99"/>
    <w:rsid w:val="00B04D4E"/>
    <w:rPr>
      <w:kern w:val="2"/>
    </w:rPr>
  </w:style>
  <w:style w:type="paragraph" w:styleId="a7">
    <w:name w:val="List Paragraph"/>
    <w:basedOn w:val="a"/>
    <w:qFormat/>
    <w:rsid w:val="00932DA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A9"/>
    <w:pPr>
      <w:widowControl w:val="0"/>
    </w:pPr>
    <w:rPr>
      <w:kern w:val="2"/>
      <w:sz w:val="24"/>
      <w:szCs w:val="24"/>
    </w:rPr>
  </w:style>
  <w:style w:type="paragraph" w:styleId="1">
    <w:name w:val="heading 1"/>
    <w:basedOn w:val="a"/>
    <w:next w:val="a"/>
    <w:link w:val="10"/>
    <w:qFormat/>
    <w:rsid w:val="002149A9"/>
    <w:pPr>
      <w:numPr>
        <w:numId w:val="1"/>
      </w:numPr>
      <w:tabs>
        <w:tab w:val="left" w:pos="540"/>
      </w:tabs>
      <w:adjustRightInd w:val="0"/>
      <w:snapToGrid w:val="0"/>
      <w:spacing w:beforeLines="50" w:line="400" w:lineRule="exact"/>
      <w:jc w:val="both"/>
      <w:outlineLvl w:val="0"/>
    </w:pPr>
    <w:rPr>
      <w:rFonts w:ascii="標楷體" w:eastAsia="標楷體" w:hAnsi="標楷體" w:cs="Arial"/>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149A9"/>
    <w:rPr>
      <w:rFonts w:ascii="標楷體" w:eastAsia="標楷體" w:hAnsi="標楷體" w:cs="Arial"/>
      <w:b/>
      <w:kern w:val="2"/>
      <w:sz w:val="32"/>
      <w:szCs w:val="28"/>
    </w:rPr>
  </w:style>
  <w:style w:type="paragraph" w:styleId="a3">
    <w:name w:val="header"/>
    <w:basedOn w:val="a"/>
    <w:link w:val="a4"/>
    <w:uiPriority w:val="99"/>
    <w:unhideWhenUsed/>
    <w:rsid w:val="00B04D4E"/>
    <w:pPr>
      <w:tabs>
        <w:tab w:val="center" w:pos="4153"/>
        <w:tab w:val="right" w:pos="8306"/>
      </w:tabs>
      <w:snapToGrid w:val="0"/>
    </w:pPr>
    <w:rPr>
      <w:sz w:val="20"/>
      <w:szCs w:val="20"/>
    </w:rPr>
  </w:style>
  <w:style w:type="character" w:customStyle="1" w:styleId="a4">
    <w:name w:val="頁首 字元"/>
    <w:basedOn w:val="a0"/>
    <w:link w:val="a3"/>
    <w:uiPriority w:val="99"/>
    <w:rsid w:val="00B04D4E"/>
    <w:rPr>
      <w:kern w:val="2"/>
    </w:rPr>
  </w:style>
  <w:style w:type="paragraph" w:styleId="a5">
    <w:name w:val="footer"/>
    <w:basedOn w:val="a"/>
    <w:link w:val="a6"/>
    <w:uiPriority w:val="99"/>
    <w:unhideWhenUsed/>
    <w:rsid w:val="00B04D4E"/>
    <w:pPr>
      <w:tabs>
        <w:tab w:val="center" w:pos="4153"/>
        <w:tab w:val="right" w:pos="8306"/>
      </w:tabs>
      <w:snapToGrid w:val="0"/>
    </w:pPr>
    <w:rPr>
      <w:sz w:val="20"/>
      <w:szCs w:val="20"/>
    </w:rPr>
  </w:style>
  <w:style w:type="character" w:customStyle="1" w:styleId="a6">
    <w:name w:val="頁尾 字元"/>
    <w:basedOn w:val="a0"/>
    <w:link w:val="a5"/>
    <w:uiPriority w:val="99"/>
    <w:rsid w:val="00B04D4E"/>
    <w:rPr>
      <w:kern w:val="2"/>
    </w:rPr>
  </w:style>
  <w:style w:type="paragraph" w:styleId="a7">
    <w:name w:val="List Paragraph"/>
    <w:basedOn w:val="a"/>
    <w:qFormat/>
    <w:rsid w:val="00932D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Company>health</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紀曉君</dc:creator>
  <cp:lastModifiedBy>曾振峰</cp:lastModifiedBy>
  <cp:revision>2</cp:revision>
  <cp:lastPrinted>2016-04-19T05:36:00Z</cp:lastPrinted>
  <dcterms:created xsi:type="dcterms:W3CDTF">2016-05-03T05:25:00Z</dcterms:created>
  <dcterms:modified xsi:type="dcterms:W3CDTF">2016-05-03T05:25:00Z</dcterms:modified>
</cp:coreProperties>
</file>