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6C4297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CC449A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6C4297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C4297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016607" w:rsidRPr="006C4297" w:rsidRDefault="001B0000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現任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="001F7B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具備教學年資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6844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專業資格：教學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服務表現良好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，具教學專業知能及工作熱忱者。</w:t>
      </w:r>
    </w:p>
    <w:p w:rsidR="008916AE" w:rsidRPr="006C4297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35"/>
      </w:tblGrid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7942" w:type="dxa"/>
            <w:gridSpan w:val="4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具國語文教學研究與能力，前三項是必備(1.文本閱讀理解教學策略、2.寫作教學、3.以學生學習為中心的教學設計、4.口語表達訓練、5.聲情朗讀、6.多元評量設計)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語文教學、線上教材研發及資訊融入教學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主題或統整性課程與教學活動設計、數位課程研發與執行、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e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化翻轉教學、英語差異化教學與評量設計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英語教學與研究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6C429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國中、國小具有本土語言教學能力、資訊專長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管理本土語言教學資料庫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1位以及閔、客語教學專長4位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CC449A" w:rsidRPr="006C4297" w:rsidRDefault="00CC449A" w:rsidP="005557C3">
            <w:pPr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數學教學、線上教材研發、教學研究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1.數學教學研究2.科技應用教學3.數學創新教學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43496F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43496F" w:rsidP="00081B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歷史2人、地理2人、公民3人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線上教材研發及資訊融入教學；社會領域教材教法、多元評量、重要議題融入。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CC449A" w:rsidRPr="006C4297" w:rsidRDefault="00CC449A" w:rsidP="005557C3">
            <w:pPr>
              <w:tabs>
                <w:tab w:val="left" w:pos="6990"/>
              </w:tabs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生活課程教學、生活課程主題教案開發、生活課程課綱轉化與設計、低年級藝術教育、低年級自然教育、資訊融入教育。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探究實作(創客實作)或實驗設計、線上教材研發及資訊融入教學(生物、生科各1位、地科2位)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生物、物理、化學、自然科線上教材研發及資訊融入教學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美術2位，音樂3位，表藝1位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 w:left="481" w:hanging="48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視覺藝術2人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具視覺藝術領域教學專長背景，有跨領域教學經驗，並曾於教學中融入視覺藝術元素者。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其他如動漫、數位教學、影像、複合媒材等教學經驗及工藝、陶藝、立體表現等教學專長者。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具有領導或參與領域備課社群經驗。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音樂1人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具有音樂教學與創作專長，有參與比賽得獎經歷者尤佳。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具有舞蹈專長可與表演藝術結合。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具有領導或參與領域備課社群經驗。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表演藝術1人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具有舞蹈或戲劇專長，相關系所畢業尤佳。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具肢體開發專長。</w:t>
            </w:r>
          </w:p>
          <w:p w:rsidR="00CC449A" w:rsidRPr="006C4297" w:rsidRDefault="00CC449A" w:rsidP="000B583B">
            <w:pPr>
              <w:pStyle w:val="af0"/>
              <w:numPr>
                <w:ilvl w:val="1"/>
                <w:numId w:val="23"/>
              </w:numPr>
              <w:spacing w:before="100" w:before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具領導或參與領域備課社群經驗。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體育專業教學與評量4人</w:t>
            </w:r>
          </w:p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健教專業教學與評量1人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具健康或體育相關研究所以上學歷，並有實際從事體育或健康教育教學，具有相當績效，或在相關領域有相當之研究或著作者。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綜合活動領域教學及教材研究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794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不限領域，具正確環教理念與教育熱情。具資訊融入教學專長。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環境教育、永續校園之教學資源與教材研發設計能力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1.特教班教學實務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2.資優教學與行政實務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3.特殊需求課程教學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4.自閉症教學與教材編輯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5.情緒行為輔導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特殊教育、融合教育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081335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推廣圖書館利用教育，進行閱讀課程公開觀課。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資訊教育、運算思維、程式設計教學、資訊融入領域教學</w:t>
            </w:r>
          </w:p>
        </w:tc>
        <w:tc>
          <w:tcPr>
            <w:tcW w:w="3944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新課綱課程發展、幼兒教學</w:t>
            </w:r>
          </w:p>
        </w:tc>
      </w:tr>
    </w:tbl>
    <w:p w:rsidR="00197065" w:rsidRPr="006C4297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肆、</w:t>
      </w:r>
      <w:r w:rsidR="00E41BBE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選</w:t>
      </w:r>
      <w:r w:rsidR="00CF6951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方式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6C4297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CF6951" w:rsidRPr="006C4297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CF6951" w:rsidRPr="006C4297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6C4297" w:rsidRPr="006C4297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6C4297" w:rsidRPr="006C4297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14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週二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C4297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依「報名資料審查表」(如附件2)檢附資料，經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即通過第一階段資格審查，可參加第三階段現場面試。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3)。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C4297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1.教學設計1份：含完整一節課之教學錄影（檔案格式：wmv、mpg、mov）及其教案。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如附件5）：一式兩份，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6C429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C4297" w:rsidRDefault="007E3236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各輔導小組負責學校（詳如附件</w:t>
            </w:r>
            <w:r w:rsidR="007E3236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C4297" w:rsidRDefault="00CF1230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C4297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lastRenderedPageBreak/>
        <w:t>二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報名事宜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：</w:t>
      </w:r>
    </w:p>
    <w:p w:rsidR="0084013C" w:rsidRPr="006C4297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793DB6" w:rsidRPr="006C4297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選簡章</w:t>
      </w:r>
      <w:r w:rsidR="007E3236" w:rsidRPr="006C4297">
        <w:rPr>
          <w:rFonts w:ascii="Times New Roman" w:eastAsia="標楷體" w:hint="eastAsia"/>
          <w:color w:val="000000" w:themeColor="text1"/>
          <w:sz w:val="26"/>
          <w:szCs w:val="26"/>
        </w:rPr>
        <w:t>。</w:t>
      </w:r>
    </w:p>
    <w:p w:rsidR="0084013C" w:rsidRPr="006C4297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1F7BB0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於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105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="00270859" w:rsidRPr="006C4297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/>
          <w:color w:val="000000" w:themeColor="text1"/>
          <w:sz w:val="26"/>
          <w:szCs w:val="26"/>
        </w:rPr>
        <w:t>請參加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6C4297">
        <w:rPr>
          <w:rFonts w:eastAsia="標楷體"/>
          <w:color w:val="000000" w:themeColor="text1"/>
          <w:sz w:val="26"/>
          <w:szCs w:val="26"/>
        </w:rPr>
        <w:t>者於規定時間至各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輔導小組指定</w:t>
      </w:r>
      <w:r w:rsidRPr="006C4297">
        <w:rPr>
          <w:rFonts w:eastAsia="標楷體"/>
          <w:color w:val="000000" w:themeColor="text1"/>
          <w:sz w:val="26"/>
          <w:szCs w:val="26"/>
        </w:rPr>
        <w:t>地點報到，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6C4297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6C4297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三</w:t>
      </w:r>
      <w:r w:rsidR="0084013C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6C4297">
        <w:rPr>
          <w:rFonts w:eastAsia="標楷體"/>
          <w:color w:val="000000" w:themeColor="text1"/>
          <w:sz w:val="26"/>
          <w:szCs w:val="26"/>
        </w:rPr>
        <w:t>錄取方式：</w:t>
      </w:r>
    </w:p>
    <w:p w:rsidR="004D0A42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以成績高低排序</w:t>
      </w:r>
      <w:r w:rsidRPr="006C4297">
        <w:rPr>
          <w:rFonts w:eastAsia="標楷體" w:hint="eastAsia"/>
          <w:color w:val="000000" w:themeColor="text1"/>
          <w:sz w:val="26"/>
          <w:szCs w:val="26"/>
        </w:rPr>
        <w:t>，</w:t>
      </w:r>
      <w:r w:rsidRPr="006C4297">
        <w:rPr>
          <w:rFonts w:eastAsia="標楷體"/>
          <w:color w:val="000000" w:themeColor="text1"/>
          <w:sz w:val="26"/>
          <w:szCs w:val="26"/>
        </w:rPr>
        <w:t>甄試成績相同時，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B270C3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、教學</w:t>
      </w:r>
      <w:r w:rsidR="007E3236" w:rsidRPr="006C4297">
        <w:rPr>
          <w:rFonts w:eastAsia="標楷體" w:hint="eastAsia"/>
          <w:color w:val="000000" w:themeColor="text1"/>
          <w:sz w:val="26"/>
          <w:szCs w:val="26"/>
        </w:rPr>
        <w:t>設計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應試者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總成績</w:t>
      </w:r>
      <w:r w:rsidR="005557C3" w:rsidRPr="006C4297">
        <w:rPr>
          <w:rFonts w:eastAsia="標楷體"/>
          <w:color w:val="000000" w:themeColor="text1"/>
          <w:sz w:val="26"/>
          <w:szCs w:val="26"/>
        </w:rPr>
        <w:t>未達錄取</w:t>
      </w:r>
      <w:r w:rsidR="005557C3" w:rsidRPr="006C4297">
        <w:rPr>
          <w:rFonts w:eastAsia="標楷體" w:hint="eastAsia"/>
          <w:color w:val="000000" w:themeColor="text1"/>
          <w:sz w:val="26"/>
          <w:szCs w:val="26"/>
        </w:rPr>
        <w:t>分數</w:t>
      </w:r>
      <w:r w:rsidRPr="006C4297">
        <w:rPr>
          <w:rFonts w:eastAsia="標楷體" w:hint="eastAsia"/>
          <w:color w:val="000000" w:themeColor="text1"/>
          <w:sz w:val="26"/>
          <w:szCs w:val="26"/>
        </w:rPr>
        <w:t>80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分，</w:t>
      </w:r>
      <w:r w:rsidRPr="006C4297">
        <w:rPr>
          <w:rFonts w:eastAsia="標楷體"/>
          <w:color w:val="000000" w:themeColor="text1"/>
          <w:sz w:val="26"/>
          <w:szCs w:val="26"/>
        </w:rPr>
        <w:t>得不足額錄取。</w:t>
      </w:r>
    </w:p>
    <w:p w:rsidR="00236E73" w:rsidRPr="006C4297" w:rsidRDefault="00404967" w:rsidP="004A475D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四</w:t>
      </w:r>
      <w:r w:rsidR="0084013C" w:rsidRPr="006C429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B270C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6C4297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853E46" w:rsidRPr="006C4297">
        <w:rPr>
          <w:rFonts w:eastAsia="標楷體" w:hint="eastAsia"/>
          <w:bCs/>
          <w:color w:val="000000" w:themeColor="text1"/>
          <w:sz w:val="26"/>
          <w:szCs w:val="26"/>
        </w:rPr>
        <w:t>錄取教師及其服務學校。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C4297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兼任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6C4297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C4297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為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1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年，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自10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年8月1日起至10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年7月31日止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4F659B" w:rsidRPr="006C4297" w:rsidRDefault="004F659B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任輔導員於學期中倘因個人特殊事由(退休除外)，於聘任期間請假達二分之一以上無履行團務工作時，該學年度輔導員資格取消，聘書應繳回，且擔任輔導員之年資不予採計，新學年度如應聘擔任兼任輔導員，應循遴選程序辦理。</w:t>
      </w:r>
    </w:p>
    <w:p w:rsidR="0084013C" w:rsidRPr="006C4297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</w:t>
      </w:r>
      <w:r w:rsidR="006D2985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任輔導員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="004F659B" w:rsidRPr="006C4297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每學年應辦理跨校公開授課，分享創新教學策略與教材教法。</w:t>
      </w:r>
    </w:p>
    <w:p w:rsidR="002D720B" w:rsidRPr="006C4297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任輔導員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在校職務如為未兼行政教師，於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參加本市各級學校候用校長、候用主任或其他教育人員遴選、遷調時，得比照學校兼任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組長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採計積分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，但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其職務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資歷仍比照教師認定。</w:t>
      </w:r>
    </w:p>
    <w:p w:rsidR="000B583B" w:rsidRPr="006C4297" w:rsidRDefault="004F659B" w:rsidP="000B583B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兼任輔導</w:t>
      </w:r>
      <w:r w:rsidR="002F356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為學校教師兼任者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，服務學校應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覈實依實際授課情形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減授課時數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節。減授課務所需經費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優先由教育部補助經費支應，不足時由學校代課鐘點費項下支應。</w:t>
      </w:r>
    </w:p>
    <w:p w:rsidR="00D674A3" w:rsidRPr="006C4297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之表現，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依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「臺北市國教輔導團</w:t>
      </w:r>
      <w:r w:rsidRPr="006C4297">
        <w:rPr>
          <w:rFonts w:eastAsia="標楷體"/>
          <w:color w:val="000000" w:themeColor="text1"/>
          <w:sz w:val="26"/>
          <w:szCs w:val="26"/>
        </w:rPr>
        <w:t>輔導員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服務</w:t>
      </w:r>
      <w:r w:rsidRPr="006C4297">
        <w:rPr>
          <w:rFonts w:eastAsia="標楷體"/>
          <w:color w:val="000000" w:themeColor="text1"/>
          <w:sz w:val="26"/>
          <w:szCs w:val="26"/>
        </w:rPr>
        <w:t>績效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評</w:t>
      </w:r>
      <w:r w:rsidRPr="006C4297">
        <w:rPr>
          <w:rFonts w:eastAsia="標楷體"/>
          <w:color w:val="000000" w:themeColor="text1"/>
          <w:sz w:val="26"/>
          <w:szCs w:val="26"/>
        </w:rPr>
        <w:t>核計畫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」考核之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  <w:r w:rsidR="00F41C86" w:rsidRPr="006C4297">
        <w:rPr>
          <w:rFonts w:eastAsia="標楷體"/>
          <w:color w:val="000000" w:themeColor="text1"/>
          <w:sz w:val="26"/>
          <w:szCs w:val="26"/>
        </w:rPr>
        <w:br w:type="page"/>
      </w:r>
    </w:p>
    <w:p w:rsidR="0088293D" w:rsidRPr="006C4297" w:rsidRDefault="00D674A3" w:rsidP="004A475D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CAA57" wp14:editId="391F89A6">
                <wp:simplePos x="0" y="0"/>
                <wp:positionH relativeFrom="column">
                  <wp:posOffset>-338455</wp:posOffset>
                </wp:positionH>
                <wp:positionV relativeFrom="paragraph">
                  <wp:posOffset>-299720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CAA5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3.6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">
                <v:textbox style="mso-fit-shape-to-text:t">
                  <w:txbxContent>
                    <w:p w:rsidR="005557C3" w:rsidRPr="008C2C44" w:rsidRDefault="005557C3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F7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105</w:t>
      </w:r>
      <w:r w:rsidR="0088293D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6C4297" w:rsidRPr="006C4297" w:rsidTr="005557C3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西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湖國中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臺北市內湖區環山路一段27號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口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6/20(一)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新生國小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臺北市新生南路二段36號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賴婷妤主任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2391-3122轉220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博愛國小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李秋田主任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2345-0616轉200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6/21(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林寶玲主任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2831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6675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190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6/20(一)10：00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天母國小2樓校史室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張鍾榮主任2872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3336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9201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敦化國中</w:t>
            </w:r>
          </w:p>
          <w:p w:rsidR="00170FF7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臺</w:t>
            </w:r>
            <w:r w:rsidR="00170FF7"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北市松山區南京東路三段300號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郭芙秀老師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8771-7890轉474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6/15~16觀課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09:30面談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由參加遴選者在6/15-16選擇一個授課時間，由本團資深輔導員至教室觀課後，再於6/17(五)09:30於國語實小(臺北市中正區南海路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58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石玫芳老師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0925380901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81B4E" w:rsidRPr="006C4297" w:rsidRDefault="00081B4E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081B4E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北投國中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2126" w:type="dxa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太平國小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臺北市大同區延平北路2段239號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簡琡真組長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2553-2229轉813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逸仙國小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劉大暐主任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2891-4537轉31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陳建主任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23142775-51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游秀靜主任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2391-7402轉830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臺北市士林區忠誠路2段51號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2832-9377轉300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五常國小仁愛樓校長室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臺北市中山區五常街16號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陳佳賓主任2502-3416轉831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臺北市北投區石牌路一段路139號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明道國小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臺北市文山區木柵路二段138巷61號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陳顯榮校長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2937-0266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臺北市大安區建國南路二段269號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盧惠娟主任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2733-0299轉1201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張沛森主任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2556-9835轉500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資料審查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雙園國中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臺北市萬華區興亦街2號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章譽鐘主任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2303-0827轉140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2836-6052轉214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3393-1799轉661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FF0BC8" w:rsidRPr="006C4297" w:rsidRDefault="00FF0BC8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臺北市中正區汀州路二段180號</w:t>
            </w:r>
          </w:p>
        </w:tc>
        <w:tc>
          <w:tcPr>
            <w:tcW w:w="2126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曹致鏹主任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2367-7144轉821</w:t>
            </w:r>
          </w:p>
        </w:tc>
        <w:tc>
          <w:tcPr>
            <w:tcW w:w="1213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6/16（四）10：00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民族國小校長室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臺北市松山區民生東路4段97巷7號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涂真瑜主任2712-4872轉915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6/15(三)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12:30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臺北市松山區八德路四段101號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許哲偉主任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2753-5316轉300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成德國小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林育農主任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2371-5052轉400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</w:tbl>
    <w:p w:rsidR="00154229" w:rsidRPr="006C4297" w:rsidRDefault="00154229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6C4297" w:rsidRDefault="00F20125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7026F" wp14:editId="1FD518B8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7026F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5557C3" w:rsidRPr="008C2C44" w:rsidRDefault="005557C3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1F64B1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1F64B1" w:rsidRPr="006C4297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6C4297" w:rsidRPr="006C4297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6C4297" w:rsidRDefault="001F64B1" w:rsidP="0095498C">
      <w:pPr>
        <w:spacing w:line="480" w:lineRule="exact"/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6C4297" w:rsidRPr="006C4297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C4297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6C4297" w:rsidRDefault="001F64B1" w:rsidP="0031548F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6C4297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6C4297" w:rsidRDefault="00F77D1A" w:rsidP="00413260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6C4297" w:rsidRDefault="00F77D1A" w:rsidP="0095498C">
      <w:pPr>
        <w:spacing w:line="480" w:lineRule="exact"/>
        <w:rPr>
          <w:color w:val="000000" w:themeColor="text1"/>
          <w:sz w:val="44"/>
          <w:szCs w:val="44"/>
        </w:rPr>
      </w:pPr>
    </w:p>
    <w:p w:rsidR="008C2C44" w:rsidRPr="006C4297" w:rsidRDefault="00F77D1A" w:rsidP="0095498C">
      <w:pPr>
        <w:spacing w:line="480" w:lineRule="exact"/>
        <w:jc w:val="center"/>
        <w:rPr>
          <w:color w:val="000000" w:themeColor="text1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6C4297">
        <w:rPr>
          <w:rFonts w:eastAsia="標楷體"/>
          <w:color w:val="000000" w:themeColor="text1"/>
          <w:sz w:val="28"/>
        </w:rPr>
        <w:t xml:space="preserve"> </w:t>
      </w:r>
      <w:r w:rsidR="004F659B" w:rsidRPr="006C4297">
        <w:rPr>
          <w:rFonts w:eastAsia="標楷體" w:hint="eastAsia"/>
          <w:color w:val="000000" w:themeColor="text1"/>
          <w:sz w:val="28"/>
        </w:rPr>
        <w:t>105</w:t>
      </w:r>
      <w:r w:rsidRPr="006C4297">
        <w:rPr>
          <w:rFonts w:eastAsia="標楷體" w:hint="eastAsia"/>
          <w:color w:val="000000" w:themeColor="text1"/>
          <w:sz w:val="28"/>
        </w:rPr>
        <w:t xml:space="preserve">    </w:t>
      </w: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  <w:r w:rsidR="0095498C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6C4297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eastAsia="標楷體"/>
          <w:b/>
          <w:color w:val="000000" w:themeColor="text1"/>
          <w:sz w:val="32"/>
          <w:szCs w:val="32"/>
        </w:rPr>
        <w:lastRenderedPageBreak/>
        <w:t>臺北市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b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Pr="006C4297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兼任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表</w:t>
      </w:r>
      <w:r w:rsidRPr="006C42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51F42" wp14:editId="11ECEE3D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51F42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C4297" w:rsidRDefault="008065C9" w:rsidP="0095498C">
      <w:pPr>
        <w:spacing w:beforeLines="50" w:before="120" w:line="480" w:lineRule="exact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6C4297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6C4297" w:rsidRPr="006C4297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C4297" w:rsidRPr="006C4297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C4297" w:rsidRDefault="00016607" w:rsidP="0095498C">
            <w:pPr>
              <w:widowControl/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016607" w:rsidRPr="006C4297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6C4297" w:rsidRPr="006C4297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含系所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5F12CD" w:rsidP="0095498C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大學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系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報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名</w:t>
            </w:r>
          </w:p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領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域</w:t>
            </w:r>
          </w:p>
          <w:p w:rsidR="00D25E3D" w:rsidRPr="006C4297" w:rsidRDefault="00D25E3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領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6C4297" w:rsidRPr="006C4297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6C4297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含議題融入教學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年資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6C4297" w:rsidRPr="006C4297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C4297" w:rsidRDefault="005F12CD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C4297" w:rsidRPr="006C4297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160238" w:rsidRPr="006C4297" w:rsidRDefault="00160238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C4297" w:rsidRPr="006C4297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C4297" w:rsidRDefault="00B10853" w:rsidP="0041326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C4297" w:rsidRDefault="00B10853" w:rsidP="00413260">
            <w:pPr>
              <w:spacing w:line="48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FE2E72" w:rsidRPr="006C4297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6C4297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6C4297" w:rsidRDefault="002B4289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30CDF" wp14:editId="21617DA3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0CDF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市</w:t>
      </w:r>
      <w:r w:rsidR="000557B3" w:rsidRPr="006C4297">
        <w:rPr>
          <w:rFonts w:eastAsia="標楷體"/>
          <w:b/>
          <w:color w:val="000000" w:themeColor="text1"/>
          <w:sz w:val="36"/>
          <w:szCs w:val="36"/>
        </w:rPr>
        <w:t>國民教育輔導團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FE2E72" w:rsidRPr="006C4297" w:rsidRDefault="00FE2E72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6C4297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6C4297">
        <w:rPr>
          <w:rFonts w:eastAsia="標楷體" w:hint="eastAsia"/>
          <w:b/>
          <w:color w:val="000000" w:themeColor="text1"/>
          <w:sz w:val="36"/>
          <w:szCs w:val="36"/>
        </w:rPr>
        <w:t>兼任輔導員</w:t>
      </w:r>
      <w:r w:rsidRPr="006C4297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FE2E72" w:rsidRPr="006C4297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6C4297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6C4297">
        <w:rPr>
          <w:rFonts w:eastAsia="標楷體"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議題兼任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輔導員遴選。若通過遴選時，亦同意擔任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輔導員。</w:t>
      </w:r>
    </w:p>
    <w:p w:rsidR="00FE2E72" w:rsidRPr="006C4297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此</w:t>
      </w:r>
      <w:r w:rsidRPr="006C4297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44"/>
        </w:rPr>
      </w:pPr>
      <w:r w:rsidRPr="006C4297">
        <w:rPr>
          <w:rFonts w:eastAsia="標楷體" w:hint="eastAsia"/>
          <w:b/>
          <w:color w:val="000000" w:themeColor="text1"/>
          <w:sz w:val="44"/>
        </w:rPr>
        <w:t>臺</w:t>
      </w:r>
      <w:r w:rsidRPr="006C4297">
        <w:rPr>
          <w:rFonts w:eastAsia="標楷體"/>
          <w:b/>
          <w:color w:val="000000" w:themeColor="text1"/>
          <w:sz w:val="44"/>
        </w:rPr>
        <w:t>北市國民教育輔導團</w:t>
      </w:r>
    </w:p>
    <w:p w:rsidR="00FE2E72" w:rsidRPr="006C4297" w:rsidRDefault="00FE2E72" w:rsidP="0095498C">
      <w:pPr>
        <w:spacing w:line="600" w:lineRule="exact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6C4297">
        <w:rPr>
          <w:rFonts w:eastAsia="標楷體"/>
          <w:bCs/>
          <w:color w:val="000000" w:themeColor="text1"/>
          <w:sz w:val="32"/>
        </w:rPr>
        <w:t>立同意書人：</w:t>
      </w: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 w:hint="eastAsia"/>
          <w:bCs/>
          <w:color w:val="000000" w:themeColor="text1"/>
          <w:sz w:val="44"/>
        </w:rPr>
        <w:t>臺</w:t>
      </w:r>
      <w:r w:rsidRPr="006C4297">
        <w:rPr>
          <w:rFonts w:eastAsia="標楷體"/>
          <w:bCs/>
          <w:color w:val="000000" w:themeColor="text1"/>
          <w:sz w:val="44"/>
        </w:rPr>
        <w:t>北市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>國民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/>
          <w:bCs/>
          <w:color w:val="000000" w:themeColor="text1"/>
          <w:sz w:val="44"/>
        </w:rPr>
        <w:t>學</w:t>
      </w: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</w:rPr>
      </w:pPr>
      <w:r w:rsidRPr="006C4297">
        <w:rPr>
          <w:rFonts w:eastAsia="標楷體"/>
          <w:bCs/>
          <w:color w:val="000000" w:themeColor="text1"/>
          <w:sz w:val="44"/>
        </w:rPr>
        <w:t>校長</w:t>
      </w:r>
      <w:r w:rsidRPr="006C4297">
        <w:rPr>
          <w:rFonts w:eastAsia="標楷體"/>
          <w:bCs/>
          <w:color w:val="000000" w:themeColor="text1"/>
          <w:sz w:val="44"/>
        </w:rPr>
        <w:t xml:space="preserve">              </w:t>
      </w:r>
      <w:r w:rsidRPr="006C4297">
        <w:rPr>
          <w:rFonts w:eastAsia="標楷體"/>
          <w:bCs/>
          <w:color w:val="000000" w:themeColor="text1"/>
        </w:rPr>
        <w:t>〈簽章〉</w:t>
      </w:r>
    </w:p>
    <w:p w:rsidR="00FE2E72" w:rsidRPr="006C4297" w:rsidRDefault="00FE2E72" w:rsidP="0095498C">
      <w:pPr>
        <w:spacing w:line="60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/>
          <w:bCs/>
          <w:color w:val="000000" w:themeColor="text1"/>
          <w:sz w:val="44"/>
        </w:rPr>
        <w:t>中華民國</w:t>
      </w:r>
      <w:r w:rsidRPr="006C4297">
        <w:rPr>
          <w:rFonts w:eastAsia="標楷體"/>
          <w:bCs/>
          <w:color w:val="000000" w:themeColor="text1"/>
          <w:sz w:val="44"/>
        </w:rPr>
        <w:t xml:space="preserve">  10</w:t>
      </w:r>
      <w:r w:rsidR="004F659B" w:rsidRPr="006C4297">
        <w:rPr>
          <w:rFonts w:eastAsia="標楷體" w:hint="eastAsia"/>
          <w:bCs/>
          <w:color w:val="000000" w:themeColor="text1"/>
          <w:sz w:val="44"/>
        </w:rPr>
        <w:t>5</w:t>
      </w:r>
      <w:r w:rsidRPr="006C4297">
        <w:rPr>
          <w:rFonts w:eastAsia="標楷體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>年</w:t>
      </w:r>
      <w:r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月</w:t>
      </w:r>
      <w:r w:rsidR="000638F4"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日</w:t>
      </w:r>
    </w:p>
    <w:p w:rsidR="00FE2E72" w:rsidRPr="006C4297" w:rsidRDefault="00FE2E72" w:rsidP="0095498C">
      <w:pPr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8E4C91" w:rsidRPr="006C4297" w:rsidRDefault="008E4C91" w:rsidP="0095498C">
      <w:pPr>
        <w:widowControl/>
        <w:spacing w:line="480" w:lineRule="exact"/>
        <w:rPr>
          <w:rFonts w:eastAsia="標楷體"/>
          <w:b/>
          <w:color w:val="000000" w:themeColor="text1"/>
          <w:spacing w:val="24"/>
          <w:sz w:val="32"/>
          <w:szCs w:val="20"/>
        </w:rPr>
      </w:pPr>
      <w:r w:rsidRPr="006C4297">
        <w:rPr>
          <w:rFonts w:eastAsia="標楷體"/>
          <w:b/>
          <w:color w:val="000000" w:themeColor="text1"/>
          <w:spacing w:val="24"/>
        </w:rPr>
        <w:br w:type="page"/>
      </w:r>
    </w:p>
    <w:p w:rsidR="00FE2E72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6483" wp14:editId="1A81C28B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Default="005557C3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96483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5557C3" w:rsidRDefault="005557C3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E2E72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E2E72" w:rsidRPr="006C4297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C4297" w:rsidRPr="006C4297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C4297" w:rsidRPr="006C4297" w:rsidTr="0095498C">
        <w:trPr>
          <w:trHeight w:val="330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6C4297" w:rsidRPr="006C4297" w:rsidTr="0095498C">
        <w:trPr>
          <w:trHeight w:val="3323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C4297" w:rsidRPr="006C4297" w:rsidTr="002B4289">
        <w:trPr>
          <w:trHeight w:val="303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2E72" w:rsidRPr="006C4297" w:rsidRDefault="00FE2E72" w:rsidP="0095498C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4297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6C4297" w:rsidSect="004A475D">
      <w:footerReference w:type="even" r:id="rId8"/>
      <w:footerReference w:type="default" r:id="rId9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7A" w:rsidRDefault="0093127A">
      <w:r>
        <w:separator/>
      </w:r>
    </w:p>
  </w:endnote>
  <w:endnote w:type="continuationSeparator" w:id="0">
    <w:p w:rsidR="0093127A" w:rsidRDefault="0093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C3" w:rsidRDefault="00555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7C3" w:rsidRDefault="005557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517662"/>
      <w:docPartObj>
        <w:docPartGallery w:val="Page Numbers (Bottom of Page)"/>
        <w:docPartUnique/>
      </w:docPartObj>
    </w:sdtPr>
    <w:sdtEndPr/>
    <w:sdtContent>
      <w:p w:rsidR="005557C3" w:rsidRDefault="005557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891" w:rsidRPr="00494891">
          <w:rPr>
            <w:noProof/>
            <w:lang w:val="zh-TW"/>
          </w:rPr>
          <w:t>1</w:t>
        </w:r>
        <w:r>
          <w:fldChar w:fldCharType="end"/>
        </w:r>
      </w:p>
    </w:sdtContent>
  </w:sdt>
  <w:p w:rsidR="005557C3" w:rsidRDefault="005557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7A" w:rsidRDefault="0093127A">
      <w:r>
        <w:separator/>
      </w:r>
    </w:p>
  </w:footnote>
  <w:footnote w:type="continuationSeparator" w:id="0">
    <w:p w:rsidR="0093127A" w:rsidRDefault="0093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2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7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A2C73"/>
    <w:rsid w:val="000A6591"/>
    <w:rsid w:val="000B1217"/>
    <w:rsid w:val="000B583B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4891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557C3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127A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8657D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72349-03AB-4D49-BCBD-13217714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C96D7-CC60-4312-963A-B73E256B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高純德</cp:lastModifiedBy>
  <cp:revision>2</cp:revision>
  <cp:lastPrinted>2015-05-26T06:40:00Z</cp:lastPrinted>
  <dcterms:created xsi:type="dcterms:W3CDTF">2016-06-07T00:50:00Z</dcterms:created>
  <dcterms:modified xsi:type="dcterms:W3CDTF">2016-06-07T00:50:00Z</dcterms:modified>
</cp:coreProperties>
</file>