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11" w:rsidRPr="002602B4" w:rsidRDefault="00805412" w:rsidP="009518FD">
      <w:pPr>
        <w:widowControl/>
        <w:snapToGrid w:val="0"/>
        <w:spacing w:afterLines="50" w:after="180" w:line="440" w:lineRule="exact"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bookmarkStart w:id="0" w:name="_GoBack"/>
      <w:r w:rsidRPr="004B4A7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858A1" wp14:editId="45DCF0FB">
                <wp:simplePos x="0" y="0"/>
                <wp:positionH relativeFrom="column">
                  <wp:posOffset>44450</wp:posOffset>
                </wp:positionH>
                <wp:positionV relativeFrom="paragraph">
                  <wp:posOffset>-328930</wp:posOffset>
                </wp:positionV>
                <wp:extent cx="8382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12" w:rsidRDefault="00805412" w:rsidP="00805412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D43631">
                              <w:rPr>
                                <w:rFonts w:hint="eastAsia"/>
                              </w:rPr>
                              <w:t>錄</w:t>
                            </w:r>
                            <w:r w:rsidR="00565930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858A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5pt;margin-top:-25.9pt;width:6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">
                <v:textbox style="mso-fit-shape-to-text:t">
                  <w:txbxContent>
                    <w:p w:rsidR="00805412" w:rsidRDefault="00805412" w:rsidP="00805412">
                      <w:r>
                        <w:rPr>
                          <w:rFonts w:hint="eastAsia"/>
                        </w:rPr>
                        <w:t>附</w:t>
                      </w:r>
                      <w:r w:rsidR="00D43631">
                        <w:rPr>
                          <w:rFonts w:hint="eastAsia"/>
                        </w:rPr>
                        <w:t>錄</w:t>
                      </w:r>
                      <w:r w:rsidR="00565930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D7C11" w:rsidRPr="002602B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臺北市</w:t>
      </w:r>
      <w:r w:rsidR="00BE13D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r w:rsidR="00BE13D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05</w:t>
      </w:r>
      <w:r w:rsidR="00BE13D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</w:t>
      </w:r>
      <w:r w:rsidR="006662E1" w:rsidRPr="002602B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自由軟體推動</w:t>
      </w:r>
      <w:r w:rsidR="00B0001C" w:rsidRPr="002602B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發展</w:t>
      </w:r>
      <w:r w:rsidR="006662E1" w:rsidRPr="002602B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工作</w:t>
      </w:r>
      <w:r w:rsidR="00D140F5" w:rsidRPr="002602B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組</w:t>
      </w:r>
      <w:r w:rsidR="009A75AA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組</w:t>
      </w:r>
      <w:r w:rsidR="00D140F5" w:rsidRPr="002602B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織及</w:t>
      </w:r>
      <w:r w:rsidR="006662E1" w:rsidRPr="002602B4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組</w:t>
      </w:r>
      <w:r w:rsidR="002D7C11" w:rsidRPr="002602B4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員遴選要點</w:t>
      </w:r>
      <w:bookmarkEnd w:id="0"/>
    </w:p>
    <w:p w:rsidR="002D7C11" w:rsidRPr="00F107E1" w:rsidRDefault="002D7C11" w:rsidP="009518FD">
      <w:pPr>
        <w:widowControl/>
        <w:snapToGrid w:val="0"/>
        <w:jc w:val="right"/>
        <w:rPr>
          <w:rFonts w:ascii="標楷體" w:eastAsia="標楷體" w:hAnsi="標楷體" w:cs="Times New Roman"/>
          <w:color w:val="FFFFFF" w:themeColor="background1"/>
          <w:kern w:val="0"/>
          <w:szCs w:val="24"/>
        </w:rPr>
      </w:pPr>
      <w:r w:rsidRPr="00F107E1">
        <w:rPr>
          <w:rFonts w:ascii="標楷體" w:eastAsia="標楷體" w:hAnsi="標楷體" w:cs="Times New Roman"/>
          <w:color w:val="FFFFFF" w:themeColor="background1"/>
          <w:kern w:val="0"/>
          <w:szCs w:val="24"/>
        </w:rPr>
        <w:t>中華民國</w:t>
      </w:r>
      <w:r w:rsidR="006662E1" w:rsidRPr="00F107E1">
        <w:rPr>
          <w:rFonts w:ascii="標楷體" w:eastAsia="標楷體" w:hAnsi="標楷體" w:cs="Times New Roman" w:hint="eastAsia"/>
          <w:color w:val="FFFFFF" w:themeColor="background1"/>
          <w:kern w:val="0"/>
          <w:szCs w:val="24"/>
        </w:rPr>
        <w:t xml:space="preserve">  </w:t>
      </w:r>
      <w:r w:rsidRPr="00F107E1">
        <w:rPr>
          <w:rFonts w:ascii="標楷體" w:eastAsia="標楷體" w:hAnsi="標楷體" w:cs="Times New Roman"/>
          <w:color w:val="FFFFFF" w:themeColor="background1"/>
          <w:kern w:val="0"/>
          <w:szCs w:val="24"/>
        </w:rPr>
        <w:t>年</w:t>
      </w:r>
      <w:r w:rsidR="006662E1" w:rsidRPr="00F107E1">
        <w:rPr>
          <w:rFonts w:ascii="標楷體" w:eastAsia="標楷體" w:hAnsi="標楷體" w:cs="Times New Roman" w:hint="eastAsia"/>
          <w:color w:val="FFFFFF" w:themeColor="background1"/>
          <w:kern w:val="0"/>
          <w:szCs w:val="24"/>
        </w:rPr>
        <w:t xml:space="preserve">  </w:t>
      </w:r>
      <w:r w:rsidRPr="00F107E1">
        <w:rPr>
          <w:rFonts w:ascii="標楷體" w:eastAsia="標楷體" w:hAnsi="標楷體" w:cs="Times New Roman"/>
          <w:color w:val="FFFFFF" w:themeColor="background1"/>
          <w:kern w:val="0"/>
          <w:szCs w:val="24"/>
        </w:rPr>
        <w:t>月</w:t>
      </w:r>
      <w:r w:rsidR="006662E1" w:rsidRPr="00F107E1">
        <w:rPr>
          <w:rFonts w:ascii="標楷體" w:eastAsia="標楷體" w:hAnsi="標楷體" w:cs="Times New Roman" w:hint="eastAsia"/>
          <w:color w:val="FFFFFF" w:themeColor="background1"/>
          <w:kern w:val="0"/>
          <w:szCs w:val="24"/>
        </w:rPr>
        <w:t xml:space="preserve">  </w:t>
      </w:r>
      <w:r w:rsidRPr="00F107E1">
        <w:rPr>
          <w:rFonts w:ascii="標楷體" w:eastAsia="標楷體" w:hAnsi="標楷體" w:cs="Times New Roman"/>
          <w:color w:val="FFFFFF" w:themeColor="background1"/>
          <w:kern w:val="0"/>
          <w:szCs w:val="24"/>
        </w:rPr>
        <w:t>日</w:t>
      </w:r>
    </w:p>
    <w:p w:rsidR="002D7C11" w:rsidRPr="0049073F" w:rsidRDefault="000033E4" w:rsidP="0049073F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440" w:lineRule="exact"/>
        <w:ind w:leftChars="0" w:left="567" w:hanging="567"/>
        <w:rPr>
          <w:rFonts w:ascii="標楷體" w:eastAsia="標楷體" w:hAnsi="標楷體" w:cs="細明體"/>
          <w:color w:val="000000"/>
          <w:spacing w:val="-4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本局</w:t>
      </w:r>
      <w:r w:rsidR="002D7C1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為遴選優秀之教育人員，擔任</w:t>
      </w:r>
      <w:r w:rsidR="006662E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本市</w:t>
      </w:r>
      <w:r w:rsidR="006662E1" w:rsidRPr="0049073F">
        <w:rPr>
          <w:rFonts w:ascii="標楷體" w:eastAsia="標楷體" w:hAnsi="標楷體" w:cs="Times New Roman" w:hint="eastAsia"/>
          <w:color w:val="000000"/>
          <w:spacing w:val="-4"/>
          <w:kern w:val="0"/>
          <w:sz w:val="28"/>
          <w:szCs w:val="28"/>
        </w:rPr>
        <w:t>自由軟體推動</w:t>
      </w:r>
      <w:r w:rsidR="00696313" w:rsidRPr="0049073F">
        <w:rPr>
          <w:rFonts w:ascii="標楷體" w:eastAsia="標楷體" w:hAnsi="標楷體" w:cs="Times New Roman" w:hint="eastAsia"/>
          <w:color w:val="000000"/>
          <w:spacing w:val="-4"/>
          <w:kern w:val="0"/>
          <w:sz w:val="28"/>
          <w:szCs w:val="28"/>
        </w:rPr>
        <w:t>發展</w:t>
      </w:r>
      <w:r w:rsidR="00521165" w:rsidRPr="0049073F">
        <w:rPr>
          <w:rFonts w:ascii="標楷體" w:eastAsia="標楷體" w:hAnsi="標楷體" w:cs="Times New Roman" w:hint="eastAsia"/>
          <w:color w:val="000000"/>
          <w:spacing w:val="-4"/>
          <w:kern w:val="0"/>
          <w:sz w:val="28"/>
          <w:szCs w:val="28"/>
        </w:rPr>
        <w:t>工作</w:t>
      </w:r>
      <w:r w:rsidR="002D7C1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，以</w:t>
      </w:r>
      <w:r w:rsidR="0063305F" w:rsidRPr="0049073F">
        <w:rPr>
          <w:rFonts w:ascii="標楷體" w:eastAsia="標楷體" w:hAnsi="標楷體" w:hint="eastAsia"/>
          <w:spacing w:val="-4"/>
          <w:sz w:val="28"/>
          <w:szCs w:val="28"/>
        </w:rPr>
        <w:t>促進軟體多元發展與應用</w:t>
      </w:r>
      <w:r w:rsidR="002D7C1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，達成</w:t>
      </w:r>
      <w:r w:rsidR="006662E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推動</w:t>
      </w:r>
      <w:r w:rsidR="002D7C1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目標，訂定本要點。</w:t>
      </w:r>
    </w:p>
    <w:p w:rsidR="001C38D9" w:rsidRPr="002602B4" w:rsidRDefault="000033E4" w:rsidP="009518FD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組織架構</w:t>
      </w:r>
    </w:p>
    <w:p w:rsidR="00345957" w:rsidRDefault="00345957" w:rsidP="0049073F">
      <w:pPr>
        <w:pStyle w:val="a7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顧問：由本局</w:t>
      </w:r>
      <w:r>
        <w:rPr>
          <w:rFonts w:ascii="標楷體" w:eastAsia="標楷體" w:hAnsi="標楷體" w:hint="eastAsia"/>
          <w:sz w:val="28"/>
          <w:szCs w:val="28"/>
        </w:rPr>
        <w:t>敦聘大學教授或民間推動自由軟體專家</w:t>
      </w:r>
      <w:r w:rsidR="00DA1C18">
        <w:rPr>
          <w:rFonts w:ascii="標楷體" w:eastAsia="標楷體" w:hAnsi="標楷體" w:hint="eastAsia"/>
          <w:sz w:val="28"/>
          <w:szCs w:val="28"/>
        </w:rPr>
        <w:t>1</w:t>
      </w:r>
      <w:r w:rsidR="00B75DC7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，提供本市自由軟體推動工作組</w:t>
      </w:r>
      <w:r w:rsidR="009518F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訂定推動策略、教師增能及</w:t>
      </w:r>
      <w:r w:rsidRPr="00376245">
        <w:rPr>
          <w:rFonts w:ascii="標楷體" w:eastAsia="標楷體" w:hAnsi="標楷體" w:hint="eastAsia"/>
          <w:sz w:val="28"/>
          <w:szCs w:val="28"/>
        </w:rPr>
        <w:t>社群經營指導</w:t>
      </w:r>
      <w:r w:rsidR="00C30A10">
        <w:rPr>
          <w:rFonts w:ascii="標楷體" w:eastAsia="標楷體" w:hAnsi="標楷體" w:hint="eastAsia"/>
          <w:sz w:val="28"/>
          <w:szCs w:val="28"/>
        </w:rPr>
        <w:t>。</w:t>
      </w:r>
    </w:p>
    <w:p w:rsidR="001C38D9" w:rsidRPr="002602B4" w:rsidRDefault="001C38D9" w:rsidP="0049073F">
      <w:pPr>
        <w:pStyle w:val="a7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總承辦學校：由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本局委請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學校</w:t>
      </w:r>
      <w:r w:rsidR="008C2A16" w:rsidRPr="00E53DDC">
        <w:rPr>
          <w:rFonts w:ascii="標楷體" w:eastAsia="標楷體" w:hAnsi="標楷體" w:cs="細明體" w:hint="eastAsia"/>
          <w:kern w:val="0"/>
          <w:sz w:val="28"/>
          <w:szCs w:val="28"/>
        </w:rPr>
        <w:t>擔任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總承辦，負責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各組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會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務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工作</w:t>
      </w:r>
      <w:r w:rsidR="00BC687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協調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="00BC687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彙整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9D7B9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置</w:t>
      </w:r>
      <w:r w:rsidR="00BC687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召集人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BC687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</w:t>
      </w:r>
      <w:r w:rsidR="000033E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該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校校長擔任，秘書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人由</w:t>
      </w:r>
      <w:r w:rsidR="000033E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該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校主任擔任、組長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人由承辦學校相關工作人員擔任</w:t>
      </w:r>
      <w:r w:rsidR="00635F2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D140F5" w:rsidRPr="002602B4" w:rsidRDefault="00C55527" w:rsidP="0049073F">
      <w:pPr>
        <w:pStyle w:val="a7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各組</w:t>
      </w:r>
      <w:r w:rsidR="001C38D9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承辦學校：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由本局依</w:t>
      </w:r>
      <w:r w:rsidR="00191B0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高中職、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國中、國小，委請學校負責該組</w:t>
      </w:r>
      <w:r w:rsidR="001C38D9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推動</w:t>
      </w:r>
      <w:r w:rsidR="009D7B9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工作，各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</w:t>
      </w:r>
      <w:r w:rsidR="009D7B9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置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召集人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人由承辦學校校長擔任，秘書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人由承辦學校主任</w:t>
      </w:r>
      <w:r w:rsidR="001C38D9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擔任，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組長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D140F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人由承辦學校相關工作人員擔任。</w:t>
      </w:r>
    </w:p>
    <w:p w:rsidR="007C1FDC" w:rsidRDefault="007C1FDC" w:rsidP="0049073F">
      <w:pPr>
        <w:pStyle w:val="a7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技術支援組：</w:t>
      </w:r>
      <w:r w:rsidR="001F6F6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分設「</w:t>
      </w:r>
      <w:r w:rsidR="00191B0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軟體研發</w:t>
      </w:r>
      <w:r w:rsidR="001F6F6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」、「軟體推廣」及「網站</w:t>
      </w:r>
      <w:r w:rsidR="00191B0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營運</w:t>
      </w:r>
      <w:r w:rsidR="001F6F6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」小組，各</w:t>
      </w:r>
      <w:r w:rsidR="009D7B9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置</w:t>
      </w:r>
      <w:r w:rsidR="001F6F6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小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組長1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人由</w:t>
      </w:r>
      <w:r w:rsidR="00D31DA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總承辦學校推舉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資深組員擔任，組員若干名，負責開發提供適合本市</w:t>
      </w:r>
      <w:r w:rsidRPr="002602B4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使用之</w:t>
      </w:r>
      <w:r w:rsidR="009518FD">
        <w:rPr>
          <w:rFonts w:ascii="標楷體" w:eastAsia="標楷體" w:hAnsi="標楷體" w:hint="eastAsia"/>
          <w:sz w:val="28"/>
          <w:szCs w:val="28"/>
        </w:rPr>
        <w:t>開源</w:t>
      </w:r>
      <w:r w:rsidRPr="002602B4">
        <w:rPr>
          <w:rFonts w:ascii="標楷體" w:eastAsia="標楷體" w:hAnsi="標楷體" w:hint="eastAsia"/>
          <w:sz w:val="28"/>
          <w:szCs w:val="28"/>
        </w:rPr>
        <w:t>軟體</w:t>
      </w:r>
      <w:r w:rsidR="003C006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="000E2834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及技術支援。</w:t>
      </w:r>
    </w:p>
    <w:p w:rsidR="001C38D9" w:rsidRPr="002602B4" w:rsidRDefault="0012583F" w:rsidP="0049073F">
      <w:pPr>
        <w:pStyle w:val="a7"/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教學推廣</w:t>
      </w:r>
      <w:r w:rsidR="001C38D9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</w:t>
      </w:r>
      <w:r w:rsidR="00A0407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  <w:r w:rsidR="005B08E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依</w:t>
      </w:r>
      <w:r w:rsidR="00191B0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高中職、</w:t>
      </w:r>
      <w:r w:rsidR="00A70888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國中、國小</w:t>
      </w:r>
      <w:r w:rsidR="00A7088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分</w:t>
      </w:r>
      <w:r w:rsidR="009D7B9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置</w:t>
      </w:r>
      <w:r w:rsidR="00B75DC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組長1</w:t>
      </w:r>
      <w:r w:rsidR="003749D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9F25A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，由承辦學校推舉資深組員擔任</w:t>
      </w:r>
      <w:r w:rsidR="003749D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，組員若干名，</w:t>
      </w:r>
      <w:r w:rsidR="001C38D9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負責推動</w:t>
      </w:r>
      <w:r w:rsidR="007C1FDC">
        <w:rPr>
          <w:rFonts w:ascii="標楷體" w:eastAsia="標楷體" w:hAnsi="標楷體" w:hint="eastAsia"/>
          <w:sz w:val="28"/>
          <w:szCs w:val="28"/>
        </w:rPr>
        <w:t>自由</w:t>
      </w:r>
      <w:r w:rsidR="00A04075" w:rsidRPr="002602B4">
        <w:rPr>
          <w:rFonts w:ascii="標楷體" w:eastAsia="標楷體" w:hAnsi="標楷體" w:hint="eastAsia"/>
          <w:sz w:val="28"/>
          <w:szCs w:val="28"/>
        </w:rPr>
        <w:t>軟體</w:t>
      </w:r>
      <w:r w:rsidR="007C1FDC">
        <w:rPr>
          <w:rFonts w:ascii="標楷體" w:eastAsia="標楷體" w:hAnsi="標楷體" w:hint="eastAsia"/>
          <w:sz w:val="28"/>
          <w:szCs w:val="28"/>
        </w:rPr>
        <w:t>在教學上</w:t>
      </w:r>
      <w:r w:rsidR="003C0066">
        <w:rPr>
          <w:rFonts w:ascii="標楷體" w:eastAsia="標楷體" w:hAnsi="標楷體" w:hint="eastAsia"/>
          <w:sz w:val="28"/>
          <w:szCs w:val="28"/>
        </w:rPr>
        <w:t>多元發展與應用、</w:t>
      </w:r>
      <w:r w:rsidR="00A04075" w:rsidRPr="002602B4">
        <w:rPr>
          <w:rFonts w:ascii="標楷體" w:eastAsia="標楷體" w:hAnsi="標楷體" w:cs="Times New Roman"/>
          <w:color w:val="000000"/>
          <w:sz w:val="28"/>
          <w:szCs w:val="28"/>
        </w:rPr>
        <w:t>宣導智慧財產權</w:t>
      </w:r>
      <w:r w:rsidR="003C0066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A04075" w:rsidRPr="002602B4">
        <w:rPr>
          <w:rFonts w:ascii="標楷體" w:eastAsia="標楷體" w:hAnsi="標楷體" w:cs="Times New Roman"/>
          <w:color w:val="000000"/>
          <w:sz w:val="28"/>
          <w:szCs w:val="28"/>
        </w:rPr>
        <w:t>減少非法軟體使用</w:t>
      </w:r>
      <w:r w:rsidR="001C38D9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2D7C11" w:rsidRPr="002602B4" w:rsidRDefault="002D7C11" w:rsidP="009518FD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本要點所稱</w:t>
      </w:r>
      <w:r w:rsidR="006662E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組員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含</w:t>
      </w:r>
      <w:r w:rsidR="000033E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「</w:t>
      </w:r>
      <w:r w:rsidR="006662E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技術支援組</w:t>
      </w:r>
      <w:r w:rsidR="000033E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</w:t>
      </w:r>
      <w:r w:rsidR="006662E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="000033E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「</w:t>
      </w:r>
      <w:r w:rsidR="0012583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教學推廣</w:t>
      </w:r>
      <w:r w:rsidR="006662E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</w:t>
      </w:r>
      <w:r w:rsidR="000033E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」組</w:t>
      </w:r>
      <w:r w:rsidR="009C748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</w:t>
      </w:r>
      <w:r w:rsidR="009C748A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（以下簡稱組員）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52AB8" w:rsidRPr="002602B4" w:rsidRDefault="00452AB8" w:rsidP="009518FD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組員採</w:t>
      </w:r>
      <w:r w:rsidR="002F041C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推薦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及遴選方式產生。</w:t>
      </w:r>
    </w:p>
    <w:p w:rsidR="00452AB8" w:rsidRPr="002602B4" w:rsidRDefault="002F041C" w:rsidP="009518FD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567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推薦</w:t>
      </w:r>
      <w:r w:rsidR="00B704E0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組員</w:t>
      </w:r>
      <w:r w:rsidR="00452AB8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資格：</w:t>
      </w:r>
      <w:r w:rsidR="00673EC4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曾</w:t>
      </w:r>
      <w:r w:rsidR="00452AB8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任本市輔導團</w:t>
      </w:r>
      <w:r w:rsidR="008F685D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輔導員或</w:t>
      </w:r>
      <w:r w:rsidR="00452AB8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自由軟體</w:t>
      </w:r>
      <w:r w:rsidR="00673EC4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推動</w:t>
      </w:r>
      <w:r w:rsidR="00452AB8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小組組員，</w:t>
      </w:r>
      <w:r w:rsidR="00EA7DD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依專長需求，經</w:t>
      </w:r>
      <w:r w:rsidR="00452AB8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承辦學校推薦者。</w:t>
      </w:r>
    </w:p>
    <w:p w:rsidR="00452AB8" w:rsidRPr="002602B4" w:rsidRDefault="00B85F91" w:rsidP="009518FD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遴選</w:t>
      </w:r>
      <w:r w:rsidR="00B704E0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組員</w:t>
      </w:r>
      <w:r w:rsidR="002602B4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資格</w:t>
      </w:r>
    </w:p>
    <w:p w:rsidR="002D7C11" w:rsidRPr="002602B4" w:rsidRDefault="006662E1" w:rsidP="009518FD">
      <w:pPr>
        <w:pStyle w:val="a7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049" w:hanging="482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技術支援組</w:t>
      </w:r>
    </w:p>
    <w:p w:rsidR="002D7C11" w:rsidRPr="002602B4" w:rsidRDefault="002D7C11" w:rsidP="00951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450" w:left="1360" w:hangingChars="100" w:hanging="28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1.基本資格：</w:t>
      </w:r>
      <w:r w:rsidR="002F041C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現任本市中等以下學校合格教師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，具備教學年資</w:t>
      </w:r>
      <w:r w:rsidR="00C30A1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年以上。</w:t>
      </w:r>
    </w:p>
    <w:p w:rsidR="002D7C11" w:rsidRPr="002602B4" w:rsidRDefault="002D7C11" w:rsidP="00951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450" w:left="1360" w:hangingChars="100" w:hanging="28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2.</w:t>
      </w:r>
      <w:r w:rsidR="00B85F9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專業資格：具備下列條件之一者</w:t>
      </w:r>
    </w:p>
    <w:p w:rsidR="002D7C11" w:rsidRPr="002602B4" w:rsidRDefault="002D7C11" w:rsidP="009518FD">
      <w:pPr>
        <w:pStyle w:val="a7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616" w:hanging="482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具備</w:t>
      </w:r>
      <w:r w:rsidR="002F041C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自由軟體程式開發或應用</w:t>
      </w:r>
      <w:r w:rsidR="009A3543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能力</w:t>
      </w:r>
      <w:r w:rsidR="00E91260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，且</w:t>
      </w:r>
      <w:r w:rsidR="00E9126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願意</w:t>
      </w:r>
      <w:r w:rsidR="00E91260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提供應用分享諮詢者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2A16AA" w:rsidRPr="002A16AA" w:rsidRDefault="00452AB8" w:rsidP="009518FD">
      <w:pPr>
        <w:pStyle w:val="a7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0" w:left="1616" w:hanging="482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Arial"/>
          <w:color w:val="000000"/>
          <w:kern w:val="0"/>
          <w:sz w:val="28"/>
          <w:szCs w:val="28"/>
        </w:rPr>
        <w:t>於前一年度公開發表</w:t>
      </w:r>
      <w:r w:rsidR="007B22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2602B4">
        <w:rPr>
          <w:rFonts w:ascii="標楷體" w:eastAsia="標楷體" w:hAnsi="標楷體" w:cs="Arial"/>
          <w:color w:val="000000"/>
          <w:kern w:val="0"/>
          <w:sz w:val="28"/>
          <w:szCs w:val="28"/>
        </w:rPr>
        <w:t>篇以上</w:t>
      </w:r>
      <w:r w:rsidR="00BD59E4" w:rsidRPr="00BD59E4">
        <w:rPr>
          <w:rFonts w:ascii="標楷體" w:eastAsia="標楷體" w:hAnsi="標楷體"/>
          <w:sz w:val="28"/>
          <w:szCs w:val="28"/>
        </w:rPr>
        <w:t>與自由軟體相關之</w:t>
      </w:r>
      <w:r w:rsidRPr="002602B4">
        <w:rPr>
          <w:rFonts w:ascii="標楷體" w:eastAsia="標楷體" w:hAnsi="標楷體" w:cs="Arial"/>
          <w:color w:val="000000"/>
          <w:kern w:val="0"/>
          <w:sz w:val="28"/>
          <w:szCs w:val="28"/>
        </w:rPr>
        <w:t>技術文件，內容長度不限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2D7C11" w:rsidRPr="00826053" w:rsidRDefault="0012583F" w:rsidP="009518FD">
      <w:pPr>
        <w:pStyle w:val="a7"/>
        <w:widowControl/>
        <w:numPr>
          <w:ilvl w:val="0"/>
          <w:numId w:val="21"/>
        </w:numPr>
        <w:snapToGrid w:val="0"/>
        <w:spacing w:line="440" w:lineRule="exact"/>
        <w:ind w:leftChars="0" w:left="567" w:firstLine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教學推廣</w:t>
      </w:r>
      <w:r w:rsidR="006662E1" w:rsidRPr="0082605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</w:t>
      </w:r>
    </w:p>
    <w:p w:rsidR="002D7C11" w:rsidRPr="002602B4" w:rsidRDefault="002D7C11" w:rsidP="00DC39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400" w:left="1240" w:hangingChars="100" w:hanging="28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1.基本資格：現任本市中等以下學校合格教師，並任教該領域相關科目至少</w:t>
      </w:r>
      <w:r w:rsidR="00C30A1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年</w:t>
      </w:r>
      <w:r w:rsidR="002F041C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以上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2D7C11" w:rsidRPr="002602B4" w:rsidRDefault="002D7C11" w:rsidP="00DC39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400" w:left="1240" w:hangingChars="100" w:hanging="28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2.專業資格：</w:t>
      </w:r>
      <w:r w:rsidR="002F041C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具備自由軟體程式融入應用教學經驗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AC537B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且</w:t>
      </w:r>
      <w:r w:rsidR="00E9126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願意</w:t>
      </w:r>
      <w:r w:rsidR="00AC537B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提供應用分享諮詢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者。</w:t>
      </w:r>
    </w:p>
    <w:p w:rsidR="002D7C11" w:rsidRPr="002602B4" w:rsidRDefault="00B85F91" w:rsidP="00DC392B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遴選程序</w:t>
      </w:r>
    </w:p>
    <w:p w:rsidR="002D7C11" w:rsidRPr="002602B4" w:rsidRDefault="00EC7A20" w:rsidP="00DC392B">
      <w:pPr>
        <w:pStyle w:val="a7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="12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推薦組</w:t>
      </w:r>
      <w:r w:rsidR="00412E4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</w:t>
      </w:r>
    </w:p>
    <w:p w:rsidR="002D7C11" w:rsidRPr="002602B4" w:rsidRDefault="00E70D8D" w:rsidP="00DC392B">
      <w:pPr>
        <w:pStyle w:val="a7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242" w:hanging="28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初審：由</w:t>
      </w:r>
      <w:r w:rsidR="00ED131A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承辦學校或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本市輔導團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依遴選條件推薦</w:t>
      </w:r>
      <w:r w:rsidR="00495607" w:rsidRPr="0049560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人選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，檢附相關佐證資料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送</w:t>
      </w:r>
      <w:r w:rsidR="0049560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總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承辦學校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進行書面審查。</w:t>
      </w:r>
    </w:p>
    <w:p w:rsidR="002D7C11" w:rsidRPr="0049073F" w:rsidRDefault="002D7C11" w:rsidP="00DC392B">
      <w:pPr>
        <w:pStyle w:val="a7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242" w:hanging="284"/>
        <w:rPr>
          <w:rFonts w:ascii="標楷體" w:eastAsia="標楷體" w:hAnsi="標楷體" w:cs="細明體"/>
          <w:color w:val="000000"/>
          <w:spacing w:val="-4"/>
          <w:kern w:val="0"/>
          <w:sz w:val="28"/>
          <w:szCs w:val="28"/>
        </w:rPr>
      </w:pPr>
      <w:r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複審：</w:t>
      </w:r>
      <w:r w:rsidR="00DD632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由</w:t>
      </w:r>
      <w:r w:rsidR="00495607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總</w:t>
      </w:r>
      <w:r w:rsidR="00DD632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承辦學校敦</w:t>
      </w:r>
      <w:r w:rsidR="00412E4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聘專家學者及資深組員組成</w:t>
      </w:r>
      <w:r w:rsidR="00495607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遴選</w:t>
      </w:r>
      <w:r w:rsidR="00412E41"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小組擇優錄取</w:t>
      </w:r>
      <w:r w:rsidRPr="0049073F">
        <w:rPr>
          <w:rFonts w:ascii="標楷體" w:eastAsia="標楷體" w:hAnsi="標楷體" w:cs="細明體" w:hint="eastAsia"/>
          <w:color w:val="000000"/>
          <w:spacing w:val="-4"/>
          <w:kern w:val="0"/>
          <w:sz w:val="28"/>
          <w:szCs w:val="28"/>
        </w:rPr>
        <w:t>。</w:t>
      </w:r>
    </w:p>
    <w:p w:rsidR="002D7C11" w:rsidRPr="002602B4" w:rsidRDefault="00EC7A20" w:rsidP="00DC392B">
      <w:pPr>
        <w:pStyle w:val="a7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="12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遴選組</w:t>
      </w:r>
      <w:r w:rsidR="001C128C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</w:t>
      </w:r>
    </w:p>
    <w:p w:rsidR="002D7C11" w:rsidRPr="002602B4" w:rsidRDefault="002D7C11" w:rsidP="00DC392B">
      <w:pPr>
        <w:pStyle w:val="a7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248" w:hanging="39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初審：由個人或學校推薦報名，檢附相關佐證資料</w:t>
      </w:r>
      <w:r w:rsidR="00E70D8D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送</w:t>
      </w:r>
      <w:r w:rsidR="0049560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總</w:t>
      </w:r>
      <w:r w:rsidR="00EC7A20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承辦學校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進行書面審查。</w:t>
      </w:r>
    </w:p>
    <w:p w:rsidR="002D7C11" w:rsidRPr="004B7900" w:rsidRDefault="002D7C11" w:rsidP="00DC392B">
      <w:pPr>
        <w:pStyle w:val="a7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248" w:hanging="397"/>
        <w:rPr>
          <w:rFonts w:ascii="標楷體" w:eastAsia="標楷體" w:hAnsi="標楷體" w:cs="細明體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複審：由</w:t>
      </w:r>
      <w:r w:rsidR="0049560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總</w:t>
      </w:r>
      <w:r w:rsidR="00DD632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承辦學校敦</w:t>
      </w:r>
      <w:r w:rsidR="00EC7A20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聘專家學者及資深組員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組成遴選小組</w:t>
      </w:r>
      <w:r w:rsidR="008C2A16" w:rsidRPr="004B7900">
        <w:rPr>
          <w:rFonts w:ascii="標楷體" w:eastAsia="標楷體" w:hAnsi="標楷體" w:cs="細明體" w:hint="eastAsia"/>
          <w:kern w:val="0"/>
          <w:sz w:val="28"/>
          <w:szCs w:val="28"/>
        </w:rPr>
        <w:t>進行面試，</w:t>
      </w:r>
      <w:r w:rsidRPr="004B7900">
        <w:rPr>
          <w:rFonts w:ascii="標楷體" w:eastAsia="標楷體" w:hAnsi="標楷體" w:cs="細明體" w:hint="eastAsia"/>
          <w:kern w:val="0"/>
          <w:sz w:val="28"/>
          <w:szCs w:val="28"/>
        </w:rPr>
        <w:t>擇優錄取。</w:t>
      </w:r>
    </w:p>
    <w:p w:rsidR="002D7C11" w:rsidRPr="002602B4" w:rsidRDefault="00200297" w:rsidP="00DC392B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組員</w:t>
      </w:r>
      <w:r w:rsidR="00B85F9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之權利義務</w:t>
      </w:r>
    </w:p>
    <w:p w:rsidR="00E70D8D" w:rsidRPr="002602B4" w:rsidRDefault="00E70D8D" w:rsidP="00DC392B">
      <w:pPr>
        <w:pStyle w:val="a7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組員於學校排課時，</w:t>
      </w:r>
      <w:r w:rsidR="003C006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任職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學校應充分考量其工作效益並兼顧學生受教權益，</w:t>
      </w:r>
      <w:r w:rsidR="00A04075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參與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組務工作當日給予公假不排課。</w:t>
      </w:r>
    </w:p>
    <w:p w:rsidR="00BD59E4" w:rsidRDefault="00124308" w:rsidP="00DC392B">
      <w:pPr>
        <w:pStyle w:val="a7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組員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為學校教師兼任者，</w:t>
      </w:r>
      <w:r w:rsidR="00817C43" w:rsidRPr="002602B4">
        <w:rPr>
          <w:rFonts w:ascii="標楷體" w:eastAsia="標楷體" w:hAnsi="標楷體" w:cs="細明體" w:hint="eastAsia"/>
          <w:color w:val="000000"/>
          <w:sz w:val="28"/>
          <w:szCs w:val="28"/>
        </w:rPr>
        <w:t>除基本授課節數及其他兼任校內職務之減課外，得再減</w:t>
      </w:r>
      <w:r w:rsidR="00191B08">
        <w:rPr>
          <w:rFonts w:ascii="標楷體" w:eastAsia="標楷體" w:hAnsi="標楷體" w:cs="細明體" w:hint="eastAsia"/>
          <w:color w:val="000000"/>
          <w:sz w:val="28"/>
          <w:szCs w:val="28"/>
        </w:rPr>
        <w:t>一</w:t>
      </w:r>
      <w:r w:rsidR="00817C43" w:rsidRPr="002602B4">
        <w:rPr>
          <w:rFonts w:ascii="標楷體" w:eastAsia="標楷體" w:hAnsi="標楷體" w:cs="細明體" w:hint="eastAsia"/>
          <w:color w:val="000000"/>
          <w:sz w:val="28"/>
          <w:szCs w:val="28"/>
        </w:rPr>
        <w:t>節，</w:t>
      </w:r>
      <w:r w:rsidR="00832FE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如</w:t>
      </w:r>
      <w:r w:rsidR="00AF177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因</w:t>
      </w:r>
      <w:r w:rsidR="00832FE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課務</w:t>
      </w:r>
      <w:r w:rsidR="003C067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需要，</w:t>
      </w:r>
      <w:r w:rsidR="00832FE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無法減授時數時得支領超支鐘點費，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減授課務所需經費由學校代課鐘點費項下支應，不足時由本局撥付。</w:t>
      </w:r>
    </w:p>
    <w:p w:rsidR="008C2A16" w:rsidRPr="00E53DDC" w:rsidRDefault="00BD59E4" w:rsidP="00DC392B">
      <w:pPr>
        <w:pStyle w:val="a7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418" w:hanging="936"/>
        <w:rPr>
          <w:rFonts w:ascii="標楷體" w:eastAsia="標楷體" w:hAnsi="標楷體" w:cs="細明體"/>
          <w:kern w:val="0"/>
          <w:sz w:val="28"/>
          <w:szCs w:val="28"/>
        </w:rPr>
      </w:pPr>
      <w:r w:rsidRPr="008C2A16">
        <w:rPr>
          <w:rFonts w:ascii="標楷體" w:eastAsia="標楷體" w:hAnsi="標楷體"/>
          <w:sz w:val="28"/>
          <w:szCs w:val="28"/>
        </w:rPr>
        <w:t>技術支援組</w:t>
      </w:r>
      <w:r w:rsidR="003C0066" w:rsidRPr="008C2A16">
        <w:rPr>
          <w:rFonts w:ascii="標楷體" w:eastAsia="標楷體" w:hAnsi="標楷體" w:hint="eastAsia"/>
          <w:sz w:val="28"/>
          <w:szCs w:val="28"/>
        </w:rPr>
        <w:t>組員</w:t>
      </w:r>
      <w:r w:rsidR="003C0670" w:rsidRPr="008C2A16">
        <w:rPr>
          <w:rFonts w:ascii="標楷體" w:eastAsia="標楷體" w:hAnsi="標楷體" w:hint="eastAsia"/>
          <w:sz w:val="28"/>
          <w:szCs w:val="28"/>
        </w:rPr>
        <w:t>每年應完成</w:t>
      </w:r>
      <w:r w:rsidRPr="008C2A16">
        <w:rPr>
          <w:rFonts w:ascii="標楷體" w:eastAsia="標楷體" w:hAnsi="標楷體" w:hint="eastAsia"/>
          <w:sz w:val="28"/>
          <w:szCs w:val="28"/>
        </w:rPr>
        <w:t>分配</w:t>
      </w:r>
      <w:r w:rsidR="003C0670" w:rsidRPr="008C2A16">
        <w:rPr>
          <w:rFonts w:ascii="標楷體" w:eastAsia="標楷體" w:hAnsi="標楷體" w:hint="eastAsia"/>
          <w:sz w:val="28"/>
          <w:szCs w:val="28"/>
        </w:rPr>
        <w:t>任務</w:t>
      </w:r>
      <w:r w:rsidR="004825C8" w:rsidRPr="008C2A16">
        <w:rPr>
          <w:rFonts w:ascii="標楷體" w:eastAsia="標楷體" w:hAnsi="標楷體" w:hint="eastAsia"/>
          <w:sz w:val="28"/>
          <w:szCs w:val="28"/>
        </w:rPr>
        <w:t>、</w:t>
      </w:r>
      <w:r w:rsidR="003C0670" w:rsidRPr="008C2A16">
        <w:rPr>
          <w:rFonts w:ascii="標楷體" w:eastAsia="標楷體" w:hAnsi="標楷體" w:hint="eastAsia"/>
          <w:sz w:val="28"/>
          <w:szCs w:val="28"/>
        </w:rPr>
        <w:t>發表</w:t>
      </w:r>
      <w:r w:rsidR="00D14DBE" w:rsidRPr="008C2A16">
        <w:rPr>
          <w:rFonts w:ascii="標楷體" w:eastAsia="標楷體" w:hAnsi="標楷體" w:hint="eastAsia"/>
          <w:sz w:val="28"/>
          <w:szCs w:val="28"/>
        </w:rPr>
        <w:t>自由軟體相關之技術文件，或</w:t>
      </w:r>
      <w:r w:rsidRPr="008C2A16">
        <w:rPr>
          <w:rFonts w:ascii="標楷體" w:eastAsia="標楷體" w:hAnsi="標楷體" w:hint="eastAsia"/>
          <w:sz w:val="28"/>
          <w:szCs w:val="28"/>
        </w:rPr>
        <w:t>擔任</w:t>
      </w:r>
      <w:r w:rsidR="00C30A10" w:rsidRPr="008C2A16">
        <w:rPr>
          <w:rFonts w:ascii="標楷體" w:eastAsia="標楷體" w:hAnsi="標楷體" w:hint="eastAsia"/>
          <w:sz w:val="28"/>
          <w:szCs w:val="28"/>
        </w:rPr>
        <w:t>1</w:t>
      </w:r>
      <w:r w:rsidR="00DA6C62" w:rsidRPr="008C2A16">
        <w:rPr>
          <w:rFonts w:ascii="標楷體" w:eastAsia="標楷體" w:hAnsi="標楷體" w:hint="eastAsia"/>
          <w:sz w:val="28"/>
          <w:szCs w:val="28"/>
        </w:rPr>
        <w:t>次以上</w:t>
      </w:r>
      <w:r w:rsidRPr="008C2A16">
        <w:rPr>
          <w:rFonts w:ascii="標楷體" w:eastAsia="標楷體" w:hAnsi="標楷體" w:hint="eastAsia"/>
          <w:sz w:val="28"/>
          <w:szCs w:val="28"/>
        </w:rPr>
        <w:t>自由軟體相關技術研習講師，</w:t>
      </w:r>
      <w:r w:rsidR="008C2A16" w:rsidRPr="00E53DDC">
        <w:rPr>
          <w:rFonts w:ascii="標楷體" w:eastAsia="標楷體" w:hAnsi="標楷體" w:hint="eastAsia"/>
          <w:sz w:val="28"/>
          <w:szCs w:val="28"/>
        </w:rPr>
        <w:t>且不得有4次以上缺席組務活動。</w:t>
      </w:r>
    </w:p>
    <w:p w:rsidR="00BD59E4" w:rsidRPr="00E53DDC" w:rsidRDefault="0012583F" w:rsidP="00DC392B">
      <w:pPr>
        <w:pStyle w:val="a7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418" w:hanging="936"/>
        <w:rPr>
          <w:rFonts w:ascii="標楷體" w:eastAsia="標楷體" w:hAnsi="標楷體" w:cs="細明體"/>
          <w:kern w:val="0"/>
          <w:sz w:val="28"/>
          <w:szCs w:val="28"/>
        </w:rPr>
      </w:pPr>
      <w:r w:rsidRPr="0049073F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教學</w:t>
      </w:r>
      <w:r w:rsidRPr="00E53DDC">
        <w:rPr>
          <w:rFonts w:ascii="標楷體" w:eastAsia="標楷體" w:hAnsi="標楷體"/>
          <w:sz w:val="28"/>
          <w:szCs w:val="28"/>
        </w:rPr>
        <w:t>推廣</w:t>
      </w:r>
      <w:r w:rsidR="00BD59E4" w:rsidRPr="00E53DDC">
        <w:rPr>
          <w:rFonts w:ascii="標楷體" w:eastAsia="標楷體" w:hAnsi="標楷體"/>
          <w:sz w:val="28"/>
          <w:szCs w:val="28"/>
        </w:rPr>
        <w:t>組</w:t>
      </w:r>
      <w:r w:rsidR="00BD59E4" w:rsidRPr="00E53DDC">
        <w:rPr>
          <w:rFonts w:ascii="標楷體" w:eastAsia="標楷體" w:hAnsi="標楷體" w:hint="eastAsia"/>
          <w:sz w:val="28"/>
          <w:szCs w:val="28"/>
        </w:rPr>
        <w:t>組員</w:t>
      </w:r>
      <w:r w:rsidR="003C0670" w:rsidRPr="00E53DDC">
        <w:rPr>
          <w:rFonts w:ascii="標楷體" w:eastAsia="標楷體" w:hAnsi="標楷體" w:hint="eastAsia"/>
          <w:sz w:val="28"/>
          <w:szCs w:val="28"/>
        </w:rPr>
        <w:t>每年應完成分配任務</w:t>
      </w:r>
      <w:r w:rsidR="004825C8" w:rsidRPr="00E53DDC">
        <w:rPr>
          <w:rFonts w:ascii="標楷體" w:eastAsia="標楷體" w:hAnsi="標楷體" w:hint="eastAsia"/>
          <w:sz w:val="28"/>
          <w:szCs w:val="28"/>
        </w:rPr>
        <w:t>、</w:t>
      </w:r>
      <w:r w:rsidR="00BD59E4" w:rsidRPr="00E53DDC">
        <w:rPr>
          <w:rFonts w:ascii="標楷體" w:eastAsia="標楷體" w:hAnsi="標楷體" w:hint="eastAsia"/>
          <w:sz w:val="28"/>
          <w:szCs w:val="28"/>
        </w:rPr>
        <w:t>發表</w:t>
      </w:r>
      <w:r w:rsidR="00E83B3A" w:rsidRPr="00E53DDC">
        <w:rPr>
          <w:rFonts w:ascii="標楷體" w:eastAsia="標楷體" w:hAnsi="標楷體" w:hint="eastAsia"/>
          <w:sz w:val="28"/>
          <w:szCs w:val="28"/>
        </w:rPr>
        <w:t>自由軟體相關應用</w:t>
      </w:r>
      <w:r w:rsidR="00BD59E4" w:rsidRPr="00E53DDC">
        <w:rPr>
          <w:rFonts w:ascii="標楷體" w:eastAsia="標楷體" w:hAnsi="標楷體" w:hint="eastAsia"/>
          <w:sz w:val="28"/>
          <w:szCs w:val="28"/>
        </w:rPr>
        <w:t>研究文章</w:t>
      </w:r>
      <w:r w:rsidR="003C0670" w:rsidRPr="00E53DDC">
        <w:rPr>
          <w:rFonts w:ascii="標楷體" w:eastAsia="標楷體" w:hAnsi="標楷體" w:hint="eastAsia"/>
          <w:sz w:val="28"/>
          <w:szCs w:val="28"/>
        </w:rPr>
        <w:t>或擔任</w:t>
      </w:r>
      <w:r w:rsidR="00C30A10" w:rsidRPr="00E53DDC">
        <w:rPr>
          <w:rFonts w:ascii="標楷體" w:eastAsia="標楷體" w:hAnsi="標楷體" w:hint="eastAsia"/>
          <w:sz w:val="28"/>
          <w:szCs w:val="28"/>
        </w:rPr>
        <w:t>1</w:t>
      </w:r>
      <w:r w:rsidR="00DA6C62" w:rsidRPr="00E53DDC">
        <w:rPr>
          <w:rFonts w:ascii="標楷體" w:eastAsia="標楷體" w:hAnsi="標楷體" w:hint="eastAsia"/>
          <w:sz w:val="28"/>
          <w:szCs w:val="28"/>
        </w:rPr>
        <w:t>次</w:t>
      </w:r>
      <w:r w:rsidR="003C0670" w:rsidRPr="00E53DDC">
        <w:rPr>
          <w:rFonts w:ascii="標楷體" w:eastAsia="標楷體" w:hAnsi="標楷體" w:hint="eastAsia"/>
          <w:sz w:val="28"/>
          <w:szCs w:val="28"/>
        </w:rPr>
        <w:t>以上</w:t>
      </w:r>
      <w:r w:rsidR="00BD59E4" w:rsidRPr="00E53DDC">
        <w:rPr>
          <w:rFonts w:ascii="標楷體" w:eastAsia="標楷體" w:hAnsi="標楷體" w:hint="eastAsia"/>
          <w:sz w:val="28"/>
          <w:szCs w:val="28"/>
        </w:rPr>
        <w:t>自由軟體</w:t>
      </w:r>
      <w:r w:rsidRPr="00E53DDC">
        <w:rPr>
          <w:rFonts w:ascii="標楷體" w:eastAsia="標楷體" w:hAnsi="標楷體" w:hint="eastAsia"/>
          <w:sz w:val="28"/>
          <w:szCs w:val="28"/>
        </w:rPr>
        <w:t>教學推廣</w:t>
      </w:r>
      <w:r w:rsidR="00BD59E4" w:rsidRPr="00E53DDC">
        <w:rPr>
          <w:rFonts w:ascii="標楷體" w:eastAsia="標楷體" w:hAnsi="標楷體" w:hint="eastAsia"/>
          <w:sz w:val="28"/>
          <w:szCs w:val="28"/>
        </w:rPr>
        <w:t>研習</w:t>
      </w:r>
      <w:r w:rsidR="003C0670" w:rsidRPr="00E53DDC">
        <w:rPr>
          <w:rFonts w:ascii="標楷體" w:eastAsia="標楷體" w:hAnsi="標楷體" w:hint="eastAsia"/>
          <w:sz w:val="28"/>
          <w:szCs w:val="28"/>
        </w:rPr>
        <w:t>講師</w:t>
      </w:r>
      <w:r w:rsidR="00284DDF" w:rsidRPr="00E53DDC">
        <w:rPr>
          <w:rFonts w:ascii="標楷體" w:eastAsia="標楷體" w:hAnsi="標楷體" w:hint="eastAsia"/>
          <w:sz w:val="28"/>
          <w:szCs w:val="28"/>
        </w:rPr>
        <w:t>，</w:t>
      </w:r>
      <w:r w:rsidR="008050FE" w:rsidRPr="00E53DDC">
        <w:rPr>
          <w:rFonts w:ascii="標楷體" w:eastAsia="標楷體" w:hAnsi="標楷體" w:hint="eastAsia"/>
          <w:sz w:val="28"/>
          <w:szCs w:val="28"/>
        </w:rPr>
        <w:t>且</w:t>
      </w:r>
      <w:r w:rsidR="008C2A16" w:rsidRPr="00E53DDC">
        <w:rPr>
          <w:rFonts w:ascii="標楷體" w:eastAsia="標楷體" w:hAnsi="標楷體" w:hint="eastAsia"/>
          <w:sz w:val="28"/>
          <w:szCs w:val="28"/>
        </w:rPr>
        <w:t>不得有4次以上缺席組務活動。</w:t>
      </w:r>
    </w:p>
    <w:p w:rsidR="0055632B" w:rsidRPr="0049073F" w:rsidRDefault="0055632B" w:rsidP="00DC392B">
      <w:pPr>
        <w:pStyle w:val="a7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418" w:hanging="936"/>
        <w:rPr>
          <w:rFonts w:ascii="標楷體" w:eastAsia="標楷體" w:hAnsi="標楷體" w:cs="細明體"/>
          <w:color w:val="000000"/>
          <w:spacing w:val="-8"/>
          <w:kern w:val="0"/>
          <w:sz w:val="28"/>
          <w:szCs w:val="28"/>
        </w:rPr>
      </w:pPr>
      <w:r w:rsidRPr="0049073F">
        <w:rPr>
          <w:rFonts w:ascii="標楷體" w:eastAsia="標楷體" w:hAnsi="標楷體" w:cs="細明體" w:hint="eastAsia"/>
          <w:color w:val="000000"/>
          <w:spacing w:val="-8"/>
          <w:kern w:val="0"/>
          <w:sz w:val="28"/>
          <w:szCs w:val="28"/>
        </w:rPr>
        <w:t>組員經錄取後應依規定參加相關培訓，培訓期間並由任職學校核予公假</w:t>
      </w:r>
      <w:r w:rsidR="0096248B" w:rsidRPr="0049073F">
        <w:rPr>
          <w:rFonts w:ascii="標楷體" w:eastAsia="標楷體" w:hAnsi="標楷體" w:cs="細明體" w:hint="eastAsia"/>
          <w:color w:val="000000"/>
          <w:spacing w:val="-8"/>
          <w:kern w:val="0"/>
          <w:sz w:val="28"/>
          <w:szCs w:val="28"/>
        </w:rPr>
        <w:t>。</w:t>
      </w:r>
    </w:p>
    <w:p w:rsidR="00E70D8D" w:rsidRPr="002602B4" w:rsidRDefault="00F9005D" w:rsidP="00DC392B">
      <w:pPr>
        <w:pStyle w:val="a7"/>
        <w:widowControl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1418" w:hanging="93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組員服務績效</w:t>
      </w:r>
      <w:r w:rsidR="00640B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評核</w:t>
      </w:r>
      <w:r w:rsidR="00E70D8D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優異者，由承辦學校</w:t>
      </w:r>
      <w:r w:rsidR="00EA7DD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送總承辦學校彙整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EA7DD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報請本局予</w:t>
      </w:r>
      <w:r w:rsidR="00E70D8D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</w:t>
      </w:r>
      <w:r w:rsidR="0055632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續聘</w:t>
      </w:r>
      <w:r w:rsidR="00C30A1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55632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年</w:t>
      </w:r>
      <w:r w:rsidR="00E70D8D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E71B56" w:rsidRDefault="0055632B" w:rsidP="00DC392B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 w:left="709" w:hanging="70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負責本項推動</w:t>
      </w:r>
      <w:r w:rsidRPr="00565C91">
        <w:rPr>
          <w:rFonts w:eastAsia="標楷體" w:hAnsi="標楷體" w:hint="eastAsia"/>
          <w:sz w:val="28"/>
          <w:szCs w:val="28"/>
        </w:rPr>
        <w:t>工作得力之</w:t>
      </w:r>
      <w:r>
        <w:rPr>
          <w:rFonts w:eastAsia="標楷體" w:hAnsi="標楷體"/>
          <w:sz w:val="28"/>
          <w:szCs w:val="28"/>
        </w:rPr>
        <w:t>有功人員，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於年度結束時，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由總承辦學校彙整，報請本局</w:t>
      </w:r>
      <w:r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給予敘獎鼓勵</w:t>
      </w:r>
      <w:r w:rsidR="002D7C11" w:rsidRPr="002602B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DC392B" w:rsidRPr="002602B4" w:rsidRDefault="00DC392B" w:rsidP="00DC392B">
      <w:pPr>
        <w:pStyle w:val="a7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2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C392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本計畫經本局核可後實施，修正時亦同。</w:t>
      </w:r>
    </w:p>
    <w:sectPr w:rsidR="00DC392B" w:rsidRPr="002602B4" w:rsidSect="004D4A77">
      <w:footerReference w:type="default" r:id="rId7"/>
      <w:pgSz w:w="11906" w:h="16838"/>
      <w:pgMar w:top="1418" w:right="1077" w:bottom="1418" w:left="1077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AF" w:rsidRDefault="00D60BAF" w:rsidP="00124308">
      <w:r>
        <w:separator/>
      </w:r>
    </w:p>
  </w:endnote>
  <w:endnote w:type="continuationSeparator" w:id="0">
    <w:p w:rsidR="00D60BAF" w:rsidRDefault="00D60BAF" w:rsidP="001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013782"/>
      <w:docPartObj>
        <w:docPartGallery w:val="Page Numbers (Bottom of Page)"/>
        <w:docPartUnique/>
      </w:docPartObj>
    </w:sdtPr>
    <w:sdtEndPr/>
    <w:sdtContent>
      <w:p w:rsidR="007A63E9" w:rsidRDefault="007A63E9" w:rsidP="004907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30" w:rsidRPr="00C94430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AF" w:rsidRDefault="00D60BAF" w:rsidP="00124308">
      <w:r>
        <w:separator/>
      </w:r>
    </w:p>
  </w:footnote>
  <w:footnote w:type="continuationSeparator" w:id="0">
    <w:p w:rsidR="00D60BAF" w:rsidRDefault="00D60BAF" w:rsidP="0012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5F34"/>
    <w:multiLevelType w:val="hybridMultilevel"/>
    <w:tmpl w:val="7EF64A24"/>
    <w:lvl w:ilvl="0" w:tplc="6784C6E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" w15:restartNumberingAfterBreak="0">
    <w:nsid w:val="1B111139"/>
    <w:multiLevelType w:val="hybridMultilevel"/>
    <w:tmpl w:val="ECA4F1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FF235CB"/>
    <w:multiLevelType w:val="hybridMultilevel"/>
    <w:tmpl w:val="D5141856"/>
    <w:lvl w:ilvl="0" w:tplc="E81E88C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2C3C04"/>
    <w:multiLevelType w:val="hybridMultilevel"/>
    <w:tmpl w:val="C3D670E2"/>
    <w:lvl w:ilvl="0" w:tplc="FB5CB7F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81900B1"/>
    <w:multiLevelType w:val="hybridMultilevel"/>
    <w:tmpl w:val="0CA8D542"/>
    <w:lvl w:ilvl="0" w:tplc="1674E8F8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DDB594F"/>
    <w:multiLevelType w:val="hybridMultilevel"/>
    <w:tmpl w:val="C5B41908"/>
    <w:lvl w:ilvl="0" w:tplc="FC1A1CA4">
      <w:start w:val="1"/>
      <w:numFmt w:val="decimal"/>
      <w:lvlText w:val="(%1)"/>
      <w:lvlJc w:val="left"/>
      <w:pPr>
        <w:ind w:left="11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ind w:left="5012" w:hanging="480"/>
      </w:pPr>
    </w:lvl>
  </w:abstractNum>
  <w:abstractNum w:abstractNumId="6" w15:restartNumberingAfterBreak="0">
    <w:nsid w:val="32AA61F9"/>
    <w:multiLevelType w:val="hybridMultilevel"/>
    <w:tmpl w:val="CBAC2A58"/>
    <w:lvl w:ilvl="0" w:tplc="14CC2B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624CD9"/>
    <w:multiLevelType w:val="hybridMultilevel"/>
    <w:tmpl w:val="ED22E31E"/>
    <w:lvl w:ilvl="0" w:tplc="A77002AC">
      <w:start w:val="1"/>
      <w:numFmt w:val="decimal"/>
      <w:suff w:val="space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7" w:hanging="480"/>
      </w:pPr>
    </w:lvl>
    <w:lvl w:ilvl="2" w:tplc="0409001B" w:tentative="1">
      <w:start w:val="1"/>
      <w:numFmt w:val="lowerRoman"/>
      <w:lvlText w:val="%3."/>
      <w:lvlJc w:val="right"/>
      <w:pPr>
        <w:ind w:left="3077" w:hanging="480"/>
      </w:pPr>
    </w:lvl>
    <w:lvl w:ilvl="3" w:tplc="0409000F" w:tentative="1">
      <w:start w:val="1"/>
      <w:numFmt w:val="decimal"/>
      <w:lvlText w:val="%4."/>
      <w:lvlJc w:val="left"/>
      <w:pPr>
        <w:ind w:left="3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7" w:hanging="480"/>
      </w:pPr>
    </w:lvl>
    <w:lvl w:ilvl="5" w:tplc="0409001B" w:tentative="1">
      <w:start w:val="1"/>
      <w:numFmt w:val="lowerRoman"/>
      <w:lvlText w:val="%6."/>
      <w:lvlJc w:val="right"/>
      <w:pPr>
        <w:ind w:left="4517" w:hanging="480"/>
      </w:pPr>
    </w:lvl>
    <w:lvl w:ilvl="6" w:tplc="0409000F" w:tentative="1">
      <w:start w:val="1"/>
      <w:numFmt w:val="decimal"/>
      <w:lvlText w:val="%7."/>
      <w:lvlJc w:val="left"/>
      <w:pPr>
        <w:ind w:left="4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7" w:hanging="480"/>
      </w:pPr>
    </w:lvl>
    <w:lvl w:ilvl="8" w:tplc="0409001B" w:tentative="1">
      <w:start w:val="1"/>
      <w:numFmt w:val="lowerRoman"/>
      <w:lvlText w:val="%9."/>
      <w:lvlJc w:val="right"/>
      <w:pPr>
        <w:ind w:left="5957" w:hanging="480"/>
      </w:pPr>
    </w:lvl>
  </w:abstractNum>
  <w:abstractNum w:abstractNumId="8" w15:restartNumberingAfterBreak="0">
    <w:nsid w:val="352A4575"/>
    <w:multiLevelType w:val="hybridMultilevel"/>
    <w:tmpl w:val="6FC2F154"/>
    <w:lvl w:ilvl="0" w:tplc="BF6C33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0053CC"/>
    <w:multiLevelType w:val="hybridMultilevel"/>
    <w:tmpl w:val="DECAAD88"/>
    <w:lvl w:ilvl="0" w:tplc="644E819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5F7B7B"/>
    <w:multiLevelType w:val="hybridMultilevel"/>
    <w:tmpl w:val="F078DE18"/>
    <w:lvl w:ilvl="0" w:tplc="F9EA4EBC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70BFF"/>
    <w:multiLevelType w:val="hybridMultilevel"/>
    <w:tmpl w:val="60BA497E"/>
    <w:lvl w:ilvl="0" w:tplc="F12835B6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8C27AF3"/>
    <w:multiLevelType w:val="hybridMultilevel"/>
    <w:tmpl w:val="60BA497E"/>
    <w:lvl w:ilvl="0" w:tplc="F12835B6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F066200"/>
    <w:multiLevelType w:val="hybridMultilevel"/>
    <w:tmpl w:val="D890AE4C"/>
    <w:lvl w:ilvl="0" w:tplc="FB5CB7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FF3050"/>
    <w:multiLevelType w:val="hybridMultilevel"/>
    <w:tmpl w:val="4C6057DE"/>
    <w:lvl w:ilvl="0" w:tplc="2E6678F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6F41C42"/>
    <w:multiLevelType w:val="hybridMultilevel"/>
    <w:tmpl w:val="971EC83C"/>
    <w:lvl w:ilvl="0" w:tplc="7CDED35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480" w:hanging="480"/>
      </w:pPr>
    </w:lvl>
    <w:lvl w:ilvl="2" w:tplc="0409001B">
      <w:start w:val="1"/>
      <w:numFmt w:val="lowerRoman"/>
      <w:lvlText w:val="%3."/>
      <w:lvlJc w:val="right"/>
      <w:pPr>
        <w:ind w:left="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16" w15:restartNumberingAfterBreak="0">
    <w:nsid w:val="65E0047F"/>
    <w:multiLevelType w:val="hybridMultilevel"/>
    <w:tmpl w:val="055284F6"/>
    <w:lvl w:ilvl="0" w:tplc="B72E025C">
      <w:start w:val="2"/>
      <w:numFmt w:val="taiwaneseCountingThousand"/>
      <w:suff w:val="space"/>
      <w:lvlText w:val="（%1）"/>
      <w:lvlJc w:val="left"/>
      <w:pPr>
        <w:ind w:left="11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B5664F"/>
    <w:multiLevelType w:val="hybridMultilevel"/>
    <w:tmpl w:val="7D689158"/>
    <w:lvl w:ilvl="0" w:tplc="BF6C33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FD219E9"/>
    <w:multiLevelType w:val="hybridMultilevel"/>
    <w:tmpl w:val="5D5ADBA2"/>
    <w:lvl w:ilvl="0" w:tplc="BF6C3366">
      <w:start w:val="1"/>
      <w:numFmt w:val="taiwaneseCountingThousand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9" w15:restartNumberingAfterBreak="0">
    <w:nsid w:val="76EF0271"/>
    <w:multiLevelType w:val="hybridMultilevel"/>
    <w:tmpl w:val="1BE0DEDA"/>
    <w:lvl w:ilvl="0" w:tplc="D2708A6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AF96898"/>
    <w:multiLevelType w:val="hybridMultilevel"/>
    <w:tmpl w:val="4CF22E28"/>
    <w:lvl w:ilvl="0" w:tplc="1CB8358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DF172E"/>
    <w:multiLevelType w:val="hybridMultilevel"/>
    <w:tmpl w:val="4B3EE996"/>
    <w:lvl w:ilvl="0" w:tplc="13F889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4"/>
  </w:num>
  <w:num w:numId="5">
    <w:abstractNumId w:val="18"/>
  </w:num>
  <w:num w:numId="6">
    <w:abstractNumId w:val="20"/>
  </w:num>
  <w:num w:numId="7">
    <w:abstractNumId w:val="9"/>
  </w:num>
  <w:num w:numId="8">
    <w:abstractNumId w:val="1"/>
  </w:num>
  <w:num w:numId="9">
    <w:abstractNumId w:val="5"/>
  </w:num>
  <w:num w:numId="10">
    <w:abstractNumId w:val="17"/>
  </w:num>
  <w:num w:numId="11">
    <w:abstractNumId w:val="3"/>
  </w:num>
  <w:num w:numId="12">
    <w:abstractNumId w:val="10"/>
  </w:num>
  <w:num w:numId="13">
    <w:abstractNumId w:val="8"/>
  </w:num>
  <w:num w:numId="14">
    <w:abstractNumId w:val="6"/>
  </w:num>
  <w:num w:numId="15">
    <w:abstractNumId w:val="4"/>
  </w:num>
  <w:num w:numId="16">
    <w:abstractNumId w:val="21"/>
  </w:num>
  <w:num w:numId="17">
    <w:abstractNumId w:val="7"/>
  </w:num>
  <w:num w:numId="18">
    <w:abstractNumId w:val="2"/>
  </w:num>
  <w:num w:numId="19">
    <w:abstractNumId w:val="11"/>
  </w:num>
  <w:num w:numId="20">
    <w:abstractNumId w:val="13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11"/>
    <w:rsid w:val="000033E4"/>
    <w:rsid w:val="00031B0E"/>
    <w:rsid w:val="0003530B"/>
    <w:rsid w:val="00053771"/>
    <w:rsid w:val="00063C47"/>
    <w:rsid w:val="000A500B"/>
    <w:rsid w:val="000B0C38"/>
    <w:rsid w:val="000E2834"/>
    <w:rsid w:val="00124308"/>
    <w:rsid w:val="0012583F"/>
    <w:rsid w:val="00125CD8"/>
    <w:rsid w:val="00170B43"/>
    <w:rsid w:val="00181332"/>
    <w:rsid w:val="00191B08"/>
    <w:rsid w:val="0019251D"/>
    <w:rsid w:val="001C128C"/>
    <w:rsid w:val="001C38D9"/>
    <w:rsid w:val="001F2D41"/>
    <w:rsid w:val="001F6F64"/>
    <w:rsid w:val="00200297"/>
    <w:rsid w:val="00214F3A"/>
    <w:rsid w:val="002602B4"/>
    <w:rsid w:val="002613D6"/>
    <w:rsid w:val="00263F38"/>
    <w:rsid w:val="00284DDF"/>
    <w:rsid w:val="002A16AA"/>
    <w:rsid w:val="002D7C11"/>
    <w:rsid w:val="002F041C"/>
    <w:rsid w:val="00302C92"/>
    <w:rsid w:val="00345957"/>
    <w:rsid w:val="003749DD"/>
    <w:rsid w:val="00397112"/>
    <w:rsid w:val="003B69A3"/>
    <w:rsid w:val="003C0066"/>
    <w:rsid w:val="003C0670"/>
    <w:rsid w:val="003C0EEE"/>
    <w:rsid w:val="003D5E3D"/>
    <w:rsid w:val="00412E41"/>
    <w:rsid w:val="00420561"/>
    <w:rsid w:val="00422E2F"/>
    <w:rsid w:val="00452AB8"/>
    <w:rsid w:val="00456DA1"/>
    <w:rsid w:val="004825C8"/>
    <w:rsid w:val="00482735"/>
    <w:rsid w:val="00483A4C"/>
    <w:rsid w:val="00485EFD"/>
    <w:rsid w:val="0049073F"/>
    <w:rsid w:val="00495607"/>
    <w:rsid w:val="004B7900"/>
    <w:rsid w:val="004C019B"/>
    <w:rsid w:val="004D221B"/>
    <w:rsid w:val="004D4A77"/>
    <w:rsid w:val="004F04D8"/>
    <w:rsid w:val="00521165"/>
    <w:rsid w:val="00534C99"/>
    <w:rsid w:val="0055632B"/>
    <w:rsid w:val="00565930"/>
    <w:rsid w:val="00585BF8"/>
    <w:rsid w:val="005B08E2"/>
    <w:rsid w:val="005D39A0"/>
    <w:rsid w:val="005E6159"/>
    <w:rsid w:val="005F229B"/>
    <w:rsid w:val="006049BD"/>
    <w:rsid w:val="00617686"/>
    <w:rsid w:val="006272E7"/>
    <w:rsid w:val="0063305F"/>
    <w:rsid w:val="00635F2D"/>
    <w:rsid w:val="00640B87"/>
    <w:rsid w:val="00653ECA"/>
    <w:rsid w:val="00661577"/>
    <w:rsid w:val="006662E1"/>
    <w:rsid w:val="00673EC4"/>
    <w:rsid w:val="00696313"/>
    <w:rsid w:val="006D2E03"/>
    <w:rsid w:val="006F27C5"/>
    <w:rsid w:val="007968C9"/>
    <w:rsid w:val="007A4153"/>
    <w:rsid w:val="007A5F38"/>
    <w:rsid w:val="007A63E9"/>
    <w:rsid w:val="007B22FA"/>
    <w:rsid w:val="007B31D0"/>
    <w:rsid w:val="007C1FDC"/>
    <w:rsid w:val="007C556F"/>
    <w:rsid w:val="007F5CB5"/>
    <w:rsid w:val="00802833"/>
    <w:rsid w:val="008050FE"/>
    <w:rsid w:val="00805412"/>
    <w:rsid w:val="008104F0"/>
    <w:rsid w:val="00817C43"/>
    <w:rsid w:val="00826053"/>
    <w:rsid w:val="00832FE0"/>
    <w:rsid w:val="008C2A16"/>
    <w:rsid w:val="008F685D"/>
    <w:rsid w:val="00904FAF"/>
    <w:rsid w:val="009518FD"/>
    <w:rsid w:val="0095430E"/>
    <w:rsid w:val="00957D65"/>
    <w:rsid w:val="0096248B"/>
    <w:rsid w:val="009A3543"/>
    <w:rsid w:val="009A75AA"/>
    <w:rsid w:val="009C748A"/>
    <w:rsid w:val="009D7B9D"/>
    <w:rsid w:val="009E2A30"/>
    <w:rsid w:val="009F25AA"/>
    <w:rsid w:val="00A04075"/>
    <w:rsid w:val="00A141E7"/>
    <w:rsid w:val="00A2054B"/>
    <w:rsid w:val="00A234A3"/>
    <w:rsid w:val="00A305EE"/>
    <w:rsid w:val="00A654DB"/>
    <w:rsid w:val="00A70888"/>
    <w:rsid w:val="00A970A4"/>
    <w:rsid w:val="00AA2AEA"/>
    <w:rsid w:val="00AC537B"/>
    <w:rsid w:val="00AF1771"/>
    <w:rsid w:val="00B0001C"/>
    <w:rsid w:val="00B346B9"/>
    <w:rsid w:val="00B34C87"/>
    <w:rsid w:val="00B704E0"/>
    <w:rsid w:val="00B75DC7"/>
    <w:rsid w:val="00B85F91"/>
    <w:rsid w:val="00BB365F"/>
    <w:rsid w:val="00BC687D"/>
    <w:rsid w:val="00BD59E4"/>
    <w:rsid w:val="00BE13D0"/>
    <w:rsid w:val="00BE671A"/>
    <w:rsid w:val="00C00646"/>
    <w:rsid w:val="00C10A58"/>
    <w:rsid w:val="00C16289"/>
    <w:rsid w:val="00C30A10"/>
    <w:rsid w:val="00C358A5"/>
    <w:rsid w:val="00C53EDD"/>
    <w:rsid w:val="00C55527"/>
    <w:rsid w:val="00C74420"/>
    <w:rsid w:val="00C94430"/>
    <w:rsid w:val="00C94DA6"/>
    <w:rsid w:val="00CC1D18"/>
    <w:rsid w:val="00CC2EA9"/>
    <w:rsid w:val="00CF494B"/>
    <w:rsid w:val="00D140F5"/>
    <w:rsid w:val="00D14DBE"/>
    <w:rsid w:val="00D31DAB"/>
    <w:rsid w:val="00D374F2"/>
    <w:rsid w:val="00D43631"/>
    <w:rsid w:val="00D51053"/>
    <w:rsid w:val="00D60BAF"/>
    <w:rsid w:val="00D670BF"/>
    <w:rsid w:val="00DA1C18"/>
    <w:rsid w:val="00DA6C62"/>
    <w:rsid w:val="00DC0C50"/>
    <w:rsid w:val="00DC1622"/>
    <w:rsid w:val="00DC392B"/>
    <w:rsid w:val="00DD6321"/>
    <w:rsid w:val="00DE32EC"/>
    <w:rsid w:val="00DF46A9"/>
    <w:rsid w:val="00E004E1"/>
    <w:rsid w:val="00E14FF4"/>
    <w:rsid w:val="00E250F5"/>
    <w:rsid w:val="00E4057F"/>
    <w:rsid w:val="00E53DDC"/>
    <w:rsid w:val="00E70D8D"/>
    <w:rsid w:val="00E83B3A"/>
    <w:rsid w:val="00E91260"/>
    <w:rsid w:val="00EA7DDD"/>
    <w:rsid w:val="00EB1C89"/>
    <w:rsid w:val="00EC195E"/>
    <w:rsid w:val="00EC6FC5"/>
    <w:rsid w:val="00EC7A20"/>
    <w:rsid w:val="00ED131A"/>
    <w:rsid w:val="00EE33C8"/>
    <w:rsid w:val="00F107E1"/>
    <w:rsid w:val="00F15D9D"/>
    <w:rsid w:val="00F256D9"/>
    <w:rsid w:val="00F26F83"/>
    <w:rsid w:val="00F638D1"/>
    <w:rsid w:val="00F9005D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C87E5-AF7C-4DD6-AADD-99636DF8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7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HTML0">
    <w:name w:val="HTML 預設格式 字元"/>
    <w:basedOn w:val="a0"/>
    <w:link w:val="HTML"/>
    <w:uiPriority w:val="99"/>
    <w:semiHidden/>
    <w:rsid w:val="002D7C11"/>
    <w:rPr>
      <w:rFonts w:ascii="細明體" w:eastAsia="細明體" w:hAnsi="細明體" w:cs="細明體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24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3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308"/>
    <w:rPr>
      <w:sz w:val="20"/>
      <w:szCs w:val="20"/>
    </w:rPr>
  </w:style>
  <w:style w:type="paragraph" w:styleId="a7">
    <w:name w:val="List Paragraph"/>
    <w:basedOn w:val="a"/>
    <w:uiPriority w:val="34"/>
    <w:qFormat/>
    <w:rsid w:val="00EE33C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7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賴清國</dc:creator>
  <cp:lastModifiedBy>高春霖</cp:lastModifiedBy>
  <cp:revision>2</cp:revision>
  <cp:lastPrinted>2015-11-19T01:42:00Z</cp:lastPrinted>
  <dcterms:created xsi:type="dcterms:W3CDTF">2016-08-26T00:18:00Z</dcterms:created>
  <dcterms:modified xsi:type="dcterms:W3CDTF">2016-08-26T00:18:00Z</dcterms:modified>
</cp:coreProperties>
</file>