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B1" w:rsidRDefault="000559B1" w:rsidP="000559B1">
      <w:pPr>
        <w:tabs>
          <w:tab w:val="num" w:pos="1800"/>
        </w:tabs>
        <w:spacing w:line="480" w:lineRule="exact"/>
        <w:ind w:firstLineChars="200" w:firstLine="561"/>
        <w:jc w:val="center"/>
        <w:outlineLvl w:val="0"/>
        <w:rPr>
          <w:rFonts w:ascii="標楷體" w:eastAsia="標楷體" w:hAnsi="標楷體"/>
          <w:b/>
          <w:bCs/>
          <w:sz w:val="28"/>
          <w:szCs w:val="28"/>
        </w:rPr>
      </w:pPr>
      <w:bookmarkStart w:id="0" w:name="_GoBack"/>
      <w:bookmarkEnd w:id="0"/>
      <w:r w:rsidRPr="00707507">
        <w:rPr>
          <w:rFonts w:ascii="標楷體" w:eastAsia="標楷體" w:hAnsi="標楷體" w:hint="eastAsia"/>
          <w:b/>
          <w:bCs/>
          <w:sz w:val="28"/>
          <w:szCs w:val="28"/>
        </w:rPr>
        <w:t>教育部國民及學前教育署</w:t>
      </w:r>
    </w:p>
    <w:p w:rsidR="000559B1" w:rsidRPr="002D757E" w:rsidRDefault="000559B1" w:rsidP="000559B1">
      <w:pPr>
        <w:tabs>
          <w:tab w:val="num" w:pos="1800"/>
        </w:tabs>
        <w:spacing w:line="480" w:lineRule="exact"/>
        <w:ind w:firstLineChars="200" w:firstLine="561"/>
        <w:jc w:val="center"/>
        <w:outlineLvl w:val="0"/>
        <w:rPr>
          <w:rFonts w:ascii="標楷體" w:eastAsia="標楷體" w:hAnsi="標楷體"/>
          <w:b/>
          <w:bCs/>
          <w:sz w:val="28"/>
          <w:szCs w:val="28"/>
        </w:rPr>
      </w:pPr>
      <w:r w:rsidRPr="00F759FD">
        <w:rPr>
          <w:rFonts w:ascii="標楷體" w:eastAsia="標楷體" w:hAnsi="標楷體" w:hint="eastAsia"/>
          <w:b/>
          <w:bCs/>
          <w:sz w:val="28"/>
          <w:szCs w:val="28"/>
        </w:rPr>
        <w:t>105學年度本土語言兒童文學</w:t>
      </w:r>
      <w:r>
        <w:rPr>
          <w:rFonts w:ascii="標楷體" w:eastAsia="標楷體" w:hAnsi="標楷體" w:hint="eastAsia"/>
          <w:b/>
          <w:bCs/>
          <w:sz w:val="28"/>
          <w:szCs w:val="28"/>
        </w:rPr>
        <w:t>‹</w:t>
      </w:r>
      <w:r w:rsidR="00FE1416">
        <w:rPr>
          <w:rFonts w:ascii="標楷體" w:eastAsia="標楷體" w:hAnsi="標楷體" w:hint="eastAsia"/>
          <w:b/>
          <w:bCs/>
          <w:sz w:val="28"/>
          <w:szCs w:val="28"/>
        </w:rPr>
        <w:t>進</w:t>
      </w:r>
      <w:r w:rsidRPr="00F759FD">
        <w:rPr>
          <w:rFonts w:ascii="標楷體" w:eastAsia="標楷體" w:hAnsi="標楷體" w:hint="eastAsia"/>
          <w:b/>
          <w:bCs/>
          <w:sz w:val="28"/>
          <w:szCs w:val="28"/>
        </w:rPr>
        <w:t>階</w:t>
      </w:r>
      <w:r>
        <w:rPr>
          <w:rFonts w:ascii="標楷體" w:eastAsia="標楷體" w:hAnsi="標楷體" w:hint="eastAsia"/>
          <w:b/>
          <w:bCs/>
          <w:sz w:val="28"/>
          <w:szCs w:val="28"/>
        </w:rPr>
        <w:t>›</w:t>
      </w:r>
      <w:r w:rsidRPr="00F759FD">
        <w:rPr>
          <w:rFonts w:ascii="標楷體" w:eastAsia="標楷體" w:hAnsi="標楷體" w:hint="eastAsia"/>
          <w:b/>
          <w:bCs/>
          <w:sz w:val="28"/>
          <w:szCs w:val="28"/>
        </w:rPr>
        <w:t>研習</w:t>
      </w:r>
      <w:r w:rsidRPr="002D757E">
        <w:rPr>
          <w:rFonts w:ascii="標楷體" w:eastAsia="標楷體" w:hAnsi="標楷體" w:hint="eastAsia"/>
          <w:b/>
          <w:bCs/>
          <w:sz w:val="28"/>
          <w:szCs w:val="28"/>
        </w:rPr>
        <w:t>課程實施計畫</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壹、計畫依據：</w:t>
      </w:r>
    </w:p>
    <w:p w:rsidR="000559B1" w:rsidRPr="004C1A29" w:rsidRDefault="000559B1" w:rsidP="004C1A29">
      <w:pPr>
        <w:snapToGrid w:val="0"/>
        <w:spacing w:line="400" w:lineRule="atLeast"/>
        <w:ind w:firstLineChars="200" w:firstLine="480"/>
        <w:rPr>
          <w:rFonts w:ascii="標楷體" w:eastAsia="標楷體" w:hAnsi="標楷體"/>
        </w:rPr>
      </w:pPr>
      <w:r w:rsidRPr="004C1A29">
        <w:rPr>
          <w:rFonts w:ascii="標楷體" w:eastAsia="標楷體" w:hAnsi="標楷體" w:hint="eastAsia"/>
        </w:rPr>
        <w:t>一、教育部國民及學前教育署補助直轄市、縣（市）政府推動國民中小學本土教育要點。</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二、105學年度國民中小學九年一貫課程推動工作「課程與教學輔導組—語文學習領域本土語言組」業務實施計畫。</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貳、計畫目的：</w:t>
      </w:r>
    </w:p>
    <w:p w:rsidR="000559B1" w:rsidRPr="004C1A29" w:rsidRDefault="000559B1" w:rsidP="004C1A29">
      <w:pPr>
        <w:snapToGrid w:val="0"/>
        <w:spacing w:line="400" w:lineRule="atLeast"/>
        <w:ind w:firstLineChars="200" w:firstLine="480"/>
        <w:rPr>
          <w:rFonts w:ascii="標楷體" w:eastAsia="標楷體" w:hAnsi="標楷體"/>
        </w:rPr>
      </w:pPr>
      <w:r w:rsidRPr="004C1A29">
        <w:rPr>
          <w:rFonts w:ascii="標楷體" w:eastAsia="標楷體" w:hAnsi="標楷體" w:hint="eastAsia"/>
        </w:rPr>
        <w:t>一、研討學校本土語言教材文本及文學寫作知能，以增進教學效能。</w:t>
      </w:r>
    </w:p>
    <w:p w:rsidR="000559B1" w:rsidRPr="004C1A29" w:rsidRDefault="00076750" w:rsidP="004C1A29">
      <w:pPr>
        <w:snapToGrid w:val="0"/>
        <w:spacing w:line="400" w:lineRule="atLeast"/>
        <w:ind w:firstLineChars="200" w:firstLine="480"/>
        <w:rPr>
          <w:rFonts w:ascii="標楷體" w:eastAsia="標楷體" w:hAnsi="標楷體"/>
        </w:rPr>
      </w:pPr>
      <w:r>
        <w:rPr>
          <w:rFonts w:ascii="標楷體" w:eastAsia="標楷體" w:hAnsi="標楷體" w:hint="eastAsia"/>
        </w:rPr>
        <w:t>二</w:t>
      </w:r>
      <w:r w:rsidR="000559B1" w:rsidRPr="004C1A29">
        <w:rPr>
          <w:rFonts w:ascii="標楷體" w:eastAsia="標楷體" w:hAnsi="標楷體" w:hint="eastAsia"/>
        </w:rPr>
        <w:t>、強化學校本土語言教學及文學創作知能，以提高學生本土語言學習的興趣。</w:t>
      </w:r>
    </w:p>
    <w:p w:rsidR="000559B1" w:rsidRPr="004C1A29" w:rsidRDefault="00076750" w:rsidP="004C1A29">
      <w:pPr>
        <w:snapToGrid w:val="0"/>
        <w:spacing w:line="400" w:lineRule="atLeast"/>
        <w:ind w:firstLineChars="200" w:firstLine="480"/>
        <w:rPr>
          <w:rFonts w:ascii="標楷體" w:eastAsia="標楷體" w:hAnsi="標楷體"/>
        </w:rPr>
      </w:pPr>
      <w:r>
        <w:rPr>
          <w:rFonts w:ascii="標楷體" w:eastAsia="標楷體" w:hAnsi="標楷體" w:hint="eastAsia"/>
        </w:rPr>
        <w:t>三</w:t>
      </w:r>
      <w:r w:rsidR="000559B1" w:rsidRPr="004C1A29">
        <w:rPr>
          <w:rFonts w:ascii="標楷體" w:eastAsia="標楷體" w:hAnsi="標楷體" w:hint="eastAsia"/>
        </w:rPr>
        <w:t>、協助各直轄市、縣（市）政府規劃辦理文本及文學寫作知能研習，分享教學經驗。</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參、辦理單位：</w:t>
      </w:r>
      <w:r w:rsidRPr="004C1A29">
        <w:rPr>
          <w:rFonts w:ascii="標楷體" w:eastAsia="標楷體" w:hAnsi="標楷體"/>
        </w:rPr>
        <w:t xml:space="preserve"> </w:t>
      </w:r>
    </w:p>
    <w:p w:rsidR="009E4882" w:rsidRPr="009E4882" w:rsidRDefault="009E4882" w:rsidP="009E4882">
      <w:pPr>
        <w:tabs>
          <w:tab w:val="left" w:pos="1800"/>
        </w:tabs>
        <w:snapToGrid w:val="0"/>
        <w:spacing w:line="420" w:lineRule="atLeast"/>
        <w:ind w:firstLineChars="202" w:firstLine="485"/>
        <w:rPr>
          <w:rFonts w:ascii="標楷體" w:eastAsia="標楷體" w:hAnsi="標楷體"/>
        </w:rPr>
      </w:pPr>
      <w:r w:rsidRPr="009E4882">
        <w:rPr>
          <w:rFonts w:ascii="標楷體" w:eastAsia="標楷體" w:hAnsi="標楷體"/>
        </w:rPr>
        <w:t>一、指導單位：教育部</w:t>
      </w:r>
      <w:r w:rsidRPr="009E4882">
        <w:rPr>
          <w:rFonts w:ascii="標楷體" w:eastAsia="標楷體" w:hAnsi="標楷體" w:hint="eastAsia"/>
        </w:rPr>
        <w:t>國民及學前教育署</w:t>
      </w:r>
    </w:p>
    <w:p w:rsidR="009E4882" w:rsidRPr="009E4882" w:rsidRDefault="009E4882" w:rsidP="009E4882">
      <w:pPr>
        <w:snapToGrid w:val="0"/>
        <w:spacing w:line="420" w:lineRule="atLeast"/>
        <w:ind w:firstLineChars="202" w:firstLine="485"/>
        <w:rPr>
          <w:rFonts w:ascii="標楷體" w:eastAsia="標楷體" w:hAnsi="標楷體"/>
        </w:rPr>
      </w:pPr>
      <w:r w:rsidRPr="009E4882">
        <w:rPr>
          <w:rFonts w:ascii="標楷體" w:eastAsia="標楷體" w:hAnsi="標楷體"/>
        </w:rPr>
        <w:t>二、承辦單位：</w:t>
      </w:r>
      <w:r w:rsidRPr="009E4882">
        <w:rPr>
          <w:rFonts w:ascii="標楷體" w:eastAsia="標楷體" w:hAnsi="標楷體" w:hint="eastAsia"/>
        </w:rPr>
        <w:t>國立臺南大學、中央課程與教學輔導諮詢教師團隊語文學習領域本土語言組</w:t>
      </w:r>
    </w:p>
    <w:p w:rsidR="000559B1" w:rsidRPr="004C1A29" w:rsidRDefault="000559B1" w:rsidP="004C1A29">
      <w:pPr>
        <w:snapToGrid w:val="0"/>
        <w:spacing w:line="400" w:lineRule="atLeast"/>
        <w:rPr>
          <w:rFonts w:ascii="標楷體" w:eastAsia="標楷體" w:hAnsi="標楷體"/>
          <w:color w:val="FF0000"/>
        </w:rPr>
      </w:pPr>
      <w:r w:rsidRPr="004C1A29">
        <w:rPr>
          <w:rFonts w:ascii="標楷體" w:eastAsia="標楷體" w:hAnsi="標楷體" w:hint="eastAsia"/>
        </w:rPr>
        <w:t>肆、辦理日期：</w:t>
      </w:r>
      <w:r w:rsidRPr="00BC0927">
        <w:rPr>
          <w:rFonts w:ascii="標楷體" w:eastAsia="標楷體" w:hAnsi="標楷體"/>
          <w:color w:val="000000"/>
        </w:rPr>
        <w:t>105</w:t>
      </w:r>
      <w:r w:rsidRPr="00BC0927">
        <w:rPr>
          <w:rFonts w:ascii="標楷體" w:eastAsia="標楷體" w:hAnsi="標楷體" w:hint="eastAsia"/>
          <w:color w:val="000000"/>
        </w:rPr>
        <w:t>年</w:t>
      </w:r>
      <w:r w:rsidR="00FE1416">
        <w:rPr>
          <w:rFonts w:ascii="標楷體" w:eastAsia="標楷體" w:hAnsi="標楷體" w:hint="eastAsia"/>
          <w:color w:val="000000"/>
        </w:rPr>
        <w:t>11</w:t>
      </w:r>
      <w:r w:rsidRPr="00BC0927">
        <w:rPr>
          <w:rFonts w:ascii="標楷體" w:eastAsia="標楷體" w:hAnsi="標楷體" w:hint="eastAsia"/>
          <w:color w:val="000000"/>
        </w:rPr>
        <w:t>月</w:t>
      </w:r>
      <w:r w:rsidR="00FE1416">
        <w:rPr>
          <w:rFonts w:ascii="標楷體" w:eastAsia="標楷體" w:hAnsi="標楷體" w:hint="eastAsia"/>
          <w:color w:val="000000"/>
        </w:rPr>
        <w:t>22</w:t>
      </w:r>
      <w:r w:rsidRPr="00BC0927">
        <w:rPr>
          <w:rFonts w:ascii="標楷體" w:eastAsia="標楷體" w:hAnsi="標楷體" w:hint="eastAsia"/>
          <w:color w:val="000000"/>
        </w:rPr>
        <w:t>日至</w:t>
      </w:r>
      <w:r w:rsidR="00FE1416">
        <w:rPr>
          <w:rFonts w:ascii="標楷體" w:eastAsia="標楷體" w:hAnsi="標楷體" w:hint="eastAsia"/>
          <w:color w:val="000000"/>
        </w:rPr>
        <w:t>11</w:t>
      </w:r>
      <w:r w:rsidRPr="00BC0927">
        <w:rPr>
          <w:rFonts w:ascii="標楷體" w:eastAsia="標楷體" w:hAnsi="標楷體" w:hint="eastAsia"/>
          <w:color w:val="000000"/>
        </w:rPr>
        <w:t>月</w:t>
      </w:r>
      <w:r w:rsidR="00FE1416">
        <w:rPr>
          <w:rFonts w:ascii="標楷體" w:eastAsia="標楷體" w:hAnsi="標楷體" w:hint="eastAsia"/>
          <w:color w:val="000000"/>
        </w:rPr>
        <w:t>23</w:t>
      </w:r>
      <w:r w:rsidRPr="00BC0927">
        <w:rPr>
          <w:rFonts w:ascii="標楷體" w:eastAsia="標楷體" w:hAnsi="標楷體" w:hint="eastAsia"/>
          <w:color w:val="000000"/>
        </w:rPr>
        <w:t>日</w:t>
      </w:r>
      <w:r w:rsidR="00BC0927">
        <w:rPr>
          <w:rFonts w:ascii="標楷體" w:eastAsia="標楷體" w:hAnsi="標楷體" w:hint="eastAsia"/>
          <w:color w:val="000000"/>
        </w:rPr>
        <w:t>，</w:t>
      </w:r>
      <w:r w:rsidRPr="00BC0927">
        <w:rPr>
          <w:rFonts w:ascii="標楷體" w:eastAsia="標楷體" w:hAnsi="標楷體" w:hint="eastAsia"/>
          <w:color w:val="000000"/>
        </w:rPr>
        <w:t>共計</w:t>
      </w:r>
      <w:r w:rsidR="00FE1416">
        <w:rPr>
          <w:rFonts w:ascii="標楷體" w:eastAsia="標楷體" w:hAnsi="標楷體" w:hint="eastAsia"/>
          <w:color w:val="000000"/>
        </w:rPr>
        <w:t>二</w:t>
      </w:r>
      <w:r w:rsidRPr="00BC0927">
        <w:rPr>
          <w:rFonts w:ascii="標楷體" w:eastAsia="標楷體" w:hAnsi="標楷體" w:hint="eastAsia"/>
          <w:color w:val="000000"/>
        </w:rPr>
        <w:t>日。</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伍、辦理地點：國家教育研究院</w:t>
      </w:r>
      <w:r w:rsidR="004C1A29" w:rsidRPr="004C1A29">
        <w:rPr>
          <w:rFonts w:ascii="標楷體" w:eastAsia="標楷體" w:hAnsi="標楷體" w:hint="eastAsia"/>
        </w:rPr>
        <w:t>(臺</w:t>
      </w:r>
      <w:r w:rsidRPr="004C1A29">
        <w:rPr>
          <w:rFonts w:ascii="標楷體" w:eastAsia="標楷體" w:hAnsi="標楷體" w:hint="eastAsia"/>
        </w:rPr>
        <w:t>中院區</w:t>
      </w:r>
      <w:r w:rsidR="004C1A29" w:rsidRPr="004C1A29">
        <w:rPr>
          <w:rFonts w:ascii="標楷體" w:eastAsia="標楷體" w:hAnsi="標楷體" w:hint="eastAsia"/>
        </w:rPr>
        <w:t>)</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陸、參加對象：</w:t>
      </w:r>
    </w:p>
    <w:p w:rsidR="000559B1" w:rsidRPr="004C1A29" w:rsidRDefault="000559B1" w:rsidP="004C1A29">
      <w:pPr>
        <w:snapToGrid w:val="0"/>
        <w:spacing w:line="400" w:lineRule="atLeast"/>
        <w:ind w:leftChars="200" w:left="480"/>
        <w:rPr>
          <w:rFonts w:ascii="標楷體" w:eastAsia="標楷體" w:hAnsi="標楷體"/>
        </w:rPr>
      </w:pPr>
      <w:r w:rsidRPr="004C1A29">
        <w:rPr>
          <w:rFonts w:ascii="標楷體" w:eastAsia="標楷體" w:hAnsi="標楷體" w:hint="eastAsia"/>
        </w:rPr>
        <w:t>中央輔導團本土語言組團員、各直轄市及縣（市）政府本土語言指導員、本土語言輔導員、本土語言教學支援人員、擔任本土語言教學之現職教師。</w:t>
      </w:r>
      <w:r w:rsidR="00FE1416">
        <w:rPr>
          <w:rFonts w:ascii="標楷體" w:eastAsia="標楷體" w:hAnsi="標楷體" w:hint="eastAsia"/>
        </w:rPr>
        <w:t>(</w:t>
      </w:r>
      <w:r w:rsidR="00FB189F">
        <w:rPr>
          <w:rFonts w:ascii="標楷體" w:eastAsia="標楷體" w:hAnsi="標楷體" w:hint="eastAsia"/>
          <w:b/>
        </w:rPr>
        <w:t>已</w:t>
      </w:r>
      <w:r w:rsidR="00FE1416" w:rsidRPr="001C6BE2">
        <w:rPr>
          <w:rFonts w:ascii="標楷體" w:eastAsia="標楷體" w:hAnsi="標楷體" w:hint="eastAsia"/>
          <w:b/>
        </w:rPr>
        <w:t>參加</w:t>
      </w:r>
      <w:r w:rsidR="00FE1416">
        <w:rPr>
          <w:rFonts w:ascii="標楷體" w:eastAsia="標楷體" w:hAnsi="標楷體" w:hint="eastAsia"/>
          <w:b/>
        </w:rPr>
        <w:t>本年度</w:t>
      </w:r>
      <w:r w:rsidR="00FE1416" w:rsidRPr="001C6BE2">
        <w:rPr>
          <w:rFonts w:ascii="標楷體" w:eastAsia="標楷體" w:hAnsi="標楷體" w:hint="eastAsia"/>
          <w:b/>
        </w:rPr>
        <w:t>10/24-26的初階研習者優先錄取</w:t>
      </w:r>
      <w:r w:rsidR="00FE1416">
        <w:rPr>
          <w:rFonts w:ascii="標楷體" w:eastAsia="標楷體" w:hAnsi="標楷體" w:hint="eastAsia"/>
        </w:rPr>
        <w:t>)。</w:t>
      </w:r>
    </w:p>
    <w:p w:rsidR="000559B1" w:rsidRPr="004C1A29" w:rsidRDefault="000559B1" w:rsidP="004C1A29">
      <w:pPr>
        <w:snapToGrid w:val="0"/>
        <w:spacing w:line="400" w:lineRule="atLeast"/>
        <w:rPr>
          <w:rFonts w:ascii="標楷體" w:eastAsia="標楷體" w:hAnsi="標楷體"/>
        </w:rPr>
      </w:pPr>
      <w:r w:rsidRPr="004C1A29">
        <w:rPr>
          <w:rFonts w:ascii="標楷體" w:eastAsia="標楷體" w:hAnsi="標楷體" w:hint="eastAsia"/>
        </w:rPr>
        <w:t>柒、報名方式：</w:t>
      </w:r>
    </w:p>
    <w:p w:rsidR="004C1A29" w:rsidRPr="004C1A29" w:rsidRDefault="004C1A29" w:rsidP="004C1A29">
      <w:pPr>
        <w:snapToGrid w:val="0"/>
        <w:spacing w:line="400" w:lineRule="atLeast"/>
        <w:ind w:leftChars="177" w:left="905" w:hangingChars="200" w:hanging="480"/>
        <w:rPr>
          <w:rFonts w:ascii="標楷體" w:eastAsia="標楷體" w:hAnsi="標楷體"/>
        </w:rPr>
      </w:pPr>
      <w:r w:rsidRPr="004C1A29">
        <w:rPr>
          <w:rFonts w:ascii="標楷體" w:eastAsia="標楷體" w:hAnsi="標楷體" w:hint="eastAsia"/>
        </w:rPr>
        <w:t>一、請研習員務必至國家教育研究院官方網站（</w:t>
      </w:r>
      <w:r w:rsidRPr="004C1A29">
        <w:rPr>
          <w:rFonts w:ascii="標楷體" w:eastAsia="標楷體" w:hAnsi="標楷體"/>
        </w:rPr>
        <w:t>http://</w:t>
      </w:r>
      <w:r w:rsidRPr="004C1A29">
        <w:rPr>
          <w:rFonts w:ascii="標楷體" w:eastAsia="標楷體" w:hAnsi="標楷體" w:hint="eastAsia"/>
        </w:rPr>
        <w:t>www</w:t>
      </w:r>
      <w:r w:rsidRPr="004C1A29">
        <w:rPr>
          <w:rFonts w:ascii="標楷體" w:eastAsia="標楷體" w:hAnsi="標楷體"/>
        </w:rPr>
        <w:t>.naer.edu.tw</w:t>
      </w:r>
      <w:r w:rsidRPr="004C1A29">
        <w:rPr>
          <w:rFonts w:ascii="標楷體" w:eastAsia="標楷體" w:hAnsi="標楷體" w:hint="eastAsia"/>
        </w:rPr>
        <w:t>）「研習及活動資訊網」項下報名，</w:t>
      </w:r>
      <w:r w:rsidRPr="004C1A29">
        <w:rPr>
          <w:rFonts w:ascii="標楷體" w:eastAsia="標楷體" w:hAnsi="標楷體" w:hint="eastAsia"/>
          <w:b/>
          <w:u w:val="single"/>
        </w:rPr>
        <w:t>報名方式務必詳參附件2</w:t>
      </w:r>
      <w:r w:rsidRPr="004C1A29">
        <w:rPr>
          <w:rFonts w:ascii="標楷體" w:eastAsia="標楷體" w:hAnsi="標楷體" w:hint="eastAsia"/>
        </w:rPr>
        <w:t>。</w:t>
      </w:r>
    </w:p>
    <w:p w:rsidR="004C1A29" w:rsidRPr="004C1A29" w:rsidRDefault="004C1A29" w:rsidP="004C1A29">
      <w:pPr>
        <w:snapToGrid w:val="0"/>
        <w:spacing w:line="400" w:lineRule="atLeast"/>
        <w:ind w:leftChars="177" w:left="905" w:hangingChars="200" w:hanging="480"/>
        <w:rPr>
          <w:rFonts w:ascii="標楷體" w:eastAsia="標楷體" w:hAnsi="標楷體"/>
        </w:rPr>
      </w:pPr>
      <w:r w:rsidRPr="004C1A29">
        <w:rPr>
          <w:rFonts w:ascii="標楷體" w:eastAsia="標楷體" w:hAnsi="標楷體" w:hint="eastAsia"/>
        </w:rPr>
        <w:t>二、</w:t>
      </w:r>
      <w:r w:rsidR="00BC0927">
        <w:rPr>
          <w:rFonts w:ascii="標楷體" w:eastAsia="標楷體" w:hAnsi="標楷體" w:hint="eastAsia"/>
          <w:b/>
          <w:u w:val="single"/>
        </w:rPr>
        <w:t>研習人數</w:t>
      </w:r>
      <w:r w:rsidRPr="00D361B3">
        <w:rPr>
          <w:rFonts w:ascii="標楷體" w:eastAsia="標楷體" w:hAnsi="標楷體" w:hint="eastAsia"/>
          <w:b/>
          <w:u w:val="single"/>
        </w:rPr>
        <w:t>50位</w:t>
      </w:r>
      <w:r w:rsidRPr="00D361B3">
        <w:rPr>
          <w:rFonts w:ascii="標楷體" w:eastAsia="標楷體" w:hAnsi="標楷體" w:hint="eastAsia"/>
          <w:b/>
        </w:rPr>
        <w:t>，</w:t>
      </w:r>
      <w:r w:rsidRPr="00D361B3">
        <w:rPr>
          <w:rFonts w:eastAsia="標楷體" w:hint="eastAsia"/>
          <w:b/>
        </w:rPr>
        <w:t>開放報名後如人數超過規定，則以報名先後順序</w:t>
      </w:r>
      <w:r w:rsidRPr="00D361B3">
        <w:rPr>
          <w:rFonts w:eastAsia="標楷體" w:hint="eastAsia"/>
          <w:b/>
          <w:color w:val="000000"/>
        </w:rPr>
        <w:t>錄取至額滿為止，如遇報名人數超額承辦單位有權提前關閉報名網站</w:t>
      </w:r>
      <w:r w:rsidRPr="00D361B3">
        <w:rPr>
          <w:rFonts w:ascii="標楷體" w:eastAsia="標楷體" w:hAnsi="標楷體" w:hint="eastAsia"/>
          <w:b/>
          <w:color w:val="000000"/>
        </w:rPr>
        <w:t>。</w:t>
      </w:r>
    </w:p>
    <w:p w:rsidR="000559B1" w:rsidRPr="004C1A29" w:rsidRDefault="004C1A29" w:rsidP="004C1A29">
      <w:pPr>
        <w:snapToGrid w:val="0"/>
        <w:spacing w:line="400" w:lineRule="atLeast"/>
        <w:ind w:firstLineChars="150" w:firstLine="360"/>
        <w:rPr>
          <w:rFonts w:ascii="標楷體" w:eastAsia="標楷體" w:hAnsi="標楷體"/>
        </w:rPr>
      </w:pPr>
      <w:r w:rsidRPr="004C1A29">
        <w:rPr>
          <w:rFonts w:ascii="標楷體" w:eastAsia="標楷體" w:hAnsi="標楷體" w:hint="eastAsia"/>
        </w:rPr>
        <w:t>三、需搭專車往返及素食者，報名時請務必點選。</w:t>
      </w:r>
    </w:p>
    <w:p w:rsidR="000559B1" w:rsidRPr="004C1A29" w:rsidRDefault="000559B1" w:rsidP="004C1A29">
      <w:pPr>
        <w:snapToGrid w:val="0"/>
        <w:spacing w:line="400" w:lineRule="atLeast"/>
        <w:ind w:left="960" w:hangingChars="400" w:hanging="960"/>
        <w:rPr>
          <w:rFonts w:ascii="標楷體" w:eastAsia="標楷體" w:hAnsi="標楷體"/>
        </w:rPr>
      </w:pPr>
      <w:r w:rsidRPr="004C1A29">
        <w:rPr>
          <w:rFonts w:ascii="標楷體" w:eastAsia="標楷體" w:hAnsi="標楷體" w:hint="eastAsia"/>
        </w:rPr>
        <w:t>捌、其他說明事項：</w:t>
      </w:r>
    </w:p>
    <w:p w:rsidR="000559B1" w:rsidRPr="004C1A29" w:rsidRDefault="000559B1" w:rsidP="004C1A29">
      <w:pPr>
        <w:snapToGrid w:val="0"/>
        <w:spacing w:line="400" w:lineRule="atLeast"/>
        <w:ind w:left="960" w:hangingChars="400" w:hanging="960"/>
        <w:rPr>
          <w:rFonts w:ascii="標楷體" w:eastAsia="標楷體" w:hAnsi="標楷體"/>
        </w:rPr>
      </w:pPr>
      <w:r w:rsidRPr="004C1A29">
        <w:rPr>
          <w:rFonts w:ascii="標楷體" w:eastAsia="標楷體" w:hAnsi="標楷體" w:hint="eastAsia"/>
        </w:rPr>
        <w:t xml:space="preserve">    一、本土語言指導員參加研習之交通費、差旅費請向所屬直轄市、縣（市）政府檢據辦理申請。</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二、中央輔導團本土語言組團員參加研習之交通費由輔導群年度經費項下支應。</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rPr>
        <w:t>三</w:t>
      </w:r>
      <w:r w:rsidRPr="004C1A29">
        <w:rPr>
          <w:rFonts w:ascii="標楷體" w:eastAsia="標楷體" w:hAnsi="標楷體" w:hint="eastAsia"/>
        </w:rPr>
        <w:t>、各直轄市及縣（市）政薦派或自行報名之輔導員、本土語言教學支援人員、擔任本土語言教學現職教師參加研習之交通費依該直轄市及縣（市）權責辦理，</w:t>
      </w:r>
      <w:r w:rsidR="00356034" w:rsidRPr="00356034">
        <w:rPr>
          <w:rFonts w:ascii="標楷體" w:eastAsia="標楷體" w:hAnsi="標楷體" w:hint="eastAsia"/>
        </w:rPr>
        <w:t>主辦單位不予支應。</w:t>
      </w:r>
    </w:p>
    <w:p w:rsidR="000559B1" w:rsidRPr="004C1A29" w:rsidRDefault="000559B1" w:rsidP="004C1A29">
      <w:pPr>
        <w:snapToGrid w:val="0"/>
        <w:spacing w:line="400" w:lineRule="atLeast"/>
        <w:ind w:leftChars="200" w:left="960" w:hangingChars="200" w:hanging="480"/>
        <w:rPr>
          <w:rFonts w:ascii="標楷體" w:eastAsia="標楷體" w:hAnsi="標楷體"/>
        </w:rPr>
      </w:pPr>
      <w:r w:rsidRPr="004C1A29">
        <w:rPr>
          <w:rFonts w:ascii="標楷體" w:eastAsia="標楷體" w:hAnsi="標楷體" w:hint="eastAsia"/>
        </w:rPr>
        <w:t>四、凡全程參與人員，依規定核給</w:t>
      </w:r>
      <w:r w:rsidR="00FE1416">
        <w:rPr>
          <w:rFonts w:ascii="標楷體" w:eastAsia="標楷體" w:hAnsi="標楷體" w:hint="eastAsia"/>
        </w:rPr>
        <w:t>10</w:t>
      </w:r>
      <w:r w:rsidRPr="004C1A29">
        <w:rPr>
          <w:rFonts w:ascii="標楷體" w:eastAsia="標楷體" w:hAnsi="標楷體" w:hint="eastAsia"/>
        </w:rPr>
        <w:t>小時研習時數。</w:t>
      </w:r>
    </w:p>
    <w:p w:rsidR="000559B1" w:rsidRPr="004C1A29" w:rsidRDefault="000559B1" w:rsidP="004C1A29">
      <w:pPr>
        <w:snapToGrid w:val="0"/>
        <w:spacing w:line="400" w:lineRule="atLeast"/>
        <w:ind w:left="960" w:hangingChars="400" w:hanging="960"/>
        <w:rPr>
          <w:rFonts w:ascii="標楷體" w:eastAsia="標楷體" w:hAnsi="標楷體"/>
          <w:color w:val="000000"/>
        </w:rPr>
      </w:pPr>
      <w:r w:rsidRPr="004C1A29">
        <w:rPr>
          <w:rFonts w:ascii="標楷體" w:eastAsia="標楷體" w:hAnsi="標楷體" w:hint="eastAsia"/>
        </w:rPr>
        <w:t>玖、實施內容：如附件</w:t>
      </w:r>
      <w:r w:rsidR="00D361B3">
        <w:rPr>
          <w:rFonts w:ascii="標楷體" w:eastAsia="標楷體" w:hAnsi="標楷體" w:hint="eastAsia"/>
        </w:rPr>
        <w:t>1</w:t>
      </w:r>
    </w:p>
    <w:p w:rsidR="000559B1" w:rsidRPr="004C1A29" w:rsidRDefault="000559B1" w:rsidP="004C1A29">
      <w:pPr>
        <w:tabs>
          <w:tab w:val="left" w:pos="8784"/>
        </w:tabs>
        <w:snapToGrid w:val="0"/>
        <w:spacing w:line="400" w:lineRule="atLeast"/>
        <w:ind w:left="960" w:hangingChars="400" w:hanging="960"/>
        <w:rPr>
          <w:rFonts w:ascii="標楷體" w:eastAsia="標楷體" w:hAnsi="標楷體"/>
          <w:color w:val="000000"/>
        </w:rPr>
      </w:pPr>
      <w:r w:rsidRPr="004C1A29">
        <w:rPr>
          <w:rFonts w:ascii="標楷體" w:eastAsia="標楷體" w:hAnsi="標楷體" w:hint="eastAsia"/>
          <w:color w:val="000000"/>
        </w:rPr>
        <w:t>拾、經費來源：教育部國民</w:t>
      </w:r>
      <w:r w:rsidR="00FB189F">
        <w:rPr>
          <w:rFonts w:ascii="標楷體" w:eastAsia="標楷體" w:hAnsi="標楷體" w:hint="eastAsia"/>
          <w:color w:val="000000"/>
        </w:rPr>
        <w:t>及</w:t>
      </w:r>
      <w:r w:rsidRPr="004C1A29">
        <w:rPr>
          <w:rFonts w:ascii="標楷體" w:eastAsia="標楷體" w:hAnsi="標楷體" w:hint="eastAsia"/>
          <w:color w:val="000000"/>
        </w:rPr>
        <w:t>學前教育署。</w:t>
      </w:r>
    </w:p>
    <w:p w:rsidR="000559B1" w:rsidRPr="004C1A29" w:rsidRDefault="000559B1" w:rsidP="00D361B3">
      <w:pPr>
        <w:snapToGrid w:val="0"/>
        <w:spacing w:line="400" w:lineRule="atLeast"/>
        <w:rPr>
          <w:rFonts w:ascii="標楷體" w:eastAsia="標楷體" w:hAnsi="標楷體"/>
          <w:bCs/>
          <w:color w:val="000000"/>
        </w:rPr>
      </w:pPr>
      <w:r w:rsidRPr="004C1A29">
        <w:rPr>
          <w:rFonts w:ascii="標楷體" w:eastAsia="標楷體" w:hAnsi="標楷體" w:hint="eastAsia"/>
          <w:color w:val="000000"/>
        </w:rPr>
        <w:t>拾壹、本計畫陳報教育部國民</w:t>
      </w:r>
      <w:r w:rsidR="00FB189F">
        <w:rPr>
          <w:rFonts w:ascii="標楷體" w:eastAsia="標楷體" w:hAnsi="標楷體" w:hint="eastAsia"/>
          <w:color w:val="000000"/>
        </w:rPr>
        <w:t>及</w:t>
      </w:r>
      <w:r w:rsidRPr="004C1A29">
        <w:rPr>
          <w:rFonts w:ascii="標楷體" w:eastAsia="標楷體" w:hAnsi="標楷體" w:hint="eastAsia"/>
          <w:color w:val="000000"/>
        </w:rPr>
        <w:t>學前教育署核定後實施，修正時亦同。</w:t>
      </w:r>
    </w:p>
    <w:p w:rsidR="00730414" w:rsidRDefault="00730414" w:rsidP="00B32130">
      <w:pPr>
        <w:jc w:val="center"/>
        <w:rPr>
          <w:rFonts w:ascii="標楷體" w:eastAsia="標楷體" w:hAnsi="標楷體"/>
          <w:bCs/>
          <w:color w:val="000000"/>
          <w:sz w:val="28"/>
          <w:szCs w:val="28"/>
        </w:rPr>
      </w:pPr>
    </w:p>
    <w:p w:rsidR="004C1A29" w:rsidRDefault="004C1A29" w:rsidP="004C1A29">
      <w:pPr>
        <w:snapToGrid w:val="0"/>
        <w:jc w:val="center"/>
        <w:rPr>
          <w:rFonts w:ascii="標楷體" w:eastAsia="標楷體" w:hAnsi="標楷體"/>
          <w:bCs/>
          <w:color w:val="000000"/>
          <w:sz w:val="28"/>
          <w:szCs w:val="28"/>
        </w:rPr>
      </w:pPr>
    </w:p>
    <w:p w:rsidR="002E10B3" w:rsidRDefault="002E10B3" w:rsidP="004C1A29">
      <w:pPr>
        <w:snapToGrid w:val="0"/>
        <w:jc w:val="center"/>
        <w:rPr>
          <w:rFonts w:ascii="標楷體" w:eastAsia="標楷體" w:hAnsi="標楷體"/>
          <w:bCs/>
          <w:color w:val="000000"/>
          <w:sz w:val="28"/>
          <w:szCs w:val="28"/>
        </w:rPr>
      </w:pPr>
    </w:p>
    <w:p w:rsidR="00CC3006" w:rsidRPr="00CC3006" w:rsidRDefault="00CC3006" w:rsidP="00CC3006">
      <w:pPr>
        <w:snapToGrid w:val="0"/>
        <w:rPr>
          <w:rFonts w:ascii="標楷體" w:eastAsia="標楷體" w:hAnsi="標楷體"/>
          <w:bCs/>
          <w:color w:val="000000"/>
        </w:rPr>
      </w:pPr>
      <w:r w:rsidRPr="00CC3006">
        <w:rPr>
          <w:rFonts w:ascii="標楷體" w:eastAsia="標楷體" w:hAnsi="標楷體" w:hint="eastAsia"/>
          <w:bCs/>
          <w:color w:val="000000"/>
        </w:rPr>
        <w:lastRenderedPageBreak/>
        <w:t>附件1</w:t>
      </w:r>
    </w:p>
    <w:p w:rsidR="002E10B3" w:rsidRPr="00C25889" w:rsidRDefault="002E10B3" w:rsidP="002E10B3">
      <w:pPr>
        <w:spacing w:line="240" w:lineRule="exact"/>
        <w:jc w:val="center"/>
        <w:rPr>
          <w:rFonts w:ascii="標楷體" w:eastAsia="標楷體" w:hAnsi="標楷體"/>
          <w:b/>
          <w:color w:val="000000"/>
          <w:w w:val="90"/>
          <w:sz w:val="28"/>
          <w:szCs w:val="28"/>
        </w:rPr>
      </w:pPr>
      <w:r w:rsidRPr="00C25889">
        <w:rPr>
          <w:rFonts w:ascii="標楷體" w:eastAsia="標楷體" w:hAnsi="標楷體" w:hint="eastAsia"/>
          <w:b/>
          <w:color w:val="000000"/>
          <w:w w:val="90"/>
          <w:sz w:val="28"/>
          <w:szCs w:val="28"/>
        </w:rPr>
        <w:t>第555</w:t>
      </w:r>
      <w:r>
        <w:rPr>
          <w:rFonts w:ascii="標楷體" w:eastAsia="標楷體" w:hAnsi="標楷體" w:hint="eastAsia"/>
          <w:b/>
          <w:color w:val="000000"/>
          <w:w w:val="90"/>
          <w:sz w:val="28"/>
          <w:szCs w:val="28"/>
        </w:rPr>
        <w:t>9</w:t>
      </w:r>
      <w:r w:rsidRPr="00C25889">
        <w:rPr>
          <w:rFonts w:ascii="標楷體" w:eastAsia="標楷體" w:hAnsi="標楷體" w:hint="eastAsia"/>
          <w:b/>
          <w:color w:val="000000"/>
          <w:w w:val="90"/>
          <w:sz w:val="28"/>
          <w:szCs w:val="28"/>
        </w:rPr>
        <w:t>期教育部105學年度本土語言兒童文學</w:t>
      </w:r>
      <w:r>
        <w:rPr>
          <w:rFonts w:ascii="標楷體" w:eastAsia="標楷體" w:hAnsi="標楷體" w:hint="eastAsia"/>
          <w:b/>
          <w:color w:val="000000"/>
          <w:w w:val="90"/>
          <w:sz w:val="28"/>
          <w:szCs w:val="28"/>
        </w:rPr>
        <w:t>進</w:t>
      </w:r>
      <w:r w:rsidRPr="00C25889">
        <w:rPr>
          <w:rFonts w:ascii="標楷體" w:eastAsia="標楷體" w:hAnsi="標楷體" w:hint="eastAsia"/>
          <w:b/>
          <w:color w:val="000000"/>
          <w:w w:val="90"/>
          <w:sz w:val="28"/>
          <w:szCs w:val="28"/>
        </w:rPr>
        <w:t>階</w:t>
      </w:r>
      <w:r w:rsidRPr="00C25889">
        <w:rPr>
          <w:rFonts w:ascii="標楷體" w:eastAsia="標楷體" w:hAnsi="標楷體"/>
          <w:b/>
          <w:color w:val="000000"/>
          <w:w w:val="90"/>
          <w:sz w:val="28"/>
          <w:szCs w:val="28"/>
        </w:rPr>
        <w:t>課程表</w:t>
      </w:r>
    </w:p>
    <w:tbl>
      <w:tblPr>
        <w:tblW w:w="9555" w:type="dxa"/>
        <w:tblInd w:w="5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1"/>
        <w:gridCol w:w="31"/>
        <w:gridCol w:w="497"/>
        <w:gridCol w:w="869"/>
        <w:gridCol w:w="3557"/>
        <w:gridCol w:w="4140"/>
      </w:tblGrid>
      <w:tr w:rsidR="002E10B3" w:rsidRPr="00934439" w:rsidTr="002E10B3">
        <w:trPr>
          <w:cantSplit/>
          <w:trHeight w:hRule="exact" w:val="353"/>
        </w:trPr>
        <w:tc>
          <w:tcPr>
            <w:tcW w:w="1858" w:type="dxa"/>
            <w:gridSpan w:val="4"/>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日  期</w:t>
            </w:r>
          </w:p>
        </w:tc>
        <w:tc>
          <w:tcPr>
            <w:tcW w:w="3557" w:type="dxa"/>
            <w:vAlign w:val="center"/>
          </w:tcPr>
          <w:p w:rsidR="002E10B3" w:rsidRPr="00934439" w:rsidRDefault="002E10B3" w:rsidP="002E10B3">
            <w:pPr>
              <w:jc w:val="center"/>
              <w:rPr>
                <w:rFonts w:ascii="標楷體" w:eastAsia="標楷體" w:hAnsi="標楷體"/>
              </w:rPr>
            </w:pPr>
            <w:r>
              <w:rPr>
                <w:rFonts w:ascii="標楷體" w:eastAsia="標楷體" w:hAnsi="標楷體" w:hint="eastAsia"/>
              </w:rPr>
              <w:t>11</w:t>
            </w:r>
            <w:r w:rsidRPr="00934439">
              <w:rPr>
                <w:rFonts w:ascii="標楷體" w:eastAsia="標楷體" w:hAnsi="標楷體"/>
              </w:rPr>
              <w:t>/</w:t>
            </w:r>
            <w:r>
              <w:rPr>
                <w:rFonts w:ascii="標楷體" w:eastAsia="標楷體" w:hAnsi="標楷體" w:hint="eastAsia"/>
              </w:rPr>
              <w:t>22</w:t>
            </w:r>
          </w:p>
        </w:tc>
        <w:tc>
          <w:tcPr>
            <w:tcW w:w="4140" w:type="dxa"/>
            <w:vAlign w:val="center"/>
          </w:tcPr>
          <w:p w:rsidR="002E10B3" w:rsidRPr="00934439" w:rsidRDefault="002E10B3" w:rsidP="002E10B3">
            <w:pPr>
              <w:jc w:val="center"/>
              <w:rPr>
                <w:rFonts w:ascii="標楷體" w:eastAsia="標楷體" w:hAnsi="標楷體"/>
              </w:rPr>
            </w:pPr>
            <w:r>
              <w:rPr>
                <w:rFonts w:ascii="標楷體" w:eastAsia="標楷體" w:hAnsi="標楷體" w:hint="eastAsia"/>
              </w:rPr>
              <w:t>11/23</w:t>
            </w:r>
          </w:p>
        </w:tc>
      </w:tr>
      <w:tr w:rsidR="002E10B3" w:rsidRPr="00934439" w:rsidTr="002E10B3">
        <w:trPr>
          <w:cantSplit/>
          <w:trHeight w:hRule="exact" w:val="285"/>
        </w:trPr>
        <w:tc>
          <w:tcPr>
            <w:tcW w:w="1858" w:type="dxa"/>
            <w:gridSpan w:val="4"/>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星  期</w:t>
            </w:r>
          </w:p>
        </w:tc>
        <w:tc>
          <w:tcPr>
            <w:tcW w:w="3557" w:type="dxa"/>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二</w:t>
            </w:r>
          </w:p>
        </w:tc>
        <w:tc>
          <w:tcPr>
            <w:tcW w:w="4140" w:type="dxa"/>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三</w:t>
            </w:r>
          </w:p>
        </w:tc>
      </w:tr>
      <w:tr w:rsidR="002E10B3" w:rsidRPr="00934439" w:rsidTr="002E10B3">
        <w:trPr>
          <w:cantSplit/>
          <w:trHeight w:hRule="exact" w:val="285"/>
        </w:trPr>
        <w:tc>
          <w:tcPr>
            <w:tcW w:w="1858" w:type="dxa"/>
            <w:gridSpan w:val="4"/>
            <w:tcBorders>
              <w:top w:val="single" w:sz="4"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07：</w:t>
            </w:r>
            <w:r>
              <w:rPr>
                <w:rFonts w:ascii="標楷體" w:eastAsia="標楷體" w:hAnsi="標楷體" w:hint="eastAsia"/>
              </w:rPr>
              <w:t>3</w:t>
            </w:r>
            <w:r w:rsidRPr="00934439">
              <w:rPr>
                <w:rFonts w:ascii="標楷體" w:eastAsia="標楷體" w:hAnsi="標楷體"/>
              </w:rPr>
              <w:t>0</w:t>
            </w:r>
            <w:r>
              <w:rPr>
                <w:rFonts w:ascii="標楷體" w:eastAsia="標楷體" w:hAnsi="標楷體" w:hint="eastAsia"/>
              </w:rPr>
              <w:t>-08:20</w:t>
            </w:r>
          </w:p>
        </w:tc>
        <w:tc>
          <w:tcPr>
            <w:tcW w:w="7697" w:type="dxa"/>
            <w:gridSpan w:val="2"/>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早                 餐</w:t>
            </w:r>
          </w:p>
        </w:tc>
      </w:tr>
      <w:tr w:rsidR="002E10B3" w:rsidRPr="00934439" w:rsidTr="002E10B3">
        <w:trPr>
          <w:cantSplit/>
          <w:trHeight w:val="991"/>
        </w:trPr>
        <w:tc>
          <w:tcPr>
            <w:tcW w:w="492" w:type="dxa"/>
            <w:gridSpan w:val="2"/>
            <w:vMerge w:val="restart"/>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上</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午</w:t>
            </w:r>
          </w:p>
        </w:tc>
        <w:tc>
          <w:tcPr>
            <w:tcW w:w="497"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一</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08：</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0</w:t>
            </w:r>
            <w:r>
              <w:rPr>
                <w:rFonts w:ascii="標楷體" w:eastAsia="標楷體" w:hAnsi="標楷體" w:hint="eastAsia"/>
              </w:rPr>
              <w:t>9</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val="restart"/>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9:</w:t>
            </w:r>
            <w:r>
              <w:rPr>
                <w:rFonts w:ascii="標楷體" w:eastAsia="標楷體" w:hAnsi="標楷體" w:hint="eastAsia"/>
                <w:b/>
                <w:color w:val="FF0000"/>
              </w:rPr>
              <w:t>2</w:t>
            </w:r>
            <w:r w:rsidRPr="00934439">
              <w:rPr>
                <w:rFonts w:ascii="標楷體" w:eastAsia="標楷體" w:hAnsi="標楷體" w:hint="eastAsia"/>
                <w:b/>
                <w:color w:val="FF0000"/>
              </w:rPr>
              <w:t>0</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專車於</w:t>
            </w:r>
            <w:r>
              <w:rPr>
                <w:rFonts w:ascii="標楷體" w:eastAsia="標楷體" w:hAnsi="標楷體" w:hint="eastAsia"/>
                <w:b/>
                <w:color w:val="FF0000"/>
              </w:rPr>
              <w:t>豐原</w:t>
            </w:r>
            <w:r w:rsidRPr="00934439">
              <w:rPr>
                <w:rFonts w:ascii="標楷體" w:eastAsia="標楷體" w:hAnsi="標楷體" w:hint="eastAsia"/>
                <w:b/>
                <w:color w:val="FF0000"/>
              </w:rPr>
              <w:t>火車站</w:t>
            </w:r>
            <w:r>
              <w:rPr>
                <w:rFonts w:ascii="標楷體" w:eastAsia="標楷體" w:hAnsi="標楷體" w:hint="eastAsia"/>
                <w:b/>
                <w:color w:val="FF0000"/>
              </w:rPr>
              <w:t>前</w:t>
            </w:r>
            <w:r w:rsidRPr="00934439">
              <w:rPr>
                <w:rFonts w:ascii="標楷體" w:eastAsia="標楷體" w:hAnsi="標楷體" w:hint="eastAsia"/>
                <w:b/>
                <w:color w:val="FF0000"/>
              </w:rPr>
              <w:t>發車</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(9:30~9:50)</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綜合大樓一樓</w:t>
            </w:r>
          </w:p>
          <w:p w:rsidR="002E10B3" w:rsidRPr="00934439" w:rsidRDefault="002E10B3" w:rsidP="002E10B3">
            <w:pPr>
              <w:spacing w:line="240" w:lineRule="exact"/>
              <w:jc w:val="center"/>
              <w:rPr>
                <w:rFonts w:ascii="標楷體" w:eastAsia="標楷體" w:hAnsi="標楷體"/>
                <w:b/>
                <w:color w:val="FF0000"/>
              </w:rPr>
            </w:pPr>
            <w:r w:rsidRPr="00934439">
              <w:rPr>
                <w:rFonts w:ascii="標楷體" w:eastAsia="標楷體" w:hAnsi="標楷體" w:hint="eastAsia"/>
                <w:b/>
                <w:color w:val="FF0000"/>
              </w:rPr>
              <w:t>報到</w:t>
            </w:r>
          </w:p>
        </w:tc>
        <w:tc>
          <w:tcPr>
            <w:tcW w:w="4140" w:type="dxa"/>
            <w:vMerge w:val="restart"/>
            <w:tcBorders>
              <w:left w:val="single" w:sz="4" w:space="0" w:color="auto"/>
              <w:right w:val="single" w:sz="12" w:space="0" w:color="auto"/>
            </w:tcBorders>
            <w:vAlign w:val="center"/>
          </w:tcPr>
          <w:p w:rsidR="002E10B3" w:rsidRDefault="002E10B3" w:rsidP="002E10B3">
            <w:pPr>
              <w:spacing w:line="240" w:lineRule="exact"/>
              <w:jc w:val="center"/>
              <w:rPr>
                <w:rFonts w:eastAsia="標楷體"/>
              </w:rPr>
            </w:pPr>
            <w:r w:rsidRPr="0085033A">
              <w:rPr>
                <w:rFonts w:eastAsia="標楷體" w:hint="eastAsia"/>
              </w:rPr>
              <w:t>童話創作</w:t>
            </w:r>
          </w:p>
          <w:p w:rsidR="002E10B3" w:rsidRPr="0085033A" w:rsidRDefault="002E10B3" w:rsidP="002E10B3">
            <w:pPr>
              <w:spacing w:line="240" w:lineRule="exact"/>
              <w:jc w:val="center"/>
              <w:rPr>
                <w:rFonts w:eastAsia="標楷體"/>
              </w:rPr>
            </w:pPr>
          </w:p>
          <w:p w:rsidR="002E10B3" w:rsidRPr="009D0C94" w:rsidRDefault="002E10B3" w:rsidP="002E10B3">
            <w:pPr>
              <w:spacing w:line="240" w:lineRule="exact"/>
              <w:jc w:val="center"/>
              <w:rPr>
                <w:rFonts w:ascii="標楷體" w:eastAsia="標楷體" w:hAnsi="標楷體"/>
              </w:rPr>
            </w:pPr>
            <w:r w:rsidRPr="0085033A">
              <w:rPr>
                <w:rFonts w:eastAsia="標楷體" w:hint="eastAsia"/>
              </w:rPr>
              <w:t xml:space="preserve"> </w:t>
            </w:r>
            <w:r w:rsidRPr="0085033A">
              <w:rPr>
                <w:rFonts w:eastAsia="標楷體" w:hint="eastAsia"/>
              </w:rPr>
              <w:t>陳景聰</w:t>
            </w:r>
            <w:r>
              <w:rPr>
                <w:rFonts w:eastAsia="標楷體" w:hint="eastAsia"/>
              </w:rPr>
              <w:t>作家</w:t>
            </w:r>
          </w:p>
        </w:tc>
      </w:tr>
      <w:tr w:rsidR="002E10B3" w:rsidRPr="00934439" w:rsidTr="002E10B3">
        <w:trPr>
          <w:cantSplit/>
          <w:trHeight w:val="746"/>
        </w:trPr>
        <w:tc>
          <w:tcPr>
            <w:tcW w:w="492" w:type="dxa"/>
            <w:gridSpan w:val="2"/>
            <w:vMerge/>
            <w:tcBorders>
              <w:bottom w:val="single" w:sz="12" w:space="0" w:color="auto"/>
            </w:tcBorders>
            <w:vAlign w:val="center"/>
          </w:tcPr>
          <w:p w:rsidR="002E10B3" w:rsidRPr="00934439" w:rsidRDefault="002E10B3" w:rsidP="002E10B3">
            <w:pPr>
              <w:jc w:val="center"/>
              <w:rPr>
                <w:rFonts w:ascii="標楷體" w:eastAsia="標楷體" w:hAnsi="標楷體"/>
              </w:rPr>
            </w:pPr>
          </w:p>
        </w:tc>
        <w:tc>
          <w:tcPr>
            <w:tcW w:w="497" w:type="dxa"/>
            <w:tcBorders>
              <w:bottom w:val="single" w:sz="2"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二</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2"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09：</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Pr>
                <w:rFonts w:ascii="標楷體" w:eastAsia="標楷體" w:hAnsi="標楷體" w:hint="eastAsia"/>
              </w:rPr>
              <w:t>10</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b/>
                <w:color w:val="FF0000"/>
              </w:rPr>
            </w:pPr>
          </w:p>
        </w:tc>
        <w:tc>
          <w:tcPr>
            <w:tcW w:w="4140" w:type="dxa"/>
            <w:vMerge/>
            <w:tcBorders>
              <w:left w:val="single" w:sz="4" w:space="0" w:color="auto"/>
              <w:right w:val="single" w:sz="12" w:space="0" w:color="auto"/>
            </w:tcBorders>
            <w:vAlign w:val="center"/>
          </w:tcPr>
          <w:p w:rsidR="002E10B3" w:rsidRPr="00934439" w:rsidRDefault="002E10B3" w:rsidP="002E10B3">
            <w:pPr>
              <w:spacing w:line="240" w:lineRule="exact"/>
              <w:jc w:val="center"/>
              <w:rPr>
                <w:rFonts w:ascii="標楷體" w:eastAsia="標楷體" w:hAnsi="標楷體"/>
                <w:color w:val="000000"/>
              </w:rPr>
            </w:pPr>
          </w:p>
        </w:tc>
      </w:tr>
      <w:tr w:rsidR="002E10B3" w:rsidRPr="00934439" w:rsidTr="002E10B3">
        <w:trPr>
          <w:cantSplit/>
          <w:trHeight w:val="979"/>
        </w:trPr>
        <w:tc>
          <w:tcPr>
            <w:tcW w:w="492" w:type="dxa"/>
            <w:gridSpan w:val="2"/>
            <w:vMerge/>
            <w:tcBorders>
              <w:bottom w:val="single" w:sz="6" w:space="0" w:color="auto"/>
            </w:tcBorders>
            <w:vAlign w:val="center"/>
          </w:tcPr>
          <w:p w:rsidR="002E10B3" w:rsidRPr="00934439" w:rsidRDefault="002E10B3" w:rsidP="002E10B3">
            <w:pPr>
              <w:jc w:val="center"/>
              <w:rPr>
                <w:rFonts w:ascii="標楷體" w:eastAsia="標楷體" w:hAnsi="標楷體"/>
              </w:rPr>
            </w:pPr>
          </w:p>
        </w:tc>
        <w:tc>
          <w:tcPr>
            <w:tcW w:w="497" w:type="dxa"/>
            <w:tcBorders>
              <w:top w:val="single" w:sz="2"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三</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2"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10：</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Pr>
                <w:rFonts w:ascii="標楷體" w:eastAsia="標楷體" w:hAnsi="標楷體" w:hint="eastAsia"/>
              </w:rPr>
              <w:t>1</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val="restart"/>
            <w:tcBorders>
              <w:bottom w:val="single" w:sz="6" w:space="0" w:color="auto"/>
              <w:right w:val="single" w:sz="4" w:space="0" w:color="auto"/>
            </w:tcBorders>
            <w:vAlign w:val="center"/>
          </w:tcPr>
          <w:p w:rsidR="002E10B3" w:rsidRDefault="002E10B3" w:rsidP="002E10B3">
            <w:pPr>
              <w:jc w:val="center"/>
              <w:rPr>
                <w:rFonts w:ascii="標楷體" w:eastAsia="標楷體" w:hAnsi="標楷體"/>
              </w:rPr>
            </w:pPr>
            <w:r w:rsidRPr="0085033A">
              <w:rPr>
                <w:rFonts w:ascii="標楷體" w:eastAsia="標楷體" w:hAnsi="標楷體" w:hint="eastAsia"/>
              </w:rPr>
              <w:t>談繪本創作</w:t>
            </w:r>
          </w:p>
          <w:p w:rsidR="002E10B3" w:rsidRPr="0085033A" w:rsidRDefault="002E10B3" w:rsidP="002E10B3">
            <w:pPr>
              <w:jc w:val="center"/>
              <w:rPr>
                <w:rFonts w:ascii="標楷體" w:eastAsia="標楷體" w:hAnsi="標楷體"/>
              </w:rPr>
            </w:pPr>
          </w:p>
          <w:p w:rsidR="002E10B3" w:rsidRPr="00C25889" w:rsidRDefault="002E10B3" w:rsidP="002E10B3">
            <w:pPr>
              <w:spacing w:line="240" w:lineRule="exact"/>
              <w:jc w:val="center"/>
              <w:rPr>
                <w:rFonts w:eastAsia="標楷體"/>
                <w:bCs/>
                <w:kern w:val="0"/>
                <w:sz w:val="22"/>
                <w:szCs w:val="22"/>
              </w:rPr>
            </w:pPr>
            <w:r w:rsidRPr="0085033A">
              <w:rPr>
                <w:rFonts w:ascii="標楷體" w:eastAsia="標楷體" w:hAnsi="標楷體" w:hint="eastAsia"/>
              </w:rPr>
              <w:t>徐素霞</w:t>
            </w:r>
            <w:r>
              <w:rPr>
                <w:rFonts w:ascii="標楷體" w:eastAsia="標楷體" w:hAnsi="標楷體" w:hint="eastAsia"/>
              </w:rPr>
              <w:t>退休教授</w:t>
            </w:r>
          </w:p>
        </w:tc>
        <w:tc>
          <w:tcPr>
            <w:tcW w:w="4140" w:type="dxa"/>
            <w:vMerge/>
            <w:tcBorders>
              <w:left w:val="single" w:sz="4" w:space="0" w:color="auto"/>
              <w:right w:val="single" w:sz="12" w:space="0" w:color="auto"/>
            </w:tcBorders>
            <w:vAlign w:val="center"/>
          </w:tcPr>
          <w:p w:rsidR="002E10B3" w:rsidRPr="00BB1C3F" w:rsidRDefault="002E10B3" w:rsidP="002E10B3">
            <w:pPr>
              <w:spacing w:line="240" w:lineRule="exact"/>
              <w:jc w:val="center"/>
              <w:rPr>
                <w:rFonts w:eastAsia="標楷體"/>
                <w:bCs/>
                <w:kern w:val="0"/>
                <w:sz w:val="22"/>
                <w:szCs w:val="22"/>
              </w:rPr>
            </w:pPr>
          </w:p>
        </w:tc>
      </w:tr>
      <w:tr w:rsidR="002E10B3" w:rsidRPr="00934439" w:rsidTr="002E10B3">
        <w:trPr>
          <w:cantSplit/>
          <w:trHeight w:val="886"/>
        </w:trPr>
        <w:tc>
          <w:tcPr>
            <w:tcW w:w="492" w:type="dxa"/>
            <w:gridSpan w:val="2"/>
            <w:vMerge/>
            <w:vAlign w:val="center"/>
          </w:tcPr>
          <w:p w:rsidR="002E10B3" w:rsidRPr="00934439" w:rsidRDefault="002E10B3" w:rsidP="002E10B3">
            <w:pPr>
              <w:jc w:val="center"/>
              <w:rPr>
                <w:rFonts w:ascii="標楷體" w:eastAsia="標楷體" w:hAnsi="標楷體"/>
              </w:rPr>
            </w:pPr>
          </w:p>
        </w:tc>
        <w:tc>
          <w:tcPr>
            <w:tcW w:w="497"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四</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11：</w:t>
            </w:r>
            <w:r>
              <w:rPr>
                <w:rFonts w:ascii="標楷體" w:eastAsia="標楷體" w:hAnsi="標楷體" w:hint="eastAsia"/>
              </w:rPr>
              <w:t>1</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Pr>
                <w:rFonts w:ascii="標楷體" w:eastAsia="標楷體" w:hAnsi="標楷體" w:hint="eastAsia"/>
              </w:rPr>
              <w:t>2</w:t>
            </w:r>
            <w:r w:rsidRPr="00934439">
              <w:rPr>
                <w:rFonts w:ascii="標楷體" w:eastAsia="標楷體" w:hAnsi="標楷體"/>
              </w:rPr>
              <w:t>：</w:t>
            </w:r>
            <w:r>
              <w:rPr>
                <w:rFonts w:ascii="標楷體" w:eastAsia="標楷體" w:hAnsi="標楷體" w:hint="eastAsia"/>
              </w:rPr>
              <w:t>0</w:t>
            </w:r>
            <w:r w:rsidRPr="00934439">
              <w:rPr>
                <w:rFonts w:ascii="標楷體" w:eastAsia="標楷體" w:hAnsi="標楷體"/>
              </w:rPr>
              <w:t>0</w:t>
            </w:r>
          </w:p>
        </w:tc>
        <w:tc>
          <w:tcPr>
            <w:tcW w:w="3557" w:type="dxa"/>
            <w:vMerge/>
            <w:tcBorders>
              <w:right w:val="single" w:sz="4" w:space="0" w:color="auto"/>
            </w:tcBorders>
            <w:vAlign w:val="center"/>
          </w:tcPr>
          <w:p w:rsidR="002E10B3" w:rsidRPr="00FE136C" w:rsidRDefault="002E10B3" w:rsidP="002E10B3">
            <w:pPr>
              <w:spacing w:line="240" w:lineRule="exact"/>
              <w:jc w:val="center"/>
              <w:rPr>
                <w:rFonts w:eastAsia="標楷體"/>
                <w:bCs/>
                <w:kern w:val="0"/>
                <w:sz w:val="22"/>
                <w:szCs w:val="22"/>
              </w:rPr>
            </w:pPr>
          </w:p>
        </w:tc>
        <w:tc>
          <w:tcPr>
            <w:tcW w:w="4140" w:type="dxa"/>
            <w:vMerge/>
            <w:tcBorders>
              <w:left w:val="single" w:sz="4" w:space="0" w:color="auto"/>
              <w:right w:val="single" w:sz="12" w:space="0" w:color="auto"/>
            </w:tcBorders>
            <w:vAlign w:val="center"/>
          </w:tcPr>
          <w:p w:rsidR="002E10B3" w:rsidRPr="004C6B00" w:rsidRDefault="002E10B3" w:rsidP="002E10B3">
            <w:pPr>
              <w:spacing w:line="240" w:lineRule="exact"/>
              <w:jc w:val="center"/>
              <w:rPr>
                <w:rFonts w:eastAsia="標楷體"/>
                <w:bCs/>
                <w:kern w:val="0"/>
                <w:sz w:val="22"/>
                <w:szCs w:val="22"/>
              </w:rPr>
            </w:pPr>
          </w:p>
        </w:tc>
      </w:tr>
      <w:tr w:rsidR="002E10B3" w:rsidRPr="00934439" w:rsidTr="002E10B3">
        <w:trPr>
          <w:cantSplit/>
          <w:trHeight w:hRule="exact" w:val="342"/>
        </w:trPr>
        <w:tc>
          <w:tcPr>
            <w:tcW w:w="1858" w:type="dxa"/>
            <w:gridSpan w:val="4"/>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地  點</w:t>
            </w:r>
          </w:p>
        </w:tc>
        <w:tc>
          <w:tcPr>
            <w:tcW w:w="7697" w:type="dxa"/>
            <w:gridSpan w:val="2"/>
            <w:tcBorders>
              <w:bottom w:val="single" w:sz="4" w:space="0" w:color="auto"/>
            </w:tcBorders>
            <w:vAlign w:val="center"/>
          </w:tcPr>
          <w:p w:rsidR="002E10B3" w:rsidRPr="00F666A5" w:rsidRDefault="002E10B3" w:rsidP="002E10B3">
            <w:pPr>
              <w:spacing w:line="240" w:lineRule="exact"/>
              <w:jc w:val="center"/>
              <w:rPr>
                <w:rFonts w:ascii="標楷體" w:eastAsia="標楷體" w:hAnsi="標楷體"/>
              </w:rPr>
            </w:pPr>
            <w:r>
              <w:rPr>
                <w:rFonts w:ascii="標楷體" w:eastAsia="標楷體" w:hAnsi="標楷體" w:hint="eastAsia"/>
              </w:rPr>
              <w:t>階梯教室</w:t>
            </w:r>
          </w:p>
        </w:tc>
      </w:tr>
      <w:tr w:rsidR="002E10B3" w:rsidRPr="00934439" w:rsidTr="002E10B3">
        <w:trPr>
          <w:cantSplit/>
          <w:trHeight w:hRule="exact" w:val="293"/>
        </w:trPr>
        <w:tc>
          <w:tcPr>
            <w:tcW w:w="1858" w:type="dxa"/>
            <w:gridSpan w:val="4"/>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12:00-13:00</w:t>
            </w:r>
          </w:p>
        </w:tc>
        <w:tc>
          <w:tcPr>
            <w:tcW w:w="7697" w:type="dxa"/>
            <w:gridSpan w:val="2"/>
            <w:tcBorders>
              <w:bottom w:val="single" w:sz="4" w:space="0" w:color="auto"/>
            </w:tcBorders>
            <w:vAlign w:val="center"/>
          </w:tcPr>
          <w:p w:rsidR="002E10B3" w:rsidRPr="00934439" w:rsidRDefault="002E10B3" w:rsidP="002E10B3">
            <w:pPr>
              <w:spacing w:line="240" w:lineRule="exact"/>
              <w:jc w:val="center"/>
              <w:rPr>
                <w:rFonts w:ascii="標楷體" w:eastAsia="標楷體" w:hAnsi="標楷體"/>
                <w:color w:val="FF0000"/>
              </w:rPr>
            </w:pPr>
            <w:r>
              <w:rPr>
                <w:rFonts w:ascii="標楷體" w:eastAsia="標楷體" w:hAnsi="標楷體" w:hint="eastAsia"/>
              </w:rPr>
              <w:t>午</w:t>
            </w:r>
            <w:r w:rsidRPr="00934439">
              <w:rPr>
                <w:rFonts w:ascii="標楷體" w:eastAsia="標楷體" w:hAnsi="標楷體"/>
              </w:rPr>
              <w:t xml:space="preserve">                 餐</w:t>
            </w:r>
          </w:p>
        </w:tc>
      </w:tr>
      <w:tr w:rsidR="002E10B3" w:rsidRPr="00934439" w:rsidTr="002E10B3">
        <w:trPr>
          <w:cantSplit/>
          <w:trHeight w:val="1215"/>
        </w:trPr>
        <w:tc>
          <w:tcPr>
            <w:tcW w:w="492" w:type="dxa"/>
            <w:gridSpan w:val="2"/>
            <w:vMerge w:val="restart"/>
            <w:tcBorders>
              <w:top w:val="single" w:sz="8" w:space="0" w:color="auto"/>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下</w:t>
            </w: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p>
          <w:p w:rsidR="002E10B3" w:rsidRPr="00934439" w:rsidRDefault="002E10B3" w:rsidP="002E10B3">
            <w:pPr>
              <w:jc w:val="center"/>
              <w:rPr>
                <w:rFonts w:ascii="標楷體" w:eastAsia="標楷體" w:hAnsi="標楷體"/>
              </w:rPr>
            </w:pPr>
            <w:r w:rsidRPr="00934439">
              <w:rPr>
                <w:rFonts w:ascii="標楷體" w:eastAsia="標楷體" w:hAnsi="標楷體"/>
              </w:rPr>
              <w:t>午</w:t>
            </w:r>
          </w:p>
        </w:tc>
        <w:tc>
          <w:tcPr>
            <w:tcW w:w="497" w:type="dxa"/>
            <w:tcBorders>
              <w:left w:val="single" w:sz="8"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五</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13：</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14：</w:t>
            </w:r>
            <w:r>
              <w:rPr>
                <w:rFonts w:ascii="標楷體" w:eastAsia="標楷體" w:hAnsi="標楷體" w:hint="eastAsia"/>
              </w:rPr>
              <w:t>2</w:t>
            </w:r>
            <w:r w:rsidRPr="00934439">
              <w:rPr>
                <w:rFonts w:ascii="標楷體" w:eastAsia="標楷體" w:hAnsi="標楷體"/>
              </w:rPr>
              <w:t>0</w:t>
            </w:r>
          </w:p>
        </w:tc>
        <w:tc>
          <w:tcPr>
            <w:tcW w:w="3557" w:type="dxa"/>
            <w:tcBorders>
              <w:top w:val="single" w:sz="4" w:space="0" w:color="auto"/>
              <w:bottom w:val="single" w:sz="4" w:space="0" w:color="auto"/>
              <w:right w:val="single" w:sz="4" w:space="0" w:color="auto"/>
            </w:tcBorders>
            <w:vAlign w:val="center"/>
          </w:tcPr>
          <w:p w:rsidR="002E10B3" w:rsidRPr="0085033A" w:rsidRDefault="002E10B3" w:rsidP="002E10B3">
            <w:pPr>
              <w:jc w:val="center"/>
              <w:rPr>
                <w:rFonts w:ascii="標楷體" w:eastAsia="標楷體" w:hAnsi="標楷體"/>
              </w:rPr>
            </w:pPr>
            <w:r w:rsidRPr="0085033A">
              <w:rPr>
                <w:rFonts w:ascii="標楷體" w:eastAsia="標楷體" w:hAnsi="標楷體" w:hint="eastAsia"/>
              </w:rPr>
              <w:t>談繪本創作</w:t>
            </w:r>
          </w:p>
          <w:p w:rsidR="002E10B3" w:rsidRPr="009D0C94" w:rsidRDefault="002E10B3" w:rsidP="002E10B3">
            <w:pPr>
              <w:spacing w:line="240" w:lineRule="exact"/>
              <w:jc w:val="center"/>
              <w:rPr>
                <w:rFonts w:ascii="標楷體" w:eastAsia="標楷體" w:hAnsi="標楷體"/>
                <w:kern w:val="0"/>
              </w:rPr>
            </w:pPr>
            <w:r w:rsidRPr="0085033A">
              <w:rPr>
                <w:rFonts w:ascii="標楷體" w:eastAsia="標楷體" w:hAnsi="標楷體" w:hint="eastAsia"/>
              </w:rPr>
              <w:t>徐素霞</w:t>
            </w:r>
            <w:r>
              <w:rPr>
                <w:rFonts w:ascii="標楷體" w:eastAsia="標楷體" w:hAnsi="標楷體" w:hint="eastAsia"/>
              </w:rPr>
              <w:t>退休教授</w:t>
            </w:r>
          </w:p>
        </w:tc>
        <w:tc>
          <w:tcPr>
            <w:tcW w:w="4140" w:type="dxa"/>
            <w:vMerge w:val="restart"/>
            <w:tcBorders>
              <w:top w:val="single" w:sz="4" w:space="0" w:color="auto"/>
              <w:left w:val="single" w:sz="4" w:space="0" w:color="auto"/>
            </w:tcBorders>
            <w:vAlign w:val="center"/>
          </w:tcPr>
          <w:p w:rsidR="002E10B3" w:rsidRDefault="002E10B3" w:rsidP="00076750">
            <w:pPr>
              <w:snapToGrid w:val="0"/>
              <w:spacing w:afterLines="50" w:after="180" w:line="240" w:lineRule="exact"/>
              <w:jc w:val="center"/>
              <w:rPr>
                <w:rFonts w:ascii="標楷體" w:eastAsia="標楷體" w:hAnsi="標楷體"/>
                <w:b/>
                <w:color w:val="FF0000"/>
              </w:rPr>
            </w:pPr>
            <w:r w:rsidRPr="00934439">
              <w:rPr>
                <w:rFonts w:ascii="標楷體" w:eastAsia="標楷體" w:hAnsi="標楷體" w:hint="eastAsia"/>
                <w:b/>
                <w:color w:val="FF0000"/>
              </w:rPr>
              <w:t>快樂賦歸</w:t>
            </w:r>
          </w:p>
          <w:p w:rsidR="002E10B3" w:rsidRPr="00057422" w:rsidRDefault="002E10B3" w:rsidP="00076750">
            <w:pPr>
              <w:snapToGrid w:val="0"/>
              <w:spacing w:afterLines="50" w:after="180" w:line="240" w:lineRule="exact"/>
              <w:jc w:val="center"/>
              <w:rPr>
                <w:rFonts w:ascii="標楷體" w:eastAsia="標楷體" w:hAnsi="標楷體"/>
                <w:color w:val="000000"/>
              </w:rPr>
            </w:pPr>
            <w:r>
              <w:rPr>
                <w:rFonts w:ascii="標楷體" w:eastAsia="標楷體" w:hAnsi="標楷體" w:hint="eastAsia"/>
                <w:b/>
                <w:color w:val="FF0000"/>
              </w:rPr>
              <w:t>12:30</w:t>
            </w:r>
            <w:r w:rsidRPr="00934439">
              <w:rPr>
                <w:rFonts w:ascii="標楷體" w:eastAsia="標楷體" w:hAnsi="標楷體" w:hint="eastAsia"/>
                <w:b/>
                <w:color w:val="FF0000"/>
              </w:rPr>
              <w:t>專車前往火車站</w:t>
            </w:r>
          </w:p>
        </w:tc>
      </w:tr>
      <w:tr w:rsidR="002E10B3" w:rsidRPr="00934439" w:rsidTr="002E10B3">
        <w:trPr>
          <w:cantSplit/>
          <w:trHeight w:val="1268"/>
        </w:trPr>
        <w:tc>
          <w:tcPr>
            <w:tcW w:w="492" w:type="dxa"/>
            <w:gridSpan w:val="2"/>
            <w:vMerge/>
            <w:tcBorders>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left w:val="single" w:sz="8"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六</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4" w:space="0" w:color="auto"/>
              <w:bottom w:val="single" w:sz="6"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14：</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15：</w:t>
            </w:r>
            <w:r>
              <w:rPr>
                <w:rFonts w:ascii="標楷體" w:eastAsia="標楷體" w:hAnsi="標楷體" w:hint="eastAsia"/>
              </w:rPr>
              <w:t>2</w:t>
            </w:r>
            <w:r w:rsidRPr="00934439">
              <w:rPr>
                <w:rFonts w:ascii="標楷體" w:eastAsia="標楷體" w:hAnsi="標楷體"/>
              </w:rPr>
              <w:t>0</w:t>
            </w:r>
          </w:p>
        </w:tc>
        <w:tc>
          <w:tcPr>
            <w:tcW w:w="3557" w:type="dxa"/>
            <w:vMerge w:val="restart"/>
            <w:tcBorders>
              <w:top w:val="single" w:sz="4" w:space="0" w:color="auto"/>
              <w:right w:val="single" w:sz="4" w:space="0" w:color="auto"/>
            </w:tcBorders>
            <w:vAlign w:val="center"/>
          </w:tcPr>
          <w:p w:rsidR="002E10B3" w:rsidRPr="009D0C94" w:rsidRDefault="002E10B3" w:rsidP="002E10B3">
            <w:pPr>
              <w:spacing w:line="240" w:lineRule="exact"/>
              <w:jc w:val="center"/>
              <w:rPr>
                <w:rFonts w:ascii="標楷體" w:eastAsia="標楷體" w:hAnsi="標楷體"/>
              </w:rPr>
            </w:pPr>
            <w:r w:rsidRPr="009D0C94">
              <w:rPr>
                <w:rFonts w:ascii="標楷體" w:eastAsia="標楷體" w:hAnsi="標楷體" w:hint="eastAsia"/>
              </w:rPr>
              <w:t>兒童詩理論與賞析</w:t>
            </w:r>
          </w:p>
          <w:p w:rsidR="002E10B3" w:rsidRPr="009D0C94" w:rsidRDefault="002E10B3" w:rsidP="002E10B3">
            <w:pPr>
              <w:spacing w:line="240" w:lineRule="exact"/>
              <w:jc w:val="center"/>
              <w:rPr>
                <w:rFonts w:ascii="標楷體" w:eastAsia="標楷體" w:hAnsi="標楷體"/>
              </w:rPr>
            </w:pPr>
          </w:p>
          <w:p w:rsidR="002E10B3" w:rsidRPr="009D0C94" w:rsidRDefault="002E10B3" w:rsidP="002E10B3">
            <w:pPr>
              <w:spacing w:line="240" w:lineRule="exact"/>
              <w:jc w:val="center"/>
              <w:rPr>
                <w:rFonts w:eastAsia="標楷體"/>
                <w:bCs/>
                <w:kern w:val="0"/>
              </w:rPr>
            </w:pPr>
            <w:r w:rsidRPr="009D0C94">
              <w:rPr>
                <w:rFonts w:ascii="標楷體" w:eastAsia="標楷體" w:hAnsi="標楷體" w:hint="eastAsia"/>
              </w:rPr>
              <w:t>林武憲</w:t>
            </w:r>
            <w:r>
              <w:rPr>
                <w:rFonts w:ascii="標楷體" w:eastAsia="標楷體" w:hAnsi="標楷體" w:hint="eastAsia"/>
              </w:rPr>
              <w:t>作家</w:t>
            </w:r>
          </w:p>
        </w:tc>
        <w:tc>
          <w:tcPr>
            <w:tcW w:w="4140" w:type="dxa"/>
            <w:vMerge/>
            <w:tcBorders>
              <w:left w:val="single" w:sz="4" w:space="0" w:color="auto"/>
            </w:tcBorders>
            <w:vAlign w:val="center"/>
          </w:tcPr>
          <w:p w:rsidR="002E10B3" w:rsidRPr="00934439" w:rsidRDefault="002E10B3" w:rsidP="00076750">
            <w:pPr>
              <w:snapToGrid w:val="0"/>
              <w:spacing w:afterLines="50" w:after="180" w:line="240" w:lineRule="exact"/>
              <w:jc w:val="center"/>
              <w:rPr>
                <w:rFonts w:ascii="標楷體" w:eastAsia="標楷體" w:hAnsi="標楷體"/>
                <w:color w:val="000000"/>
              </w:rPr>
            </w:pPr>
          </w:p>
        </w:tc>
      </w:tr>
      <w:tr w:rsidR="002E10B3" w:rsidRPr="00934439" w:rsidTr="002E10B3">
        <w:trPr>
          <w:cantSplit/>
          <w:trHeight w:val="1142"/>
        </w:trPr>
        <w:tc>
          <w:tcPr>
            <w:tcW w:w="492" w:type="dxa"/>
            <w:gridSpan w:val="2"/>
            <w:vMerge/>
            <w:tcBorders>
              <w:left w:val="single" w:sz="12" w:space="0" w:color="auto"/>
              <w:bottom w:val="single" w:sz="6"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left w:val="single" w:sz="8" w:space="0" w:color="auto"/>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七</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15：</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16：</w:t>
            </w:r>
            <w:r>
              <w:rPr>
                <w:rFonts w:ascii="標楷體" w:eastAsia="標楷體" w:hAnsi="標楷體" w:hint="eastAsia"/>
              </w:rPr>
              <w:t>2</w:t>
            </w:r>
            <w:r w:rsidRPr="00934439">
              <w:rPr>
                <w:rFonts w:ascii="標楷體" w:eastAsia="標楷體" w:hAnsi="標楷體"/>
              </w:rPr>
              <w:t>0</w:t>
            </w:r>
          </w:p>
        </w:tc>
        <w:tc>
          <w:tcPr>
            <w:tcW w:w="3557" w:type="dxa"/>
            <w:vMerge/>
            <w:tcBorders>
              <w:right w:val="single" w:sz="4" w:space="0" w:color="auto"/>
            </w:tcBorders>
            <w:vAlign w:val="center"/>
          </w:tcPr>
          <w:p w:rsidR="002E10B3" w:rsidRPr="009D0C94" w:rsidRDefault="002E10B3" w:rsidP="002E10B3">
            <w:pPr>
              <w:spacing w:line="240" w:lineRule="exact"/>
              <w:jc w:val="center"/>
              <w:rPr>
                <w:rFonts w:ascii="標楷體" w:eastAsia="標楷體" w:hAnsi="標楷體"/>
              </w:rPr>
            </w:pPr>
          </w:p>
        </w:tc>
        <w:tc>
          <w:tcPr>
            <w:tcW w:w="4140" w:type="dxa"/>
            <w:vMerge/>
            <w:tcBorders>
              <w:left w:val="single" w:sz="4" w:space="0" w:color="auto"/>
            </w:tcBorders>
            <w:vAlign w:val="center"/>
          </w:tcPr>
          <w:p w:rsidR="002E10B3" w:rsidRPr="00934439" w:rsidRDefault="002E10B3" w:rsidP="00076750">
            <w:pPr>
              <w:snapToGrid w:val="0"/>
              <w:spacing w:afterLines="50" w:after="180" w:line="240" w:lineRule="exact"/>
              <w:jc w:val="center"/>
              <w:rPr>
                <w:rFonts w:ascii="標楷體" w:eastAsia="標楷體" w:hAnsi="標楷體"/>
              </w:rPr>
            </w:pPr>
          </w:p>
        </w:tc>
      </w:tr>
      <w:tr w:rsidR="002E10B3" w:rsidRPr="00934439" w:rsidTr="002E10B3">
        <w:trPr>
          <w:cantSplit/>
          <w:trHeight w:val="1006"/>
        </w:trPr>
        <w:tc>
          <w:tcPr>
            <w:tcW w:w="492" w:type="dxa"/>
            <w:gridSpan w:val="2"/>
            <w:vMerge/>
            <w:tcBorders>
              <w:left w:val="single" w:sz="12" w:space="0" w:color="auto"/>
              <w:bottom w:val="single" w:sz="8" w:space="0" w:color="auto"/>
              <w:right w:val="single" w:sz="8" w:space="0" w:color="auto"/>
            </w:tcBorders>
            <w:vAlign w:val="center"/>
          </w:tcPr>
          <w:p w:rsidR="002E10B3" w:rsidRPr="00934439" w:rsidRDefault="002E10B3" w:rsidP="002E10B3">
            <w:pPr>
              <w:jc w:val="center"/>
              <w:rPr>
                <w:rFonts w:ascii="標楷體" w:eastAsia="標楷體" w:hAnsi="標楷體"/>
              </w:rPr>
            </w:pPr>
          </w:p>
        </w:tc>
        <w:tc>
          <w:tcPr>
            <w:tcW w:w="497" w:type="dxa"/>
            <w:tcBorders>
              <w:top w:val="single" w:sz="4" w:space="0" w:color="auto"/>
              <w:left w:val="single" w:sz="8" w:space="0" w:color="auto"/>
              <w:bottom w:val="single" w:sz="4" w:space="0" w:color="auto"/>
              <w:right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第</w:t>
            </w:r>
          </w:p>
          <w:p w:rsidR="002E10B3" w:rsidRPr="00934439" w:rsidRDefault="002E10B3" w:rsidP="002E10B3">
            <w:pPr>
              <w:jc w:val="center"/>
              <w:rPr>
                <w:rFonts w:ascii="標楷體" w:eastAsia="標楷體" w:hAnsi="標楷體"/>
              </w:rPr>
            </w:pPr>
            <w:r w:rsidRPr="00934439">
              <w:rPr>
                <w:rFonts w:ascii="標楷體" w:eastAsia="標楷體" w:hAnsi="標楷體"/>
              </w:rPr>
              <w:t>八</w:t>
            </w:r>
          </w:p>
          <w:p w:rsidR="002E10B3" w:rsidRPr="00934439" w:rsidRDefault="002E10B3" w:rsidP="002E10B3">
            <w:pPr>
              <w:jc w:val="center"/>
              <w:rPr>
                <w:rFonts w:ascii="標楷體" w:eastAsia="標楷體" w:hAnsi="標楷體"/>
              </w:rPr>
            </w:pPr>
            <w:r w:rsidRPr="00934439">
              <w:rPr>
                <w:rFonts w:ascii="標楷體" w:eastAsia="標楷體" w:hAnsi="標楷體"/>
              </w:rPr>
              <w:t>節</w:t>
            </w:r>
          </w:p>
        </w:tc>
        <w:tc>
          <w:tcPr>
            <w:tcW w:w="869" w:type="dxa"/>
            <w:tcBorders>
              <w:top w:val="single" w:sz="4" w:space="0" w:color="auto"/>
              <w:left w:val="single" w:sz="4" w:space="0" w:color="auto"/>
              <w:bottom w:val="single" w:sz="4"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16：</w:t>
            </w:r>
            <w:r>
              <w:rPr>
                <w:rFonts w:ascii="標楷體" w:eastAsia="標楷體" w:hAnsi="標楷體" w:hint="eastAsia"/>
              </w:rPr>
              <w:t>3</w:t>
            </w:r>
            <w:r w:rsidRPr="00934439">
              <w:rPr>
                <w:rFonts w:ascii="標楷體" w:eastAsia="標楷體" w:hAnsi="標楷體"/>
              </w:rPr>
              <w:t>0</w:t>
            </w:r>
          </w:p>
          <w:p w:rsidR="002E10B3" w:rsidRPr="00934439" w:rsidRDefault="002E10B3" w:rsidP="002E10B3">
            <w:pPr>
              <w:jc w:val="center"/>
              <w:rPr>
                <w:rFonts w:ascii="標楷體" w:eastAsia="標楷體" w:hAnsi="標楷體"/>
              </w:rPr>
            </w:pPr>
            <w:r w:rsidRPr="00934439">
              <w:rPr>
                <w:rFonts w:ascii="標楷體" w:eastAsia="標楷體" w:hAnsi="標楷體"/>
              </w:rPr>
              <w:t>｜</w:t>
            </w:r>
          </w:p>
          <w:p w:rsidR="002E10B3" w:rsidRPr="00934439" w:rsidRDefault="002E10B3" w:rsidP="002E10B3">
            <w:pPr>
              <w:jc w:val="center"/>
              <w:rPr>
                <w:rFonts w:ascii="標楷體" w:eastAsia="標楷體" w:hAnsi="標楷體"/>
              </w:rPr>
            </w:pPr>
            <w:r w:rsidRPr="00934439">
              <w:rPr>
                <w:rFonts w:ascii="標楷體" w:eastAsia="標楷體" w:hAnsi="標楷體"/>
              </w:rPr>
              <w:t>1</w:t>
            </w:r>
            <w:r w:rsidRPr="00934439">
              <w:rPr>
                <w:rFonts w:ascii="標楷體" w:eastAsia="標楷體" w:hAnsi="標楷體" w:hint="eastAsia"/>
              </w:rPr>
              <w:t>7</w:t>
            </w:r>
            <w:r w:rsidRPr="00934439">
              <w:rPr>
                <w:rFonts w:ascii="標楷體" w:eastAsia="標楷體" w:hAnsi="標楷體"/>
              </w:rPr>
              <w:t>：</w:t>
            </w:r>
            <w:r>
              <w:rPr>
                <w:rFonts w:ascii="標楷體" w:eastAsia="標楷體" w:hAnsi="標楷體" w:hint="eastAsia"/>
              </w:rPr>
              <w:t>2</w:t>
            </w:r>
            <w:r w:rsidRPr="00934439">
              <w:rPr>
                <w:rFonts w:ascii="標楷體" w:eastAsia="標楷體" w:hAnsi="標楷體"/>
              </w:rPr>
              <w:t>0</w:t>
            </w:r>
          </w:p>
        </w:tc>
        <w:tc>
          <w:tcPr>
            <w:tcW w:w="3557" w:type="dxa"/>
            <w:vMerge/>
            <w:tcBorders>
              <w:bottom w:val="single" w:sz="4" w:space="0" w:color="auto"/>
              <w:right w:val="single" w:sz="4" w:space="0" w:color="auto"/>
            </w:tcBorders>
            <w:vAlign w:val="center"/>
          </w:tcPr>
          <w:p w:rsidR="002E10B3" w:rsidRPr="00934439" w:rsidRDefault="002E10B3" w:rsidP="002E10B3">
            <w:pPr>
              <w:spacing w:line="240" w:lineRule="exact"/>
              <w:jc w:val="center"/>
              <w:rPr>
                <w:rFonts w:ascii="標楷體" w:eastAsia="標楷體" w:hAnsi="標楷體"/>
              </w:rPr>
            </w:pPr>
          </w:p>
        </w:tc>
        <w:tc>
          <w:tcPr>
            <w:tcW w:w="4140" w:type="dxa"/>
            <w:vMerge/>
            <w:tcBorders>
              <w:left w:val="single" w:sz="4" w:space="0" w:color="auto"/>
              <w:bottom w:val="single" w:sz="4" w:space="0" w:color="auto"/>
            </w:tcBorders>
            <w:vAlign w:val="center"/>
          </w:tcPr>
          <w:p w:rsidR="002E10B3" w:rsidRPr="00934439" w:rsidRDefault="002E10B3" w:rsidP="00076750">
            <w:pPr>
              <w:snapToGrid w:val="0"/>
              <w:spacing w:afterLines="50" w:after="180" w:line="240" w:lineRule="exact"/>
              <w:jc w:val="center"/>
              <w:rPr>
                <w:rFonts w:ascii="標楷體" w:eastAsia="標楷體" w:hAnsi="標楷體"/>
              </w:rPr>
            </w:pPr>
          </w:p>
        </w:tc>
      </w:tr>
      <w:tr w:rsidR="002E10B3" w:rsidRPr="00934439" w:rsidTr="002E10B3">
        <w:trPr>
          <w:cantSplit/>
          <w:trHeight w:hRule="exact" w:val="316"/>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Pr="00934439" w:rsidRDefault="002E10B3" w:rsidP="002E10B3">
            <w:pPr>
              <w:spacing w:line="240" w:lineRule="exact"/>
              <w:jc w:val="center"/>
              <w:rPr>
                <w:rFonts w:ascii="標楷體" w:eastAsia="標楷體" w:hAnsi="標楷體"/>
              </w:rPr>
            </w:pPr>
            <w:r w:rsidRPr="00934439">
              <w:rPr>
                <w:rFonts w:ascii="標楷體" w:eastAsia="標楷體" w:hAnsi="標楷體"/>
              </w:rPr>
              <w:t>地  點</w:t>
            </w:r>
          </w:p>
        </w:tc>
        <w:tc>
          <w:tcPr>
            <w:tcW w:w="7697" w:type="dxa"/>
            <w:gridSpan w:val="2"/>
            <w:tcBorders>
              <w:top w:val="single" w:sz="4" w:space="0" w:color="auto"/>
              <w:left w:val="single" w:sz="8"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階梯教室</w:t>
            </w:r>
          </w:p>
        </w:tc>
      </w:tr>
      <w:tr w:rsidR="002E10B3" w:rsidRPr="00934439" w:rsidTr="002E10B3">
        <w:trPr>
          <w:cantSplit/>
          <w:trHeight w:hRule="exact" w:val="264"/>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17:30-18:20</w:t>
            </w:r>
          </w:p>
        </w:tc>
        <w:tc>
          <w:tcPr>
            <w:tcW w:w="7697" w:type="dxa"/>
            <w:gridSpan w:val="2"/>
            <w:tcBorders>
              <w:top w:val="single" w:sz="4" w:space="0" w:color="auto"/>
              <w:left w:val="single" w:sz="8" w:space="0" w:color="auto"/>
              <w:bottom w:val="single" w:sz="4" w:space="0" w:color="auto"/>
            </w:tcBorders>
            <w:vAlign w:val="center"/>
          </w:tcPr>
          <w:p w:rsidR="002E10B3" w:rsidRPr="00934439" w:rsidRDefault="002E10B3" w:rsidP="002E10B3">
            <w:pPr>
              <w:spacing w:line="240" w:lineRule="exact"/>
              <w:jc w:val="center"/>
              <w:rPr>
                <w:rFonts w:ascii="標楷體" w:eastAsia="標楷體" w:hAnsi="標楷體"/>
              </w:rPr>
            </w:pPr>
            <w:r>
              <w:rPr>
                <w:rFonts w:ascii="標楷體" w:eastAsia="標楷體" w:hAnsi="標楷體" w:hint="eastAsia"/>
              </w:rPr>
              <w:t>晚</w:t>
            </w:r>
            <w:r w:rsidRPr="00934439">
              <w:rPr>
                <w:rFonts w:ascii="標楷體" w:eastAsia="標楷體" w:hAnsi="標楷體"/>
              </w:rPr>
              <w:t xml:space="preserve">                 餐</w:t>
            </w:r>
          </w:p>
        </w:tc>
      </w:tr>
      <w:tr w:rsidR="002E10B3" w:rsidRPr="002E10B3" w:rsidTr="00216CE7">
        <w:trPr>
          <w:cantSplit/>
          <w:trHeight w:hRule="exact" w:val="635"/>
        </w:trPr>
        <w:tc>
          <w:tcPr>
            <w:tcW w:w="461" w:type="dxa"/>
            <w:tcBorders>
              <w:top w:val="single" w:sz="8" w:space="0" w:color="auto"/>
              <w:left w:val="single" w:sz="12" w:space="0" w:color="auto"/>
              <w:bottom w:val="single" w:sz="8" w:space="0" w:color="auto"/>
              <w:right w:val="single" w:sz="4" w:space="0" w:color="auto"/>
            </w:tcBorders>
            <w:vAlign w:val="center"/>
          </w:tcPr>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晚</w:t>
            </w:r>
          </w:p>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間</w:t>
            </w:r>
          </w:p>
        </w:tc>
        <w:tc>
          <w:tcPr>
            <w:tcW w:w="1397" w:type="dxa"/>
            <w:gridSpan w:val="3"/>
            <w:tcBorders>
              <w:top w:val="single" w:sz="8" w:space="0" w:color="auto"/>
              <w:left w:val="single" w:sz="4" w:space="0" w:color="auto"/>
              <w:bottom w:val="single" w:sz="8" w:space="0" w:color="auto"/>
              <w:right w:val="single" w:sz="8" w:space="0" w:color="auto"/>
            </w:tcBorders>
            <w:vAlign w:val="center"/>
          </w:tcPr>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18:30</w:t>
            </w:r>
          </w:p>
          <w:p w:rsidR="002E10B3" w:rsidRPr="00216CE7" w:rsidRDefault="002E10B3" w:rsidP="002E10B3">
            <w:pPr>
              <w:spacing w:line="240" w:lineRule="exact"/>
              <w:jc w:val="center"/>
              <w:rPr>
                <w:rFonts w:ascii="標楷體" w:eastAsia="標楷體" w:hAnsi="標楷體"/>
                <w:sz w:val="20"/>
                <w:szCs w:val="20"/>
              </w:rPr>
            </w:pPr>
            <w:r w:rsidRPr="00216CE7">
              <w:rPr>
                <w:rFonts w:ascii="標楷體" w:eastAsia="標楷體" w:hAnsi="標楷體" w:hint="eastAsia"/>
                <w:sz w:val="20"/>
                <w:szCs w:val="20"/>
              </w:rPr>
              <w:t>20:20</w:t>
            </w:r>
          </w:p>
        </w:tc>
        <w:tc>
          <w:tcPr>
            <w:tcW w:w="3557" w:type="dxa"/>
            <w:tcBorders>
              <w:top w:val="single" w:sz="4" w:space="0" w:color="auto"/>
              <w:left w:val="single" w:sz="8" w:space="0" w:color="auto"/>
              <w:bottom w:val="single" w:sz="4" w:space="0" w:color="auto"/>
              <w:right w:val="single" w:sz="4" w:space="0" w:color="auto"/>
            </w:tcBorders>
            <w:vAlign w:val="center"/>
          </w:tcPr>
          <w:p w:rsidR="002E10B3" w:rsidRPr="002E10B3" w:rsidRDefault="002E10B3" w:rsidP="002E10B3">
            <w:pPr>
              <w:spacing w:line="240" w:lineRule="exact"/>
              <w:jc w:val="center"/>
              <w:rPr>
                <w:rFonts w:ascii="標楷體" w:eastAsia="標楷體" w:hAnsi="標楷體"/>
                <w:sz w:val="16"/>
                <w:szCs w:val="16"/>
              </w:rPr>
            </w:pPr>
          </w:p>
        </w:tc>
        <w:tc>
          <w:tcPr>
            <w:tcW w:w="4140" w:type="dxa"/>
            <w:tcBorders>
              <w:top w:val="single" w:sz="4" w:space="0" w:color="auto"/>
              <w:left w:val="single" w:sz="4" w:space="0" w:color="auto"/>
              <w:bottom w:val="single" w:sz="4" w:space="0" w:color="auto"/>
            </w:tcBorders>
            <w:vAlign w:val="center"/>
          </w:tcPr>
          <w:p w:rsidR="002E10B3" w:rsidRPr="002E10B3" w:rsidRDefault="002E10B3" w:rsidP="002E10B3">
            <w:pPr>
              <w:spacing w:line="240" w:lineRule="exact"/>
              <w:jc w:val="center"/>
              <w:rPr>
                <w:rFonts w:ascii="標楷體" w:eastAsia="標楷體" w:hAnsi="標楷體"/>
                <w:sz w:val="16"/>
                <w:szCs w:val="16"/>
              </w:rPr>
            </w:pPr>
          </w:p>
        </w:tc>
      </w:tr>
      <w:tr w:rsidR="002E10B3" w:rsidRPr="00934439" w:rsidTr="002E10B3">
        <w:trPr>
          <w:cantSplit/>
          <w:trHeight w:hRule="exact" w:val="282"/>
        </w:trPr>
        <w:tc>
          <w:tcPr>
            <w:tcW w:w="1858" w:type="dxa"/>
            <w:gridSpan w:val="4"/>
            <w:tcBorders>
              <w:top w:val="single" w:sz="8" w:space="0" w:color="auto"/>
              <w:left w:val="single" w:sz="12" w:space="0" w:color="auto"/>
              <w:bottom w:val="single" w:sz="8" w:space="0" w:color="auto"/>
              <w:right w:val="single" w:sz="8" w:space="0" w:color="auto"/>
            </w:tcBorders>
            <w:vAlign w:val="center"/>
          </w:tcPr>
          <w:p w:rsidR="002E10B3" w:rsidRDefault="002E10B3" w:rsidP="002E10B3">
            <w:pPr>
              <w:spacing w:line="240" w:lineRule="exact"/>
              <w:jc w:val="center"/>
              <w:rPr>
                <w:rFonts w:ascii="標楷體" w:eastAsia="標楷體" w:hAnsi="標楷體"/>
              </w:rPr>
            </w:pPr>
            <w:r>
              <w:rPr>
                <w:rFonts w:ascii="標楷體" w:eastAsia="標楷體" w:hAnsi="標楷體" w:hint="eastAsia"/>
              </w:rPr>
              <w:t>地  點</w:t>
            </w:r>
          </w:p>
        </w:tc>
        <w:tc>
          <w:tcPr>
            <w:tcW w:w="7697" w:type="dxa"/>
            <w:gridSpan w:val="2"/>
            <w:tcBorders>
              <w:top w:val="single" w:sz="4" w:space="0" w:color="auto"/>
              <w:left w:val="single" w:sz="8" w:space="0" w:color="auto"/>
              <w:bottom w:val="single" w:sz="4" w:space="0" w:color="auto"/>
            </w:tcBorders>
            <w:vAlign w:val="center"/>
          </w:tcPr>
          <w:p w:rsidR="002E10B3" w:rsidRDefault="002E10B3" w:rsidP="002E10B3">
            <w:pPr>
              <w:spacing w:line="240" w:lineRule="exact"/>
              <w:jc w:val="center"/>
              <w:rPr>
                <w:rFonts w:ascii="標楷體" w:eastAsia="標楷體" w:hAnsi="標楷體"/>
              </w:rPr>
            </w:pPr>
          </w:p>
        </w:tc>
      </w:tr>
      <w:tr w:rsidR="002E10B3" w:rsidRPr="00934439" w:rsidTr="002E10B3">
        <w:trPr>
          <w:cantSplit/>
          <w:trHeight w:hRule="exact" w:val="1841"/>
        </w:trPr>
        <w:tc>
          <w:tcPr>
            <w:tcW w:w="492" w:type="dxa"/>
            <w:gridSpan w:val="2"/>
            <w:tcBorders>
              <w:top w:val="single" w:sz="8" w:space="0" w:color="auto"/>
              <w:left w:val="single" w:sz="12" w:space="0" w:color="auto"/>
              <w:bottom w:val="single" w:sz="12" w:space="0" w:color="auto"/>
              <w:right w:val="single" w:sz="8" w:space="0" w:color="auto"/>
            </w:tcBorders>
            <w:vAlign w:val="center"/>
          </w:tcPr>
          <w:p w:rsidR="002E10B3" w:rsidRPr="00934439" w:rsidRDefault="002E10B3" w:rsidP="002E10B3">
            <w:pPr>
              <w:jc w:val="center"/>
              <w:rPr>
                <w:rFonts w:ascii="標楷體" w:eastAsia="標楷體" w:hAnsi="標楷體"/>
              </w:rPr>
            </w:pPr>
            <w:r w:rsidRPr="00934439">
              <w:rPr>
                <w:rFonts w:ascii="標楷體" w:eastAsia="標楷體" w:hAnsi="標楷體"/>
              </w:rPr>
              <w:t>備註</w:t>
            </w:r>
          </w:p>
        </w:tc>
        <w:tc>
          <w:tcPr>
            <w:tcW w:w="9063" w:type="dxa"/>
            <w:gridSpan w:val="4"/>
            <w:tcBorders>
              <w:left w:val="single" w:sz="8" w:space="0" w:color="auto"/>
              <w:bottom w:val="single" w:sz="12" w:space="0" w:color="auto"/>
            </w:tcBorders>
            <w:vAlign w:val="center"/>
          </w:tcPr>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生活輔導員：</w:t>
            </w:r>
            <w:r w:rsidRPr="00AE6EB8">
              <w:rPr>
                <w:rFonts w:eastAsia="標楷體" w:hint="eastAsia"/>
              </w:rPr>
              <w:t>王崇憲</w:t>
            </w:r>
            <w:r>
              <w:rPr>
                <w:rFonts w:ascii="標楷體" w:eastAsia="標楷體" w:hAnsi="標楷體" w:hint="eastAsia"/>
                <w:color w:val="000000"/>
              </w:rPr>
              <w:t>、黃文俊</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研習</w:t>
            </w:r>
            <w:r w:rsidRPr="00091FB1">
              <w:rPr>
                <w:rFonts w:ascii="標楷體" w:eastAsia="標楷體" w:hAnsi="標楷體" w:hint="eastAsia"/>
                <w:sz w:val="22"/>
                <w:szCs w:val="22"/>
              </w:rPr>
              <w:t>時</w:t>
            </w:r>
            <w:r w:rsidRPr="00091FB1">
              <w:rPr>
                <w:rFonts w:ascii="標楷體" w:eastAsia="標楷體" w:hAnsi="標楷體"/>
                <w:sz w:val="22"/>
                <w:szCs w:val="22"/>
              </w:rPr>
              <w:t>數：</w:t>
            </w:r>
            <w:r w:rsidRPr="00091FB1">
              <w:rPr>
                <w:rFonts w:ascii="標楷體" w:eastAsia="標楷體" w:hAnsi="標楷體" w:hint="eastAsia"/>
                <w:sz w:val="22"/>
                <w:szCs w:val="22"/>
              </w:rPr>
              <w:t>3</w:t>
            </w:r>
            <w:r w:rsidRPr="00091FB1">
              <w:rPr>
                <w:rFonts w:ascii="標楷體" w:eastAsia="標楷體" w:hAnsi="標楷體"/>
                <w:sz w:val="22"/>
                <w:szCs w:val="22"/>
              </w:rPr>
              <w:t>天</w:t>
            </w:r>
            <w:r w:rsidRPr="00091FB1">
              <w:rPr>
                <w:rFonts w:ascii="標楷體" w:eastAsia="標楷體" w:hAnsi="標楷體" w:hint="eastAsia"/>
                <w:sz w:val="22"/>
                <w:szCs w:val="22"/>
              </w:rPr>
              <w:t>(18小時)</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sz w:val="22"/>
                <w:szCs w:val="22"/>
              </w:rPr>
              <w:t>研習人數：</w:t>
            </w:r>
            <w:r>
              <w:rPr>
                <w:rFonts w:ascii="標楷體" w:eastAsia="標楷體" w:hAnsi="標楷體" w:hint="eastAsia"/>
                <w:sz w:val="22"/>
                <w:szCs w:val="22"/>
              </w:rPr>
              <w:t>50</w:t>
            </w:r>
            <w:r w:rsidRPr="00091FB1">
              <w:rPr>
                <w:rFonts w:ascii="標楷體" w:eastAsia="標楷體" w:hAnsi="標楷體"/>
                <w:sz w:val="22"/>
                <w:szCs w:val="22"/>
              </w:rPr>
              <w:t>人</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教育部</w:t>
            </w:r>
            <w:r>
              <w:rPr>
                <w:rFonts w:ascii="標楷體" w:eastAsia="標楷體" w:hAnsi="標楷體" w:hint="eastAsia"/>
                <w:sz w:val="22"/>
                <w:szCs w:val="22"/>
              </w:rPr>
              <w:t>國民及學前教育署</w:t>
            </w:r>
            <w:r w:rsidRPr="00091FB1">
              <w:rPr>
                <w:rFonts w:ascii="標楷體" w:eastAsia="標楷體" w:hAnsi="標楷體" w:hint="eastAsia"/>
                <w:sz w:val="22"/>
                <w:szCs w:val="22"/>
              </w:rPr>
              <w:t>承辦人：</w:t>
            </w:r>
            <w:r>
              <w:rPr>
                <w:rFonts w:ascii="標楷體" w:eastAsia="標楷體" w:hAnsi="標楷體" w:hint="eastAsia"/>
                <w:sz w:val="22"/>
                <w:szCs w:val="22"/>
              </w:rPr>
              <w:t>楊純碧</w:t>
            </w:r>
            <w:r w:rsidRPr="00091FB1">
              <w:rPr>
                <w:rFonts w:ascii="標楷體" w:eastAsia="標楷體" w:hAnsi="標楷體" w:hint="eastAsia"/>
                <w:sz w:val="22"/>
                <w:szCs w:val="22"/>
              </w:rPr>
              <w:t xml:space="preserve">  電話：02-7736</w:t>
            </w:r>
            <w:r>
              <w:rPr>
                <w:rFonts w:ascii="標楷體" w:eastAsia="標楷體" w:hAnsi="標楷體" w:hint="eastAsia"/>
                <w:sz w:val="22"/>
                <w:szCs w:val="22"/>
              </w:rPr>
              <w:t>7482</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國家教育研究院</w:t>
            </w:r>
            <w:r w:rsidRPr="00091FB1">
              <w:rPr>
                <w:rFonts w:ascii="標楷體" w:eastAsia="標楷體" w:hAnsi="標楷體"/>
                <w:sz w:val="22"/>
                <w:szCs w:val="22"/>
              </w:rPr>
              <w:t>承辦人：</w:t>
            </w:r>
            <w:r w:rsidRPr="00091FB1">
              <w:rPr>
                <w:rFonts w:ascii="標楷體" w:eastAsia="標楷體" w:hAnsi="標楷體" w:hint="eastAsia"/>
                <w:sz w:val="22"/>
                <w:szCs w:val="22"/>
              </w:rPr>
              <w:t>郭益豪</w:t>
            </w:r>
            <w:r w:rsidRPr="00091FB1">
              <w:rPr>
                <w:rFonts w:ascii="標楷體" w:eastAsia="標楷體" w:hAnsi="標楷體" w:hint="eastAsia"/>
                <w:color w:val="000000"/>
                <w:sz w:val="22"/>
                <w:szCs w:val="22"/>
              </w:rPr>
              <w:t xml:space="preserve">  電話：02-77407979  E-mail：ylnq@mail.naer.edu.tw</w:t>
            </w:r>
          </w:p>
          <w:p w:rsidR="002E10B3" w:rsidRPr="00091FB1" w:rsidRDefault="002E10B3" w:rsidP="002E10B3">
            <w:pPr>
              <w:spacing w:line="240" w:lineRule="exact"/>
              <w:rPr>
                <w:rFonts w:ascii="標楷體" w:eastAsia="標楷體" w:hAnsi="標楷體"/>
                <w:sz w:val="22"/>
                <w:szCs w:val="22"/>
              </w:rPr>
            </w:pPr>
            <w:r w:rsidRPr="00091FB1">
              <w:rPr>
                <w:rFonts w:ascii="標楷體" w:eastAsia="標楷體" w:hAnsi="標楷體" w:hint="eastAsia"/>
                <w:sz w:val="22"/>
                <w:szCs w:val="22"/>
              </w:rPr>
              <w:t xml:space="preserve">國家教育研究院協辦人：                                    </w:t>
            </w:r>
          </w:p>
          <w:p w:rsidR="002E10B3" w:rsidRPr="00934439" w:rsidRDefault="002E10B3" w:rsidP="002E10B3">
            <w:pPr>
              <w:spacing w:line="240" w:lineRule="exact"/>
              <w:ind w:firstLineChars="2482" w:firstLine="5460"/>
              <w:rPr>
                <w:rFonts w:ascii="標楷體" w:eastAsia="標楷體" w:hAnsi="標楷體"/>
              </w:rPr>
            </w:pPr>
            <w:r w:rsidRPr="00091FB1">
              <w:rPr>
                <w:rFonts w:ascii="標楷體" w:eastAsia="標楷體" w:hAnsi="標楷體" w:hint="eastAsia"/>
                <w:sz w:val="22"/>
                <w:szCs w:val="22"/>
              </w:rPr>
              <w:t>研習地點：國家教育研究院臺中院區</w:t>
            </w:r>
          </w:p>
        </w:tc>
      </w:tr>
    </w:tbl>
    <w:p w:rsidR="00327D78" w:rsidRDefault="002E10B3" w:rsidP="002E10B3">
      <w:pPr>
        <w:spacing w:line="480" w:lineRule="exact"/>
        <w:ind w:right="240"/>
        <w:jc w:val="right"/>
        <w:rPr>
          <w:rFonts w:ascii="標楷體" w:eastAsia="標楷體" w:hAnsi="標楷體"/>
        </w:rPr>
      </w:pPr>
      <w:r w:rsidRPr="003B48FB">
        <w:rPr>
          <w:bCs/>
        </w:rPr>
        <w:t>F</w:t>
      </w:r>
      <w:r w:rsidRPr="003B48FB">
        <w:rPr>
          <w:rFonts w:hint="eastAsia"/>
          <w:bCs/>
        </w:rPr>
        <w:t>-NAER-HR-P-01-04-D</w:t>
      </w:r>
    </w:p>
    <w:p w:rsidR="00CC3006" w:rsidRPr="006D54C7" w:rsidRDefault="00CC3006" w:rsidP="00CC3006">
      <w:pPr>
        <w:rPr>
          <w:rFonts w:ascii="標楷體" w:eastAsia="標楷體" w:hAnsi="標楷體" w:cs="新細明體"/>
          <w:bCs/>
          <w:color w:val="000000"/>
          <w:kern w:val="0"/>
        </w:rPr>
      </w:pPr>
      <w:r w:rsidRPr="006D54C7">
        <w:rPr>
          <w:rFonts w:ascii="標楷體" w:eastAsia="標楷體" w:hAnsi="標楷體" w:cs="新細明體" w:hint="eastAsia"/>
          <w:bCs/>
          <w:color w:val="000000"/>
          <w:kern w:val="0"/>
        </w:rPr>
        <w:lastRenderedPageBreak/>
        <w:t>附件2</w:t>
      </w:r>
    </w:p>
    <w:p w:rsidR="00CC3006" w:rsidRPr="00A50B27" w:rsidRDefault="00CC3006" w:rsidP="00CC3006">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CC3006" w:rsidRDefault="00CC3006" w:rsidP="00CC3006">
      <w:pPr>
        <w:snapToGrid w:val="0"/>
        <w:spacing w:line="420" w:lineRule="exact"/>
        <w:rPr>
          <w:rFonts w:ascii="標楷體" w:eastAsia="標楷體" w:hAnsi="標楷體" w:cs="新細明體"/>
          <w:b/>
          <w:bCs/>
          <w:color w:val="000000"/>
          <w:kern w:val="0"/>
          <w:sz w:val="36"/>
          <w:szCs w:val="36"/>
        </w:rPr>
      </w:pPr>
      <w:r w:rsidRPr="00817DF2">
        <w:rPr>
          <w:rFonts w:ascii="標楷體" w:eastAsia="標楷體" w:hAnsi="標楷體" w:hint="eastAsia"/>
        </w:rPr>
        <w:t>一、研習班別：</w:t>
      </w:r>
      <w:r w:rsidR="00BC0927" w:rsidRPr="00BC0927">
        <w:rPr>
          <w:rFonts w:ascii="標楷體" w:eastAsia="標楷體" w:hAnsi="標楷體" w:hint="eastAsia"/>
          <w:bCs/>
        </w:rPr>
        <w:t>105學年度本土語言兒童文學‹</w:t>
      </w:r>
      <w:r w:rsidR="00FE1416">
        <w:rPr>
          <w:rFonts w:ascii="標楷體" w:eastAsia="標楷體" w:hAnsi="標楷體" w:hint="eastAsia"/>
          <w:bCs/>
        </w:rPr>
        <w:t>進</w:t>
      </w:r>
      <w:r w:rsidR="00BC0927" w:rsidRPr="00BC0927">
        <w:rPr>
          <w:rFonts w:ascii="標楷體" w:eastAsia="標楷體" w:hAnsi="標楷體" w:hint="eastAsia"/>
          <w:bCs/>
        </w:rPr>
        <w:t>階›研習</w:t>
      </w:r>
    </w:p>
    <w:p w:rsidR="00CC3006" w:rsidRDefault="00CC3006" w:rsidP="00CC3006">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CC3006" w:rsidRDefault="00CC3006" w:rsidP="00CC3006">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CC3006" w:rsidRPr="0028791D" w:rsidRDefault="00CC3006" w:rsidP="00CC3006">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CC3006" w:rsidRPr="002867EB" w:rsidRDefault="00CC3006" w:rsidP="00CC3006">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767908">
        <w:rPr>
          <w:rFonts w:ascii="標楷體" w:eastAsia="標楷體" w:hAnsi="標楷體" w:hint="eastAsia"/>
        </w:rPr>
        <w:t>報名方式</w:t>
      </w:r>
      <w:r w:rsidRPr="00767908">
        <w:rPr>
          <w:rFonts w:ascii="標楷體" w:eastAsia="標楷體" w:hAnsi="標楷體" w:hint="eastAsia"/>
          <w:color w:val="000000"/>
        </w:rPr>
        <w:t>：</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b"/>
            <w:rFonts w:hAnsi="標楷體" w:hint="eastAsia"/>
            <w:b/>
            <w:color w:val="000000"/>
          </w:rPr>
          <w:t>www.naer.edu.tw</w:t>
        </w:r>
      </w:hyperlink>
      <w:r w:rsidRPr="002867EB">
        <w:rPr>
          <w:rFonts w:ascii="標楷體" w:eastAsia="標楷體" w:hAnsi="標楷體" w:hint="eastAsia"/>
          <w:color w:val="000000"/>
        </w:rPr>
        <w:t>報名流程說明：</w:t>
      </w:r>
    </w:p>
    <w:p w:rsidR="00CC3006" w:rsidRPr="002867EB" w:rsidRDefault="00CC3006" w:rsidP="00CC3006">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CC3006" w:rsidRPr="002867EB" w:rsidRDefault="00CC3006" w:rsidP="00CC3006">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CC3006" w:rsidRPr="00817DF2" w:rsidRDefault="00CC3006" w:rsidP="00CC3006">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CC3006" w:rsidRPr="00817DF2" w:rsidRDefault="00CC3006" w:rsidP="00CC3006">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6D54C7">
        <w:rPr>
          <w:rFonts w:ascii="標楷體" w:eastAsia="標楷體" w:hAnsi="標楷體" w:hint="eastAsia"/>
        </w:rPr>
        <w:t>報到時間：105</w:t>
      </w:r>
      <w:r w:rsidRPr="006D54C7">
        <w:rPr>
          <w:rFonts w:ascii="標楷體" w:eastAsia="標楷體" w:hAnsi="標楷體" w:hint="eastAsia"/>
          <w:bCs/>
        </w:rPr>
        <w:t>年</w:t>
      </w:r>
      <w:r w:rsidR="00FE1416">
        <w:rPr>
          <w:rFonts w:ascii="標楷體" w:eastAsia="標楷體" w:hAnsi="標楷體" w:hint="eastAsia"/>
          <w:bCs/>
          <w:color w:val="000000"/>
        </w:rPr>
        <w:t>11</w:t>
      </w:r>
      <w:r w:rsidRPr="006D54C7">
        <w:rPr>
          <w:rFonts w:ascii="標楷體" w:eastAsia="標楷體" w:hAnsi="標楷體" w:hint="eastAsia"/>
          <w:bCs/>
          <w:color w:val="000000"/>
        </w:rPr>
        <w:t>月</w:t>
      </w:r>
      <w:r w:rsidR="00FE1416">
        <w:rPr>
          <w:rFonts w:ascii="標楷體" w:eastAsia="標楷體" w:hAnsi="標楷體" w:hint="eastAsia"/>
          <w:bCs/>
          <w:color w:val="000000"/>
        </w:rPr>
        <w:t>22</w:t>
      </w:r>
      <w:r w:rsidRPr="006D54C7">
        <w:rPr>
          <w:rFonts w:ascii="標楷體" w:eastAsia="標楷體" w:hAnsi="標楷體" w:hint="eastAsia"/>
          <w:bCs/>
          <w:color w:val="000000"/>
        </w:rPr>
        <w:t>日(</w:t>
      </w:r>
      <w:r w:rsidR="00D361B3">
        <w:rPr>
          <w:rFonts w:ascii="標楷體" w:eastAsia="標楷體" w:hAnsi="標楷體" w:hint="eastAsia"/>
          <w:color w:val="000000"/>
        </w:rPr>
        <w:t>星期一</w:t>
      </w:r>
      <w:r w:rsidRPr="006D54C7">
        <w:rPr>
          <w:rFonts w:ascii="標楷體" w:eastAsia="標楷體" w:hAnsi="標楷體" w:hint="eastAsia"/>
          <w:color w:val="000000"/>
        </w:rPr>
        <w:t>) 上午09：30 ─ 10：00</w:t>
      </w:r>
    </w:p>
    <w:p w:rsidR="00CC3006" w:rsidRPr="00817DF2" w:rsidRDefault="00CC3006" w:rsidP="00CC3006">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CC3006" w:rsidRPr="00817DF2" w:rsidRDefault="00CC3006" w:rsidP="00CC3006">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CC3006" w:rsidRPr="00817DF2" w:rsidRDefault="00CC3006" w:rsidP="00CC3006">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e"/>
          <w:rFonts w:ascii="標楷體" w:eastAsia="標楷體" w:hAnsi="標楷體" w:hint="eastAsia"/>
          <w:color w:val="000000"/>
        </w:rPr>
        <w:t>為落實節能減碳及礙於本院預算，本院區僅提供豐原火車站接駁</w:t>
      </w:r>
      <w:r w:rsidRPr="00D361B3">
        <w:rPr>
          <w:rStyle w:val="ae"/>
          <w:rFonts w:ascii="標楷體" w:eastAsia="標楷體" w:hAnsi="標楷體" w:hint="eastAsia"/>
          <w:b w:val="0"/>
          <w:color w:val="000000"/>
        </w:rPr>
        <w:t>；如</w:t>
      </w:r>
      <w:r w:rsidRPr="00817DF2">
        <w:rPr>
          <w:rFonts w:ascii="標楷體" w:eastAsia="標楷體" w:hAnsi="標楷體" w:hint="eastAsia"/>
        </w:rPr>
        <w:t>搭乘高鐵者，請自行轉搭臺鐵區間車(新烏日站)至豐原火車站搭乘研習專車。</w:t>
      </w:r>
    </w:p>
    <w:p w:rsidR="00CC3006" w:rsidRPr="00817DF2" w:rsidRDefault="00CC3006" w:rsidP="00CC3006">
      <w:pPr>
        <w:snapToGrid w:val="0"/>
        <w:spacing w:line="380" w:lineRule="exact"/>
        <w:ind w:left="794" w:hanging="794"/>
        <w:jc w:val="both"/>
        <w:rPr>
          <w:rStyle w:val="ae"/>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e"/>
          <w:rFonts w:ascii="標楷體" w:eastAsia="標楷體" w:hAnsi="標楷體"/>
          <w:color w:val="000000"/>
          <w:u w:val="single"/>
        </w:rPr>
        <w:t>本</w:t>
      </w:r>
      <w:r w:rsidRPr="00817DF2">
        <w:rPr>
          <w:rStyle w:val="ae"/>
          <w:rFonts w:ascii="標楷體" w:eastAsia="標楷體" w:hAnsi="標楷體" w:hint="eastAsia"/>
          <w:color w:val="000000"/>
          <w:u w:val="single"/>
        </w:rPr>
        <w:t>院</w:t>
      </w:r>
      <w:r w:rsidRPr="00817DF2">
        <w:rPr>
          <w:rStyle w:val="ae"/>
          <w:rFonts w:ascii="標楷體" w:eastAsia="標楷體" w:hAnsi="標楷體"/>
          <w:color w:val="000000"/>
          <w:u w:val="single"/>
        </w:rPr>
        <w:t>僅於</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研習報到</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及</w:t>
      </w:r>
      <w:r w:rsidR="00D361B3">
        <w:rPr>
          <w:rStyle w:val="ae"/>
          <w:rFonts w:ascii="標楷體" w:eastAsia="標楷體" w:hAnsi="標楷體" w:hint="eastAsia"/>
          <w:color w:val="000000"/>
          <w:u w:val="single"/>
        </w:rPr>
        <w:t>「</w:t>
      </w:r>
      <w:r w:rsidRPr="00817DF2">
        <w:rPr>
          <w:rStyle w:val="ae"/>
          <w:rFonts w:ascii="標楷體" w:eastAsia="標楷體" w:hAnsi="標楷體" w:hint="eastAsia"/>
          <w:color w:val="000000"/>
          <w:u w:val="single"/>
        </w:rPr>
        <w:t>研習結訓</w:t>
      </w:r>
      <w:r w:rsidR="00D361B3">
        <w:rPr>
          <w:rStyle w:val="ae"/>
          <w:rFonts w:ascii="標楷體" w:eastAsia="標楷體" w:hAnsi="標楷體" w:hint="eastAsia"/>
          <w:color w:val="000000"/>
          <w:u w:val="single"/>
        </w:rPr>
        <w:t>」</w:t>
      </w:r>
      <w:r w:rsidRPr="00817DF2">
        <w:rPr>
          <w:rStyle w:val="ae"/>
          <w:rFonts w:ascii="標楷體" w:eastAsia="標楷體" w:hAnsi="標楷體"/>
          <w:color w:val="000000"/>
          <w:u w:val="single"/>
        </w:rPr>
        <w:t>提供交通車往返豐原車站</w:t>
      </w:r>
      <w:r w:rsidRPr="00817DF2">
        <w:rPr>
          <w:rStyle w:val="ae"/>
          <w:rFonts w:ascii="標楷體" w:eastAsia="標楷體" w:hAnsi="標楷體"/>
          <w:color w:val="000000"/>
        </w:rPr>
        <w:t>。</w:t>
      </w:r>
    </w:p>
    <w:p w:rsidR="00CC3006" w:rsidRPr="00767908" w:rsidRDefault="00CC3006" w:rsidP="00CC3006">
      <w:pPr>
        <w:snapToGrid w:val="0"/>
        <w:spacing w:line="380" w:lineRule="exact"/>
        <w:jc w:val="both"/>
        <w:rPr>
          <w:rFonts w:ascii="標楷體" w:eastAsia="標楷體" w:hAnsi="標楷體"/>
        </w:rPr>
      </w:pPr>
      <w:r w:rsidRPr="00767908">
        <w:rPr>
          <w:rStyle w:val="ae"/>
          <w:rFonts w:ascii="標楷體" w:eastAsia="標楷體" w:hAnsi="標楷體" w:hint="eastAsia"/>
          <w:b w:val="0"/>
          <w:color w:val="000000"/>
        </w:rPr>
        <w:t>六、生活須知，如下：</w:t>
      </w:r>
    </w:p>
    <w:p w:rsidR="00CC3006" w:rsidRPr="00767908" w:rsidRDefault="00CC3006" w:rsidP="00CC3006">
      <w:pPr>
        <w:tabs>
          <w:tab w:val="left" w:pos="8280"/>
        </w:tabs>
        <w:snapToGrid w:val="0"/>
        <w:spacing w:line="380" w:lineRule="exact"/>
        <w:ind w:left="567" w:hanging="425"/>
        <w:jc w:val="both"/>
        <w:rPr>
          <w:rFonts w:ascii="標楷體" w:eastAsia="標楷體" w:hAnsi="標楷體"/>
          <w:color w:val="000000"/>
        </w:rPr>
      </w:pPr>
      <w:r w:rsidRPr="00767908">
        <w:rPr>
          <w:rFonts w:ascii="標楷體" w:eastAsia="標楷體" w:hAnsi="標楷體" w:hint="eastAsia"/>
        </w:rPr>
        <w:t>(一)</w:t>
      </w:r>
      <w:r w:rsidRPr="00767908">
        <w:rPr>
          <w:rFonts w:ascii="標楷體" w:eastAsia="標楷體" w:hAnsi="標楷體" w:hint="eastAsia"/>
          <w:color w:val="000000"/>
        </w:rPr>
        <w:t>研習期間提供學員膳宿，為落實節能減碳政策，請自備</w:t>
      </w:r>
      <w:r w:rsidRPr="00767908">
        <w:rPr>
          <w:rFonts w:ascii="標楷體" w:eastAsia="標楷體" w:hAnsi="標楷體" w:hint="eastAsia"/>
          <w:color w:val="000000"/>
          <w:u w:val="wave"/>
        </w:rPr>
        <w:t>飲水用杯及個人盥洗用具</w:t>
      </w:r>
      <w:r w:rsidRPr="00767908">
        <w:rPr>
          <w:rFonts w:ascii="標楷體" w:eastAsia="標楷體" w:hAnsi="標楷體" w:hint="eastAsia"/>
          <w:color w:val="000000"/>
        </w:rPr>
        <w:t>。</w:t>
      </w:r>
    </w:p>
    <w:p w:rsidR="00CC3006" w:rsidRPr="00767908" w:rsidRDefault="00CC3006" w:rsidP="00CC3006">
      <w:pPr>
        <w:tabs>
          <w:tab w:val="left" w:pos="8280"/>
        </w:tabs>
        <w:snapToGrid w:val="0"/>
        <w:spacing w:line="380" w:lineRule="exact"/>
        <w:ind w:left="567" w:hanging="425"/>
        <w:jc w:val="both"/>
        <w:rPr>
          <w:rFonts w:ascii="標楷體" w:eastAsia="標楷體" w:hAnsi="標楷體"/>
          <w:color w:val="000000"/>
        </w:rPr>
      </w:pPr>
      <w:r w:rsidRPr="00767908">
        <w:rPr>
          <w:rFonts w:ascii="標楷體" w:eastAsia="標楷體" w:hAnsi="標楷體" w:hint="eastAsia"/>
          <w:color w:val="000000"/>
        </w:rPr>
        <w:t>(二)路途遙遠</w:t>
      </w:r>
      <w:r w:rsidRPr="00767908">
        <w:rPr>
          <w:rFonts w:ascii="標楷體" w:eastAsia="標楷體" w:hAnsi="標楷體" w:hint="eastAsia"/>
          <w:color w:val="000000"/>
          <w:shd w:val="pct15" w:color="auto" w:fill="FFFFFF"/>
        </w:rPr>
        <w:t>(宜花東、高屏、外島)</w:t>
      </w:r>
      <w:r w:rsidRPr="00767908">
        <w:rPr>
          <w:rFonts w:ascii="標楷體" w:eastAsia="標楷體" w:hAnsi="標楷體" w:hint="eastAsia"/>
          <w:color w:val="000000"/>
        </w:rPr>
        <w:t>之學員欲研習前一日住宿者，請留意以下事項：</w:t>
      </w:r>
    </w:p>
    <w:p w:rsidR="00CC3006" w:rsidRPr="00767908" w:rsidRDefault="00CC3006" w:rsidP="00CC3006">
      <w:pPr>
        <w:tabs>
          <w:tab w:val="left" w:pos="8280"/>
        </w:tabs>
        <w:snapToGrid w:val="0"/>
        <w:spacing w:line="380" w:lineRule="exact"/>
        <w:ind w:firstLineChars="177" w:firstLine="425"/>
        <w:jc w:val="both"/>
        <w:rPr>
          <w:rStyle w:val="ae"/>
          <w:rFonts w:ascii="標楷體" w:eastAsia="標楷體" w:hAnsi="標楷體"/>
          <w:b w:val="0"/>
          <w:color w:val="000000"/>
        </w:rPr>
      </w:pPr>
      <w:r w:rsidRPr="00767908">
        <w:rPr>
          <w:rStyle w:val="ae"/>
          <w:rFonts w:ascii="標楷體" w:eastAsia="標楷體" w:hAnsi="標楷體" w:hint="eastAsia"/>
          <w:b w:val="0"/>
          <w:color w:val="000000"/>
        </w:rPr>
        <w:t>2-1本院區門禁時間為晚間11點，務必於時間內抵達。</w:t>
      </w:r>
    </w:p>
    <w:p w:rsidR="00CC3006" w:rsidRPr="00767908" w:rsidRDefault="00CC3006" w:rsidP="00CC3006">
      <w:pPr>
        <w:tabs>
          <w:tab w:val="left" w:pos="8280"/>
        </w:tabs>
        <w:snapToGrid w:val="0"/>
        <w:spacing w:line="380" w:lineRule="exact"/>
        <w:ind w:leftChars="178" w:left="859" w:hangingChars="180" w:hanging="432"/>
        <w:jc w:val="both"/>
        <w:rPr>
          <w:rStyle w:val="ae"/>
          <w:rFonts w:ascii="標楷體" w:eastAsia="標楷體" w:hAnsi="標楷體"/>
          <w:b w:val="0"/>
          <w:color w:val="000000"/>
        </w:rPr>
      </w:pPr>
      <w:r w:rsidRPr="00767908">
        <w:rPr>
          <w:rStyle w:val="ae"/>
          <w:rFonts w:ascii="標楷體" w:eastAsia="標楷體" w:hAnsi="標楷體" w:hint="eastAsia"/>
          <w:b w:val="0"/>
          <w:color w:val="000000"/>
        </w:rPr>
        <w:t>2-2抵達本院區時，於院區大門口警衛室告知研習班別或出示調訓函稿等，屆時警衛將說明相關住宿資訊。</w:t>
      </w:r>
    </w:p>
    <w:p w:rsidR="00CC3006" w:rsidRPr="00767908" w:rsidRDefault="00CC3006" w:rsidP="00CC3006">
      <w:pPr>
        <w:tabs>
          <w:tab w:val="left" w:pos="8280"/>
        </w:tabs>
        <w:snapToGrid w:val="0"/>
        <w:spacing w:line="380" w:lineRule="exact"/>
        <w:ind w:leftChars="178" w:left="905" w:hangingChars="199" w:hanging="478"/>
        <w:jc w:val="both"/>
        <w:rPr>
          <w:rStyle w:val="ae"/>
          <w:rFonts w:ascii="標楷體" w:eastAsia="標楷體" w:hAnsi="標楷體"/>
          <w:b w:val="0"/>
          <w:color w:val="000000"/>
        </w:rPr>
      </w:pPr>
      <w:r w:rsidRPr="00767908">
        <w:rPr>
          <w:rStyle w:val="ae"/>
          <w:rFonts w:ascii="標楷體" w:eastAsia="標楷體" w:hAnsi="標楷體" w:hint="eastAsia"/>
          <w:b w:val="0"/>
          <w:color w:val="000000"/>
        </w:rPr>
        <w:t>2-3盥洗設施(熱水)請至綜合大樓五樓，分別於505、507號房備有電熱水器。</w:t>
      </w:r>
    </w:p>
    <w:p w:rsidR="00CC3006" w:rsidRPr="00767908" w:rsidRDefault="00CC3006" w:rsidP="00CC3006">
      <w:pPr>
        <w:tabs>
          <w:tab w:val="left" w:pos="8280"/>
        </w:tabs>
        <w:snapToGrid w:val="0"/>
        <w:spacing w:line="380" w:lineRule="exact"/>
        <w:ind w:firstLineChars="177" w:firstLine="425"/>
        <w:jc w:val="both"/>
        <w:rPr>
          <w:rStyle w:val="ae"/>
          <w:rFonts w:ascii="標楷體" w:eastAsia="標楷體" w:hAnsi="標楷體"/>
          <w:b w:val="0"/>
          <w:color w:val="000000"/>
        </w:rPr>
      </w:pPr>
      <w:r w:rsidRPr="00767908">
        <w:rPr>
          <w:rStyle w:val="ae"/>
          <w:rFonts w:ascii="標楷體" w:eastAsia="標楷體" w:hAnsi="標楷體" w:hint="eastAsia"/>
          <w:b w:val="0"/>
          <w:color w:val="000000"/>
        </w:rPr>
        <w:t>2-4</w:t>
      </w:r>
      <w:r w:rsidRPr="00767908">
        <w:rPr>
          <w:rStyle w:val="ae"/>
          <w:rFonts w:ascii="標楷體" w:eastAsia="標楷體" w:hAnsi="標楷體"/>
          <w:b w:val="0"/>
          <w:color w:val="000000"/>
        </w:rPr>
        <w:t>報到當日早餐請自理。</w:t>
      </w:r>
    </w:p>
    <w:p w:rsidR="00CC3006" w:rsidRPr="00817DF2" w:rsidRDefault="00CC3006" w:rsidP="00CC3006">
      <w:pPr>
        <w:tabs>
          <w:tab w:val="left" w:pos="8280"/>
        </w:tabs>
        <w:snapToGrid w:val="0"/>
        <w:spacing w:line="380" w:lineRule="exact"/>
        <w:ind w:leftChars="61" w:left="506" w:hangingChars="150" w:hanging="360"/>
        <w:jc w:val="both"/>
        <w:rPr>
          <w:rFonts w:ascii="標楷體" w:eastAsia="標楷體" w:hAnsi="標楷體"/>
          <w:color w:val="000000"/>
        </w:rPr>
      </w:pPr>
      <w:r w:rsidRPr="006D54C7">
        <w:rPr>
          <w:rFonts w:ascii="標楷體" w:eastAsia="標楷體" w:hAnsi="標楷體" w:hint="eastAsia"/>
          <w:color w:val="000000"/>
        </w:rPr>
        <w:t>(三)為防止全球暖化貢獻心力</w:t>
      </w:r>
      <w:r>
        <w:rPr>
          <w:rFonts w:ascii="標楷體" w:eastAsia="標楷體" w:hAnsi="標楷體" w:hint="eastAsia"/>
          <w:color w:val="000000"/>
        </w:rPr>
        <w:t>，本院訂於研習期間每週三為</w:t>
      </w:r>
      <w:r w:rsidRPr="00817DF2">
        <w:rPr>
          <w:rFonts w:ascii="標楷體" w:eastAsia="標楷體" w:hAnsi="標楷體" w:hint="eastAsia"/>
          <w:color w:val="000000"/>
        </w:rPr>
        <w:t>蔬食日(無肉日)。</w:t>
      </w:r>
    </w:p>
    <w:p w:rsidR="00CC3006" w:rsidRPr="00817DF2" w:rsidRDefault="00CC3006" w:rsidP="00CC3006">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CC3006" w:rsidRPr="00817DF2" w:rsidRDefault="00CC3006" w:rsidP="00CC3006">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CC3006" w:rsidRPr="00817DF2" w:rsidRDefault="00CC3006" w:rsidP="00CC3006">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CC3006" w:rsidRDefault="00CC3006" w:rsidP="00CC3006">
      <w:pPr>
        <w:rPr>
          <w:rFonts w:ascii="標楷體" w:eastAsia="標楷體" w:hAnsi="標楷體"/>
        </w:rPr>
      </w:pPr>
    </w:p>
    <w:p w:rsidR="00CC3006" w:rsidRDefault="00CC3006" w:rsidP="00CC3006">
      <w:pPr>
        <w:rPr>
          <w:rFonts w:ascii="標楷體" w:eastAsia="標楷體" w:hAnsi="標楷體"/>
        </w:rPr>
      </w:pPr>
    </w:p>
    <w:p w:rsidR="00CC3006" w:rsidRDefault="00CC3006" w:rsidP="00CC3006">
      <w:pPr>
        <w:rPr>
          <w:rFonts w:ascii="標楷體" w:eastAsia="標楷體" w:hAnsi="標楷體"/>
        </w:rPr>
      </w:pPr>
    </w:p>
    <w:p w:rsidR="002E10B3" w:rsidRDefault="002E10B3" w:rsidP="00CC3006">
      <w:pPr>
        <w:rPr>
          <w:rFonts w:ascii="標楷體" w:eastAsia="標楷體" w:hAnsi="標楷體"/>
        </w:rPr>
      </w:pPr>
    </w:p>
    <w:p w:rsidR="00CC3006" w:rsidRDefault="00CC3006" w:rsidP="00CC3006">
      <w:pPr>
        <w:rPr>
          <w:rFonts w:ascii="標楷體" w:eastAsia="標楷體" w:hAnsi="標楷體"/>
        </w:rPr>
      </w:pPr>
      <w:r>
        <w:rPr>
          <w:rFonts w:ascii="標楷體" w:eastAsia="標楷體" w:hAnsi="標楷體" w:hint="eastAsia"/>
        </w:rPr>
        <w:lastRenderedPageBreak/>
        <w:t>附件3</w:t>
      </w:r>
    </w:p>
    <w:p w:rsidR="00CC3006" w:rsidRPr="00A50B27" w:rsidRDefault="00076750" w:rsidP="00CC300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6704" behindDoc="0" locked="0" layoutInCell="1" allowOverlap="1">
                <wp:simplePos x="0" y="0"/>
                <wp:positionH relativeFrom="column">
                  <wp:posOffset>590550</wp:posOffset>
                </wp:positionH>
                <wp:positionV relativeFrom="paragraph">
                  <wp:posOffset>0</wp:posOffset>
                </wp:positionV>
                <wp:extent cx="56388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0B3" w:rsidRPr="00A50B27" w:rsidRDefault="002E10B3" w:rsidP="00CC3006">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pt;margin-top:0;width:44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7ztAIAALkFAAAOAAAAZHJzL2Uyb0RvYy54bWysVG1vmzAQ/j5p/8Hyd8pLnQRQSdWGME3q&#10;XqR2P8ABE6yBzWwn0E377zubJE1bTZq2+YNlfOfn7rl7uKvrsWvRninNpchweBFgxEQpKy62Gf7y&#10;UHgxRtpQUdFWCpbhR6bx9fLtm6uhT1kkG9lWTCEAETod+gw3xvSp7+uyYR3VF7JnAoy1VB018Km2&#10;fqXoAOhd60dBMPcHqapeyZJpDbf5ZMRLh1/XrDSf6lozg9oMQ27G7crtG7v7yyuabhXtG14e0qB/&#10;kUVHuYCgJ6icGop2ir+C6nippJa1uShl58u65iVzHIBNGLxgc9/QnjkuUBzdn8qk/x9s+XH/WSFe&#10;ZZhgJGgHLXpgo0G3ckSRrc7Q6xSc7ntwMyNcQ5cdU93fyfKrRkKuGiq27EYpOTSMVpBdaF/6Z08n&#10;HG1BNsMHWUEYujPSAY216mzpoBgI0KFLj6fO2FRKuJzNL+M4AFMJNjJbQOtdCJoeX/dKm3dMdsge&#10;Mqyg8w6d7u+0sdnQ9OhigwlZ8LZ13W/FswtwnG4gNjy1NpuFa+aPJEjW8TomHonma48Eee7dFCvi&#10;zYtwMcsv89UqD3/auCFJG15VTNgwR2GF5M8ad5D4JImTtLRseWXhbEpabTerVqE9BWEXbh0Kcubm&#10;P0/DFQG4vKAURiS4jRKvmMcLjxRk5iWLIPaCMLlN5gFJSF48p3THBft3SmjIcDKLZpOYfsstcOs1&#10;N5p23MDoaHmXYZAGLOtEUyvBtajc2VDeTuezUtj0n0oB7T422gnWanRSqxk3I6BYFW9k9QjSVRKU&#10;BSKEeQeHRqrvGA0wOzKsv+2oYhi17wXIPwkJscPGfTi1YqTOLZtzCxUlQGXYYDQdV2YaULte8W0D&#10;kaYfTsgb+GVq7tT8lNXhR4P54EgdZpkdQOffzutp4i5/AQAA//8DAFBLAwQUAAYACAAAACEAPhCc&#10;1tsAAAAGAQAADwAAAGRycy9kb3ducmV2LnhtbEyPT0/DMAzF70h8h8hI3Fiy8WdrqTshEFfQBkPi&#10;ljVeW9E4VZOt5dtjTnCxnvWs934u1pPv1ImG2AZGmM8MKOIquJZrhPe356sVqJgsO9sFJoRvirAu&#10;z88Km7sw8oZO21QrCeGYW4QmpT7XOlYNeRtnoScW7xAGb5OsQ63dYEcJ951eGHOnvW1ZGhrb02ND&#10;1df26BF2L4fPjxvzWj/5234Mk9HsM414eTE93INKNKW/Y/jFF3QohWkfjuyi6hCya3klIcgUN1vN&#10;RewRlgsDuiz0f/zyBwAA//8DAFBLAQItABQABgAIAAAAIQC2gziS/gAAAOEBAAATAAAAAAAAAAAA&#10;AAAAAAAAAABbQ29udGVudF9UeXBlc10ueG1sUEsBAi0AFAAGAAgAAAAhADj9If/WAAAAlAEAAAsA&#10;AAAAAAAAAAAAAAAALwEAAF9yZWxzLy5yZWxzUEsBAi0AFAAGAAgAAAAhANEhfvO0AgAAuQUAAA4A&#10;AAAAAAAAAAAAAAAALgIAAGRycy9lMm9Eb2MueG1sUEsBAi0AFAAGAAgAAAAhAD4QnNbbAAAABgEA&#10;AA8AAAAAAAAAAAAAAAAADgUAAGRycy9kb3ducmV2LnhtbFBLBQYAAAAABAAEAPMAAAAWBgAAAAA=&#10;" filled="f" stroked="f">
                <v:textbox>
                  <w:txbxContent>
                    <w:p w:rsidR="002E10B3" w:rsidRPr="00A50B27" w:rsidRDefault="002E10B3" w:rsidP="00CC3006">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CC3006" w:rsidRDefault="00CC3006" w:rsidP="00CC3006">
      <w:pPr>
        <w:rPr>
          <w:rFonts w:ascii="標楷體" w:eastAsia="標楷體" w:hAnsi="標楷體"/>
        </w:rPr>
      </w:pPr>
    </w:p>
    <w:p w:rsidR="00CC3006" w:rsidRPr="00A50B27" w:rsidRDefault="003647DE" w:rsidP="00CC3006">
      <w:pPr>
        <w:jc w:val="center"/>
        <w:rPr>
          <w:rFonts w:ascii="標楷體" w:eastAsia="標楷體" w:hAnsi="標楷體"/>
        </w:rPr>
      </w:pPr>
      <w:r>
        <w:rPr>
          <w:rFonts w:ascii="標楷體" w:eastAsia="標楷體" w:hAnsi="標楷體"/>
          <w:noProof/>
          <w:sz w:val="28"/>
          <w:szCs w:val="28"/>
        </w:rPr>
        <w:drawing>
          <wp:inline distT="0" distB="0" distL="0" distR="0">
            <wp:extent cx="5495925" cy="5972175"/>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ap"/>
                    <pic:cNvPicPr>
                      <a:picLocks noChangeAspect="1" noChangeArrowheads="1"/>
                    </pic:cNvPicPr>
                  </pic:nvPicPr>
                  <pic:blipFill>
                    <a:blip r:embed="rId9"/>
                    <a:srcRect/>
                    <a:stretch>
                      <a:fillRect/>
                    </a:stretch>
                  </pic:blipFill>
                  <pic:spPr bwMode="auto">
                    <a:xfrm>
                      <a:off x="0" y="0"/>
                      <a:ext cx="5495925" cy="5972175"/>
                    </a:xfrm>
                    <a:prstGeom prst="rect">
                      <a:avLst/>
                    </a:prstGeom>
                    <a:noFill/>
                    <a:ln w="9525">
                      <a:noFill/>
                      <a:miter lim="800000"/>
                      <a:headEnd/>
                      <a:tailEnd/>
                    </a:ln>
                  </pic:spPr>
                </pic:pic>
              </a:graphicData>
            </a:graphic>
          </wp:inline>
        </w:drawing>
      </w:r>
    </w:p>
    <w:p w:rsidR="00CC3006" w:rsidRDefault="00076750" w:rsidP="00CC3006">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137160</wp:posOffset>
                </wp:positionV>
                <wp:extent cx="6057900" cy="237172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2E10B3" w:rsidRPr="00D044EA" w:rsidRDefault="002E10B3" w:rsidP="00CC3006">
                            <w:pPr>
                              <w:numPr>
                                <w:ilvl w:val="0"/>
                                <w:numId w:val="2"/>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pt;margin-top:10.8pt;width:477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x93jbfAAAACgEAAA8AAABkcnMvZG93bnJldi54bWxMj8FuwjAQRO+V+g/WIvVSFSeU&#10;BEjjoLZSq16hfMAmXpKIeB3FhoS/rzmV4+ysZt7k28l04kKDay0riOcRCOLK6pZrBYffr5c1COeR&#10;NXaWScGVHGyLx4ccM21H3tFl72sRQthlqKDxvs+kdFVDBt3c9sTBO9rBoA9yqKUecAzhppOLKEql&#10;wZZDQ4M9fTZUnfZno+D4Mz4nm7H89ofVbpl+YLsq7VWpp9n0/gbC0+T/n+GGH9ChCEylPbN2olOQ&#10;LMMUr2ARpyBufhStw6VU8LpJYpBFLu8nFH8AAAD//wMAUEsBAi0AFAAGAAgAAAAhALaDOJL+AAAA&#10;4QEAABMAAAAAAAAAAAAAAAAAAAAAAFtDb250ZW50X1R5cGVzXS54bWxQSwECLQAUAAYACAAAACEA&#10;OP0h/9YAAACUAQAACwAAAAAAAAAAAAAAAAAvAQAAX3JlbHMvLnJlbHNQSwECLQAUAAYACAAAACEA&#10;I7kjdIUCAAAXBQAADgAAAAAAAAAAAAAAAAAuAgAAZHJzL2Uyb0RvYy54bWxQSwECLQAUAAYACAAA&#10;ACEADH3eNt8AAAAKAQAADwAAAAAAAAAAAAAAAADfBAAAZHJzL2Rvd25yZXYueG1sUEsFBgAAAAAE&#10;AAQA8wAAAOsFAAAAAA==&#10;" stroked="f">
                <v:textbox>
                  <w:txbxContent>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2E10B3" w:rsidRPr="00D044EA" w:rsidRDefault="002E10B3" w:rsidP="00CC3006">
                      <w:pPr>
                        <w:numPr>
                          <w:ilvl w:val="0"/>
                          <w:numId w:val="2"/>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2E10B3" w:rsidRPr="00D044EA" w:rsidRDefault="002E10B3" w:rsidP="00CC3006">
                      <w:pPr>
                        <w:numPr>
                          <w:ilvl w:val="0"/>
                          <w:numId w:val="2"/>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CC3006" w:rsidRDefault="00CC3006" w:rsidP="00CC3006">
      <w:pPr>
        <w:spacing w:before="120" w:line="400" w:lineRule="exact"/>
        <w:jc w:val="both"/>
        <w:rPr>
          <w:rFonts w:ascii="標楷體" w:eastAsia="標楷體" w:hAnsi="標楷體"/>
          <w:sz w:val="28"/>
          <w:szCs w:val="28"/>
        </w:rPr>
      </w:pPr>
    </w:p>
    <w:p w:rsidR="00CC3006" w:rsidRDefault="00CC3006" w:rsidP="00CC3006">
      <w:pPr>
        <w:spacing w:before="120" w:line="400" w:lineRule="exact"/>
        <w:jc w:val="both"/>
        <w:rPr>
          <w:rFonts w:ascii="標楷體" w:eastAsia="標楷體" w:hAnsi="標楷體"/>
          <w:sz w:val="28"/>
          <w:szCs w:val="28"/>
        </w:rPr>
      </w:pPr>
    </w:p>
    <w:p w:rsidR="00CC3006" w:rsidRDefault="00CC3006" w:rsidP="00CC3006">
      <w:pPr>
        <w:spacing w:before="120" w:line="400" w:lineRule="exact"/>
        <w:jc w:val="both"/>
        <w:rPr>
          <w:rFonts w:ascii="標楷體" w:eastAsia="標楷體" w:hAnsi="標楷體"/>
          <w:sz w:val="28"/>
          <w:szCs w:val="28"/>
        </w:rPr>
      </w:pPr>
    </w:p>
    <w:p w:rsidR="00CC3006" w:rsidRPr="00A50B27" w:rsidRDefault="00076750" w:rsidP="00CC3006">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simplePos x="0" y="0"/>
                <wp:positionH relativeFrom="column">
                  <wp:posOffset>8386445</wp:posOffset>
                </wp:positionH>
                <wp:positionV relativeFrom="paragraph">
                  <wp:posOffset>-270510</wp:posOffset>
                </wp:positionV>
                <wp:extent cx="628650" cy="552450"/>
                <wp:effectExtent l="13970" t="5715" r="508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2E10B3" w:rsidRDefault="002E10B3" w:rsidP="00CC3006">
                            <w:pPr>
                              <w:jc w:val="both"/>
                              <w:rPr>
                                <w:sz w:val="20"/>
                              </w:rPr>
                            </w:pPr>
                            <w:r w:rsidRPr="001A3D93">
                              <w:rPr>
                                <w:rFonts w:hint="eastAsia"/>
                                <w:sz w:val="20"/>
                              </w:rPr>
                              <w:t>9312</w:t>
                            </w:r>
                            <w:r>
                              <w:rPr>
                                <w:rFonts w:hint="eastAsia"/>
                                <w:sz w:val="20"/>
                              </w:rPr>
                              <w:t>8</w:t>
                            </w:r>
                          </w:p>
                          <w:p w:rsidR="002E10B3" w:rsidRPr="00875670" w:rsidRDefault="002E10B3" w:rsidP="00CC3006">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60.35pt;margin-top:-21.3pt;width:49.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WX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zaN7HTWFxT0YCks9HRMKqeXenuP4qtnBtcNmL28cw67RkJF1U3izezq6oDjI8iu+4AV&#10;pYFDwATU166N1BEZjNBJpdNFmViKoMN5vpjPyCPINZvlU7JjBiieLlvnwzuJLYtGyR0Jn8DheO/D&#10;EPoUEnN51KraKq3Txu13a+3YEahJtuk7o/8Upg3rSn4zy2dUB1CvOlMNTPwVbJy+P4HFYjbgmyGp&#10;P/kNhhgHRasCTYRWbckXl+tQRGbfmiqFBFB6sIkBbc5UR3YHnkO/68+aUnyUYYfVibh3OAwADSwZ&#10;DbrvnHXU/CX33w7gJGf6vSH9bibTaZyWtJnOXue0cdee3bUHjCCokgfOBnMdhgk7WKf2DWUaOsbg&#10;HWleq6THc1Xn8qnBk6LnYYwTdL1PUc+/jNUP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Do8pZc8AgAAegQAAA4A&#10;AAAAAAAAAAAAAAAALgIAAGRycy9lMm9Eb2MueG1sUEsBAi0AFAAGAAgAAAAhAHe0Ar3hAAAADAEA&#10;AA8AAAAAAAAAAAAAAAAAlgQAAGRycy9kb3ducmV2LnhtbFBLBQYAAAAABAAEAPMAAACkBQAAAAA=&#10;">
                <v:stroke dashstyle="1 1" endcap="round"/>
                <v:textbox>
                  <w:txbxContent>
                    <w:p w:rsidR="002E10B3" w:rsidRDefault="002E10B3" w:rsidP="00CC3006">
                      <w:pPr>
                        <w:jc w:val="both"/>
                        <w:rPr>
                          <w:sz w:val="20"/>
                        </w:rPr>
                      </w:pPr>
                      <w:r w:rsidRPr="001A3D93">
                        <w:rPr>
                          <w:rFonts w:hint="eastAsia"/>
                          <w:sz w:val="20"/>
                        </w:rPr>
                        <w:t>9312</w:t>
                      </w:r>
                      <w:r>
                        <w:rPr>
                          <w:rFonts w:hint="eastAsia"/>
                          <w:sz w:val="20"/>
                        </w:rPr>
                        <w:t>8</w:t>
                      </w:r>
                    </w:p>
                    <w:p w:rsidR="002E10B3" w:rsidRPr="00875670" w:rsidRDefault="002E10B3" w:rsidP="00CC3006">
                      <w:pPr>
                        <w:jc w:val="both"/>
                        <w:rPr>
                          <w:sz w:val="20"/>
                        </w:rPr>
                      </w:pPr>
                      <w:r>
                        <w:rPr>
                          <w:rFonts w:hint="eastAsia"/>
                          <w:sz w:val="20"/>
                        </w:rPr>
                        <w:t>陳素峰</w:t>
                      </w:r>
                    </w:p>
                  </w:txbxContent>
                </v:textbox>
              </v:shape>
            </w:pict>
          </mc:Fallback>
        </mc:AlternateContent>
      </w:r>
    </w:p>
    <w:p w:rsidR="00CC3006" w:rsidRDefault="00CC3006" w:rsidP="00CC3006">
      <w:pPr>
        <w:rPr>
          <w:rFonts w:ascii="標楷體" w:eastAsia="標楷體" w:hAnsi="標楷體"/>
          <w:sz w:val="16"/>
          <w:szCs w:val="16"/>
        </w:rPr>
      </w:pPr>
    </w:p>
    <w:p w:rsidR="00CC3006" w:rsidRPr="00CC3006" w:rsidRDefault="00CC3006" w:rsidP="00CC3006">
      <w:pPr>
        <w:spacing w:line="480" w:lineRule="exact"/>
        <w:ind w:right="240"/>
        <w:rPr>
          <w:rFonts w:ascii="標楷體" w:eastAsia="標楷體" w:hAnsi="標楷體"/>
          <w:bCs/>
        </w:rPr>
      </w:pPr>
    </w:p>
    <w:sectPr w:rsidR="00CC3006" w:rsidRPr="00CC3006" w:rsidSect="002E10B3">
      <w:footerReference w:type="even" r:id="rId10"/>
      <w:footerReference w:type="default" r:id="rId11"/>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B9" w:rsidRDefault="001A6EB9">
      <w:r>
        <w:separator/>
      </w:r>
    </w:p>
  </w:endnote>
  <w:endnote w:type="continuationSeparator" w:id="0">
    <w:p w:rsidR="001A6EB9" w:rsidRDefault="001A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B3" w:rsidRDefault="00123428" w:rsidP="002D757E">
    <w:pPr>
      <w:pStyle w:val="a3"/>
      <w:framePr w:wrap="around" w:vAnchor="text" w:hAnchor="margin" w:xAlign="center" w:y="1"/>
      <w:rPr>
        <w:rStyle w:val="a5"/>
      </w:rPr>
    </w:pPr>
    <w:r>
      <w:rPr>
        <w:rStyle w:val="a5"/>
      </w:rPr>
      <w:fldChar w:fldCharType="begin"/>
    </w:r>
    <w:r w:rsidR="002E10B3">
      <w:rPr>
        <w:rStyle w:val="a5"/>
      </w:rPr>
      <w:instrText xml:space="preserve">PAGE  </w:instrText>
    </w:r>
    <w:r>
      <w:rPr>
        <w:rStyle w:val="a5"/>
      </w:rPr>
      <w:fldChar w:fldCharType="end"/>
    </w:r>
  </w:p>
  <w:p w:rsidR="002E10B3" w:rsidRDefault="002E10B3" w:rsidP="002D75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0B3" w:rsidRDefault="00123428" w:rsidP="002D757E">
    <w:pPr>
      <w:pStyle w:val="a3"/>
      <w:framePr w:wrap="around" w:vAnchor="text" w:hAnchor="margin" w:xAlign="center" w:y="1"/>
      <w:rPr>
        <w:rStyle w:val="a5"/>
      </w:rPr>
    </w:pPr>
    <w:r>
      <w:rPr>
        <w:rStyle w:val="a5"/>
      </w:rPr>
      <w:fldChar w:fldCharType="begin"/>
    </w:r>
    <w:r w:rsidR="002E10B3">
      <w:rPr>
        <w:rStyle w:val="a5"/>
      </w:rPr>
      <w:instrText xml:space="preserve">PAGE  </w:instrText>
    </w:r>
    <w:r>
      <w:rPr>
        <w:rStyle w:val="a5"/>
      </w:rPr>
      <w:fldChar w:fldCharType="separate"/>
    </w:r>
    <w:r w:rsidR="00051E45">
      <w:rPr>
        <w:rStyle w:val="a5"/>
        <w:noProof/>
      </w:rPr>
      <w:t>1</w:t>
    </w:r>
    <w:r>
      <w:rPr>
        <w:rStyle w:val="a5"/>
      </w:rPr>
      <w:fldChar w:fldCharType="end"/>
    </w:r>
  </w:p>
  <w:p w:rsidR="002E10B3" w:rsidRDefault="002E10B3" w:rsidP="002D75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B9" w:rsidRDefault="001A6EB9">
      <w:r>
        <w:separator/>
      </w:r>
    </w:p>
  </w:footnote>
  <w:footnote w:type="continuationSeparator" w:id="0">
    <w:p w:rsidR="001A6EB9" w:rsidRDefault="001A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7542142"/>
    <w:multiLevelType w:val="hybridMultilevel"/>
    <w:tmpl w:val="4DC27C94"/>
    <w:lvl w:ilvl="0" w:tplc="8AFE99A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7E"/>
    <w:rsid w:val="000027D7"/>
    <w:rsid w:val="000172AE"/>
    <w:rsid w:val="000206CA"/>
    <w:rsid w:val="00020849"/>
    <w:rsid w:val="0002537A"/>
    <w:rsid w:val="00032A3B"/>
    <w:rsid w:val="000363BE"/>
    <w:rsid w:val="00044B92"/>
    <w:rsid w:val="00051E45"/>
    <w:rsid w:val="0005408C"/>
    <w:rsid w:val="00055927"/>
    <w:rsid w:val="000559B1"/>
    <w:rsid w:val="0007594A"/>
    <w:rsid w:val="00076750"/>
    <w:rsid w:val="00076A9E"/>
    <w:rsid w:val="000C4C74"/>
    <w:rsid w:val="000D49E2"/>
    <w:rsid w:val="000E4894"/>
    <w:rsid w:val="000E56FE"/>
    <w:rsid w:val="000E7B4B"/>
    <w:rsid w:val="000F75B6"/>
    <w:rsid w:val="0011108D"/>
    <w:rsid w:val="00111885"/>
    <w:rsid w:val="00114243"/>
    <w:rsid w:val="00114ACA"/>
    <w:rsid w:val="0011529B"/>
    <w:rsid w:val="00116921"/>
    <w:rsid w:val="00122920"/>
    <w:rsid w:val="00122C50"/>
    <w:rsid w:val="00123428"/>
    <w:rsid w:val="00136065"/>
    <w:rsid w:val="00140EA3"/>
    <w:rsid w:val="0015259F"/>
    <w:rsid w:val="00156679"/>
    <w:rsid w:val="00160E65"/>
    <w:rsid w:val="00165551"/>
    <w:rsid w:val="00174217"/>
    <w:rsid w:val="00191611"/>
    <w:rsid w:val="001A6EB9"/>
    <w:rsid w:val="001B002D"/>
    <w:rsid w:val="001B27D3"/>
    <w:rsid w:val="001D6D5A"/>
    <w:rsid w:val="001F2E29"/>
    <w:rsid w:val="00202A41"/>
    <w:rsid w:val="00204F6D"/>
    <w:rsid w:val="00211EBF"/>
    <w:rsid w:val="002166D9"/>
    <w:rsid w:val="00216CE7"/>
    <w:rsid w:val="00224A20"/>
    <w:rsid w:val="002334C2"/>
    <w:rsid w:val="00234088"/>
    <w:rsid w:val="00253AE4"/>
    <w:rsid w:val="00263941"/>
    <w:rsid w:val="0027031C"/>
    <w:rsid w:val="00280136"/>
    <w:rsid w:val="002823A0"/>
    <w:rsid w:val="00293E1A"/>
    <w:rsid w:val="0029615A"/>
    <w:rsid w:val="002B0E6C"/>
    <w:rsid w:val="002B18C1"/>
    <w:rsid w:val="002C1A56"/>
    <w:rsid w:val="002C37C5"/>
    <w:rsid w:val="002D5896"/>
    <w:rsid w:val="002D757E"/>
    <w:rsid w:val="002E01AD"/>
    <w:rsid w:val="002E10B3"/>
    <w:rsid w:val="0030356D"/>
    <w:rsid w:val="00303D5E"/>
    <w:rsid w:val="003043C4"/>
    <w:rsid w:val="00327D78"/>
    <w:rsid w:val="00332A22"/>
    <w:rsid w:val="00340080"/>
    <w:rsid w:val="0034048B"/>
    <w:rsid w:val="00356034"/>
    <w:rsid w:val="003647DE"/>
    <w:rsid w:val="00376E18"/>
    <w:rsid w:val="00380907"/>
    <w:rsid w:val="00381651"/>
    <w:rsid w:val="003861D5"/>
    <w:rsid w:val="00387037"/>
    <w:rsid w:val="003978B7"/>
    <w:rsid w:val="00397A4D"/>
    <w:rsid w:val="003A1590"/>
    <w:rsid w:val="003B1108"/>
    <w:rsid w:val="003B1C81"/>
    <w:rsid w:val="003B56D6"/>
    <w:rsid w:val="003D02A1"/>
    <w:rsid w:val="003E7FF8"/>
    <w:rsid w:val="003F1056"/>
    <w:rsid w:val="003F133F"/>
    <w:rsid w:val="00405B9D"/>
    <w:rsid w:val="004164D7"/>
    <w:rsid w:val="004263E5"/>
    <w:rsid w:val="00430B45"/>
    <w:rsid w:val="004454B3"/>
    <w:rsid w:val="00447ECB"/>
    <w:rsid w:val="00450694"/>
    <w:rsid w:val="00457EAE"/>
    <w:rsid w:val="00457EB3"/>
    <w:rsid w:val="00473814"/>
    <w:rsid w:val="0048156F"/>
    <w:rsid w:val="0048360D"/>
    <w:rsid w:val="00490BC9"/>
    <w:rsid w:val="0049441F"/>
    <w:rsid w:val="00494E21"/>
    <w:rsid w:val="00495B2E"/>
    <w:rsid w:val="004A22D2"/>
    <w:rsid w:val="004A7D07"/>
    <w:rsid w:val="004B4A75"/>
    <w:rsid w:val="004B4E82"/>
    <w:rsid w:val="004C1A29"/>
    <w:rsid w:val="004C7A31"/>
    <w:rsid w:val="004D1C4E"/>
    <w:rsid w:val="004E2ED8"/>
    <w:rsid w:val="004E63EA"/>
    <w:rsid w:val="0051011D"/>
    <w:rsid w:val="005128B4"/>
    <w:rsid w:val="00516355"/>
    <w:rsid w:val="00522D12"/>
    <w:rsid w:val="005418F9"/>
    <w:rsid w:val="0054697C"/>
    <w:rsid w:val="00550623"/>
    <w:rsid w:val="00553502"/>
    <w:rsid w:val="00555F93"/>
    <w:rsid w:val="00557905"/>
    <w:rsid w:val="005629BD"/>
    <w:rsid w:val="005711F9"/>
    <w:rsid w:val="005746DD"/>
    <w:rsid w:val="005828B0"/>
    <w:rsid w:val="0058296E"/>
    <w:rsid w:val="0059031A"/>
    <w:rsid w:val="00595AEC"/>
    <w:rsid w:val="005A00D6"/>
    <w:rsid w:val="005A0800"/>
    <w:rsid w:val="005A545D"/>
    <w:rsid w:val="005A71F1"/>
    <w:rsid w:val="005B580A"/>
    <w:rsid w:val="005C3CF7"/>
    <w:rsid w:val="005D3518"/>
    <w:rsid w:val="005E41E8"/>
    <w:rsid w:val="005E4589"/>
    <w:rsid w:val="005E4E20"/>
    <w:rsid w:val="005F048E"/>
    <w:rsid w:val="005F7518"/>
    <w:rsid w:val="00612158"/>
    <w:rsid w:val="00612B18"/>
    <w:rsid w:val="00622C7C"/>
    <w:rsid w:val="00636F8E"/>
    <w:rsid w:val="00647E19"/>
    <w:rsid w:val="006771F4"/>
    <w:rsid w:val="006801CA"/>
    <w:rsid w:val="00681CFD"/>
    <w:rsid w:val="00681DB2"/>
    <w:rsid w:val="006A26F4"/>
    <w:rsid w:val="006A4C3F"/>
    <w:rsid w:val="006B2456"/>
    <w:rsid w:val="006B445C"/>
    <w:rsid w:val="006C7AB8"/>
    <w:rsid w:val="006D1516"/>
    <w:rsid w:val="006E0C76"/>
    <w:rsid w:val="006E3715"/>
    <w:rsid w:val="006F29D0"/>
    <w:rsid w:val="00700911"/>
    <w:rsid w:val="00707507"/>
    <w:rsid w:val="00716DB2"/>
    <w:rsid w:val="00717B6C"/>
    <w:rsid w:val="00722BD9"/>
    <w:rsid w:val="00730414"/>
    <w:rsid w:val="0073635A"/>
    <w:rsid w:val="0074489A"/>
    <w:rsid w:val="00750DEE"/>
    <w:rsid w:val="0076558F"/>
    <w:rsid w:val="0076658C"/>
    <w:rsid w:val="00766814"/>
    <w:rsid w:val="00767908"/>
    <w:rsid w:val="007845FF"/>
    <w:rsid w:val="007916DF"/>
    <w:rsid w:val="00797044"/>
    <w:rsid w:val="007A30B4"/>
    <w:rsid w:val="007B307B"/>
    <w:rsid w:val="007B7112"/>
    <w:rsid w:val="007C7D81"/>
    <w:rsid w:val="007D0205"/>
    <w:rsid w:val="007E2F2F"/>
    <w:rsid w:val="007E7431"/>
    <w:rsid w:val="007F234B"/>
    <w:rsid w:val="00800E74"/>
    <w:rsid w:val="00830C45"/>
    <w:rsid w:val="008318CF"/>
    <w:rsid w:val="00831E63"/>
    <w:rsid w:val="00841DFC"/>
    <w:rsid w:val="00856707"/>
    <w:rsid w:val="00860490"/>
    <w:rsid w:val="00863EAF"/>
    <w:rsid w:val="00866F75"/>
    <w:rsid w:val="0087525E"/>
    <w:rsid w:val="0088579B"/>
    <w:rsid w:val="00887A4E"/>
    <w:rsid w:val="00894323"/>
    <w:rsid w:val="00894721"/>
    <w:rsid w:val="008C10A7"/>
    <w:rsid w:val="008C7206"/>
    <w:rsid w:val="008C7337"/>
    <w:rsid w:val="008D655E"/>
    <w:rsid w:val="008E0938"/>
    <w:rsid w:val="008E2B75"/>
    <w:rsid w:val="008E5B26"/>
    <w:rsid w:val="008E6820"/>
    <w:rsid w:val="008F4D4C"/>
    <w:rsid w:val="008F797B"/>
    <w:rsid w:val="009065A8"/>
    <w:rsid w:val="00917CD4"/>
    <w:rsid w:val="00922743"/>
    <w:rsid w:val="00932E9B"/>
    <w:rsid w:val="009355AD"/>
    <w:rsid w:val="0094006D"/>
    <w:rsid w:val="00960E07"/>
    <w:rsid w:val="0097289A"/>
    <w:rsid w:val="00977475"/>
    <w:rsid w:val="00980DBB"/>
    <w:rsid w:val="00982D26"/>
    <w:rsid w:val="00984741"/>
    <w:rsid w:val="00991467"/>
    <w:rsid w:val="009A238B"/>
    <w:rsid w:val="009B2C09"/>
    <w:rsid w:val="009B2C6D"/>
    <w:rsid w:val="009B45F6"/>
    <w:rsid w:val="009B5B38"/>
    <w:rsid w:val="009B6E5F"/>
    <w:rsid w:val="009C15AB"/>
    <w:rsid w:val="009D407B"/>
    <w:rsid w:val="009E4882"/>
    <w:rsid w:val="00A11633"/>
    <w:rsid w:val="00A177F6"/>
    <w:rsid w:val="00A362D6"/>
    <w:rsid w:val="00A5442D"/>
    <w:rsid w:val="00A60377"/>
    <w:rsid w:val="00A61651"/>
    <w:rsid w:val="00A74C1B"/>
    <w:rsid w:val="00A77690"/>
    <w:rsid w:val="00A817C5"/>
    <w:rsid w:val="00AB35CE"/>
    <w:rsid w:val="00AB5562"/>
    <w:rsid w:val="00AC5A51"/>
    <w:rsid w:val="00AD4DCD"/>
    <w:rsid w:val="00AD5EF0"/>
    <w:rsid w:val="00AE52FF"/>
    <w:rsid w:val="00AF5C3A"/>
    <w:rsid w:val="00B01904"/>
    <w:rsid w:val="00B02C4F"/>
    <w:rsid w:val="00B078B4"/>
    <w:rsid w:val="00B14A11"/>
    <w:rsid w:val="00B22FE4"/>
    <w:rsid w:val="00B23E18"/>
    <w:rsid w:val="00B32130"/>
    <w:rsid w:val="00B33425"/>
    <w:rsid w:val="00B40FC3"/>
    <w:rsid w:val="00B533F7"/>
    <w:rsid w:val="00B56C2E"/>
    <w:rsid w:val="00B66BF0"/>
    <w:rsid w:val="00B767F9"/>
    <w:rsid w:val="00B808A9"/>
    <w:rsid w:val="00B81E06"/>
    <w:rsid w:val="00BB2A5C"/>
    <w:rsid w:val="00BB6093"/>
    <w:rsid w:val="00BC0927"/>
    <w:rsid w:val="00BC3A8D"/>
    <w:rsid w:val="00BE10EB"/>
    <w:rsid w:val="00BE29A6"/>
    <w:rsid w:val="00BF10A9"/>
    <w:rsid w:val="00C06B53"/>
    <w:rsid w:val="00C15A1F"/>
    <w:rsid w:val="00C16ABA"/>
    <w:rsid w:val="00C211FB"/>
    <w:rsid w:val="00C21492"/>
    <w:rsid w:val="00C31154"/>
    <w:rsid w:val="00C4285E"/>
    <w:rsid w:val="00C53AE0"/>
    <w:rsid w:val="00C60A40"/>
    <w:rsid w:val="00C63F9F"/>
    <w:rsid w:val="00C65E2D"/>
    <w:rsid w:val="00C747EF"/>
    <w:rsid w:val="00C917FE"/>
    <w:rsid w:val="00C92DB1"/>
    <w:rsid w:val="00C97177"/>
    <w:rsid w:val="00CA1378"/>
    <w:rsid w:val="00CA1937"/>
    <w:rsid w:val="00CA2E79"/>
    <w:rsid w:val="00CA5092"/>
    <w:rsid w:val="00CB0321"/>
    <w:rsid w:val="00CC3006"/>
    <w:rsid w:val="00CC5B03"/>
    <w:rsid w:val="00CD125B"/>
    <w:rsid w:val="00CD27DE"/>
    <w:rsid w:val="00CD408F"/>
    <w:rsid w:val="00CE2F9F"/>
    <w:rsid w:val="00CE3BFE"/>
    <w:rsid w:val="00CE6AE8"/>
    <w:rsid w:val="00CF0032"/>
    <w:rsid w:val="00D02347"/>
    <w:rsid w:val="00D03202"/>
    <w:rsid w:val="00D044F9"/>
    <w:rsid w:val="00D065DE"/>
    <w:rsid w:val="00D07467"/>
    <w:rsid w:val="00D10854"/>
    <w:rsid w:val="00D12068"/>
    <w:rsid w:val="00D137C4"/>
    <w:rsid w:val="00D13E5D"/>
    <w:rsid w:val="00D253CD"/>
    <w:rsid w:val="00D3476F"/>
    <w:rsid w:val="00D34A3E"/>
    <w:rsid w:val="00D361B3"/>
    <w:rsid w:val="00D66623"/>
    <w:rsid w:val="00D82688"/>
    <w:rsid w:val="00D914EA"/>
    <w:rsid w:val="00D96F81"/>
    <w:rsid w:val="00D970CD"/>
    <w:rsid w:val="00DA7235"/>
    <w:rsid w:val="00DE70DD"/>
    <w:rsid w:val="00DF6C37"/>
    <w:rsid w:val="00E02190"/>
    <w:rsid w:val="00E3249B"/>
    <w:rsid w:val="00E356B6"/>
    <w:rsid w:val="00E421E8"/>
    <w:rsid w:val="00E529E5"/>
    <w:rsid w:val="00E54BB0"/>
    <w:rsid w:val="00E54DD9"/>
    <w:rsid w:val="00E641F8"/>
    <w:rsid w:val="00E663C0"/>
    <w:rsid w:val="00E74876"/>
    <w:rsid w:val="00E8646A"/>
    <w:rsid w:val="00E86EBB"/>
    <w:rsid w:val="00E94EA2"/>
    <w:rsid w:val="00EB0A9F"/>
    <w:rsid w:val="00EB726E"/>
    <w:rsid w:val="00ED2E6A"/>
    <w:rsid w:val="00EE0B30"/>
    <w:rsid w:val="00EF1085"/>
    <w:rsid w:val="00F0501E"/>
    <w:rsid w:val="00F14F1E"/>
    <w:rsid w:val="00F20FFF"/>
    <w:rsid w:val="00F21553"/>
    <w:rsid w:val="00F266F2"/>
    <w:rsid w:val="00F33032"/>
    <w:rsid w:val="00F412CE"/>
    <w:rsid w:val="00F53E7D"/>
    <w:rsid w:val="00F572AB"/>
    <w:rsid w:val="00F8489E"/>
    <w:rsid w:val="00FA4CC2"/>
    <w:rsid w:val="00FB189F"/>
    <w:rsid w:val="00FC261F"/>
    <w:rsid w:val="00FC5A30"/>
    <w:rsid w:val="00FD313D"/>
    <w:rsid w:val="00FE1416"/>
    <w:rsid w:val="00FE65F2"/>
    <w:rsid w:val="00FE6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8FDD21-5D02-4557-BBE6-B53D9591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757E"/>
    <w:pPr>
      <w:tabs>
        <w:tab w:val="center" w:pos="4153"/>
        <w:tab w:val="right" w:pos="8306"/>
      </w:tabs>
      <w:snapToGrid w:val="0"/>
    </w:pPr>
    <w:rPr>
      <w:sz w:val="20"/>
      <w:szCs w:val="20"/>
    </w:rPr>
  </w:style>
  <w:style w:type="character" w:customStyle="1" w:styleId="a4">
    <w:name w:val="頁尾 字元"/>
    <w:link w:val="a3"/>
    <w:rsid w:val="002D757E"/>
    <w:rPr>
      <w:rFonts w:eastAsia="新細明體"/>
      <w:kern w:val="2"/>
      <w:lang w:val="en-US" w:eastAsia="zh-TW" w:bidi="ar-SA"/>
    </w:rPr>
  </w:style>
  <w:style w:type="character" w:styleId="a5">
    <w:name w:val="page number"/>
    <w:basedOn w:val="a0"/>
    <w:rsid w:val="002D757E"/>
  </w:style>
  <w:style w:type="paragraph" w:styleId="2">
    <w:name w:val="Body Text Indent 2"/>
    <w:basedOn w:val="a"/>
    <w:link w:val="20"/>
    <w:rsid w:val="002D757E"/>
    <w:pPr>
      <w:ind w:left="480"/>
    </w:pPr>
    <w:rPr>
      <w:rFonts w:ascii="標楷體" w:eastAsia="標楷體"/>
      <w:szCs w:val="20"/>
    </w:rPr>
  </w:style>
  <w:style w:type="character" w:customStyle="1" w:styleId="20">
    <w:name w:val="本文縮排 2 字元"/>
    <w:link w:val="2"/>
    <w:rsid w:val="002D757E"/>
    <w:rPr>
      <w:rFonts w:ascii="標楷體" w:eastAsia="標楷體"/>
      <w:kern w:val="2"/>
      <w:sz w:val="24"/>
      <w:lang w:val="en-US" w:eastAsia="zh-TW" w:bidi="ar-SA"/>
    </w:rPr>
  </w:style>
  <w:style w:type="paragraph" w:styleId="a6">
    <w:name w:val="header"/>
    <w:basedOn w:val="a"/>
    <w:rsid w:val="009C15AB"/>
    <w:pPr>
      <w:tabs>
        <w:tab w:val="center" w:pos="4153"/>
        <w:tab w:val="right" w:pos="8306"/>
      </w:tabs>
      <w:snapToGrid w:val="0"/>
    </w:pPr>
    <w:rPr>
      <w:sz w:val="20"/>
      <w:szCs w:val="20"/>
    </w:rPr>
  </w:style>
  <w:style w:type="character" w:styleId="a7">
    <w:name w:val="annotation reference"/>
    <w:semiHidden/>
    <w:rsid w:val="00DF6C37"/>
    <w:rPr>
      <w:sz w:val="18"/>
      <w:szCs w:val="18"/>
    </w:rPr>
  </w:style>
  <w:style w:type="paragraph" w:styleId="a8">
    <w:name w:val="annotation text"/>
    <w:basedOn w:val="a"/>
    <w:semiHidden/>
    <w:rsid w:val="00DF6C37"/>
  </w:style>
  <w:style w:type="paragraph" w:styleId="a9">
    <w:name w:val="annotation subject"/>
    <w:basedOn w:val="a8"/>
    <w:next w:val="a8"/>
    <w:semiHidden/>
    <w:rsid w:val="00DF6C37"/>
    <w:rPr>
      <w:b/>
      <w:bCs/>
    </w:rPr>
  </w:style>
  <w:style w:type="paragraph" w:styleId="aa">
    <w:name w:val="Balloon Text"/>
    <w:basedOn w:val="a"/>
    <w:semiHidden/>
    <w:rsid w:val="00DF6C37"/>
    <w:rPr>
      <w:rFonts w:ascii="Arial" w:hAnsi="Arial"/>
      <w:sz w:val="18"/>
      <w:szCs w:val="18"/>
    </w:rPr>
  </w:style>
  <w:style w:type="character" w:customStyle="1" w:styleId="st1">
    <w:name w:val="st1"/>
    <w:basedOn w:val="a0"/>
    <w:rsid w:val="007E2F2F"/>
  </w:style>
  <w:style w:type="character" w:styleId="ab">
    <w:name w:val="Hyperlink"/>
    <w:rsid w:val="008F797B"/>
    <w:rPr>
      <w:color w:val="0000FF"/>
      <w:u w:val="single"/>
    </w:rPr>
  </w:style>
  <w:style w:type="character" w:customStyle="1" w:styleId="email">
    <w:name w:val="email"/>
    <w:rsid w:val="00CA1378"/>
  </w:style>
  <w:style w:type="paragraph" w:styleId="ac">
    <w:name w:val="Subtitle"/>
    <w:basedOn w:val="a"/>
    <w:next w:val="a"/>
    <w:link w:val="ad"/>
    <w:qFormat/>
    <w:rsid w:val="00CE3BFE"/>
    <w:pPr>
      <w:spacing w:after="60"/>
      <w:jc w:val="center"/>
      <w:outlineLvl w:val="1"/>
    </w:pPr>
    <w:rPr>
      <w:rFonts w:ascii="Cambria" w:hAnsi="Cambria"/>
      <w:i/>
      <w:iCs/>
    </w:rPr>
  </w:style>
  <w:style w:type="character" w:customStyle="1" w:styleId="ad">
    <w:name w:val="副標題 字元"/>
    <w:link w:val="ac"/>
    <w:rsid w:val="00CE3BFE"/>
    <w:rPr>
      <w:rFonts w:ascii="Cambria" w:hAnsi="Cambria" w:cs="Times New Roman"/>
      <w:i/>
      <w:iCs/>
      <w:kern w:val="2"/>
      <w:sz w:val="24"/>
      <w:szCs w:val="24"/>
    </w:rPr>
  </w:style>
  <w:style w:type="character" w:customStyle="1" w:styleId="mailheadertext1">
    <w:name w:val="mailheadertext1"/>
    <w:rsid w:val="004C1A29"/>
    <w:rPr>
      <w:i w:val="0"/>
      <w:iCs w:val="0"/>
      <w:color w:val="000000"/>
      <w:sz w:val="18"/>
      <w:szCs w:val="18"/>
    </w:rPr>
  </w:style>
  <w:style w:type="character" w:styleId="ae">
    <w:name w:val="Strong"/>
    <w:qFormat/>
    <w:rsid w:val="00CC3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FE33-61E8-4B89-87CD-660F5213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2368</Characters>
  <Application>Microsoft Office Word</Application>
  <DocSecurity>0</DocSecurity>
  <Lines>19</Lines>
  <Paragraphs>5</Paragraphs>
  <ScaleCrop>false</ScaleCrop>
  <Company>Hewlett-Packard Company</Company>
  <LinksUpToDate>false</LinksUpToDate>
  <CharactersWithSpaces>2778</CharactersWithSpaces>
  <SharedDoc>false</SharedDoc>
  <HLinks>
    <vt:vector size="6" baseType="variant">
      <vt:variant>
        <vt:i4>3342375</vt:i4>
      </vt:variant>
      <vt:variant>
        <vt:i4>0</vt:i4>
      </vt:variant>
      <vt:variant>
        <vt:i4>0</vt:i4>
      </vt:variant>
      <vt:variant>
        <vt:i4>5</vt:i4>
      </vt:variant>
      <vt:variant>
        <vt:lpwstr>http://www.naer.edu.tw/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教育部99學年度本土語言指導員第二次期中會議暨培訓課程實施計畫</dc:title>
  <dc:creator>USER</dc:creator>
  <cp:lastModifiedBy>高純德</cp:lastModifiedBy>
  <cp:revision>2</cp:revision>
  <cp:lastPrinted>2016-10-28T06:37:00Z</cp:lastPrinted>
  <dcterms:created xsi:type="dcterms:W3CDTF">2016-11-10T03:24:00Z</dcterms:created>
  <dcterms:modified xsi:type="dcterms:W3CDTF">2016-11-10T03:24:00Z</dcterms:modified>
</cp:coreProperties>
</file>