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7A8A" w14:textId="77777777"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18EACE44" w:rsidR="00FB43C0" w:rsidRPr="00587A30"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587A30">
        <w:rPr>
          <w:rFonts w:ascii="標楷體" w:hAnsi="標楷體" w:hint="eastAsia"/>
          <w:b/>
          <w:sz w:val="32"/>
          <w:szCs w:val="32"/>
        </w:rPr>
        <w:t>系列</w:t>
      </w:r>
      <w:r w:rsidRPr="00587A30">
        <w:rPr>
          <w:rFonts w:ascii="標楷體" w:hAnsi="標楷體"/>
          <w:b/>
          <w:sz w:val="32"/>
          <w:szCs w:val="32"/>
        </w:rPr>
        <w:t>3</w:t>
      </w:r>
      <w:r w:rsidRPr="00587A30">
        <w:rPr>
          <w:rFonts w:ascii="標楷體" w:hAnsi="標楷體" w:hint="eastAsia"/>
          <w:b/>
          <w:sz w:val="32"/>
          <w:szCs w:val="32"/>
        </w:rPr>
        <w:t>：</w:t>
      </w:r>
      <w:r w:rsidR="008679E9" w:rsidRPr="00587A30">
        <w:rPr>
          <w:rFonts w:ascii="標楷體" w:hAnsi="標楷體" w:hint="eastAsia"/>
          <w:b/>
          <w:sz w:val="32"/>
          <w:szCs w:val="32"/>
        </w:rPr>
        <w:t>校園微電影</w:t>
      </w:r>
      <w:r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23B66F40"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5A18A7" w:rsidRPr="00587A30">
        <w:rPr>
          <w:rFonts w:ascii="標楷體" w:hAnsi="標楷體"/>
          <w:sz w:val="24"/>
          <w:szCs w:val="24"/>
        </w:rPr>
        <w:t>10</w:t>
      </w:r>
      <w:r w:rsidR="002438BE" w:rsidRPr="00587A30">
        <w:rPr>
          <w:rFonts w:ascii="標楷體" w:hAnsi="標楷體" w:hint="eastAsia"/>
          <w:sz w:val="24"/>
          <w:szCs w:val="24"/>
        </w:rPr>
        <w:t>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lastRenderedPageBreak/>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77777777" w:rsidR="00FB43C0" w:rsidRPr="00587A30" w:rsidRDefault="00FB43C0" w:rsidP="002F47DE">
      <w:pPr>
        <w:pStyle w:val="aa"/>
        <w:numPr>
          <w:ilvl w:val="0"/>
          <w:numId w:val="18"/>
        </w:numPr>
        <w:snapToGrid w:val="0"/>
        <w:spacing w:line="240" w:lineRule="auto"/>
        <w:ind w:hanging="196"/>
        <w:rPr>
          <w:sz w:val="24"/>
        </w:rPr>
      </w:pPr>
      <w:r w:rsidRPr="00587A30">
        <w:rPr>
          <w:rFonts w:ascii="標楷體" w:hAnsi="標楷體" w:hint="eastAsia"/>
          <w:sz w:val="24"/>
          <w:szCs w:val="24"/>
        </w:rPr>
        <w:t>參賽作品之內容應符合「電影片分級處理辦法」普遍級、保護級或輔導級之規定。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B754C" w14:textId="77777777" w:rsidR="008E78A9" w:rsidRDefault="008E78A9" w:rsidP="00886904">
      <w:r>
        <w:separator/>
      </w:r>
    </w:p>
  </w:endnote>
  <w:endnote w:type="continuationSeparator" w:id="0">
    <w:p w14:paraId="6DB5D965" w14:textId="77777777" w:rsidR="008E78A9" w:rsidRDefault="008E78A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75D9" w14:textId="715CD4F6" w:rsidR="00FB43C0" w:rsidRDefault="004A1A62" w:rsidP="0059144E">
    <w:pPr>
      <w:pStyle w:val="a5"/>
      <w:spacing w:after="0"/>
      <w:jc w:val="center"/>
    </w:pPr>
    <w:r>
      <w:fldChar w:fldCharType="begin"/>
    </w:r>
    <w:r>
      <w:instrText>PAGE   \* MERGEFORMAT</w:instrText>
    </w:r>
    <w:r>
      <w:fldChar w:fldCharType="separate"/>
    </w:r>
    <w:r w:rsidR="006F55B9" w:rsidRPr="006F55B9">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9048" w14:textId="77777777" w:rsidR="008E78A9" w:rsidRDefault="008E78A9" w:rsidP="00886904">
      <w:r>
        <w:separator/>
      </w:r>
    </w:p>
  </w:footnote>
  <w:footnote w:type="continuationSeparator" w:id="0">
    <w:p w14:paraId="6AE527FE" w14:textId="77777777" w:rsidR="008E78A9" w:rsidRDefault="008E78A9"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5B9"/>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E78A9"/>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4503</Characters>
  <Application>Microsoft Office Word</Application>
  <DocSecurity>0</DocSecurity>
  <Lines>37</Lines>
  <Paragraphs>10</Paragraphs>
  <ScaleCrop>false</ScaleCrop>
  <Company>SYNNEX</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高春霖</cp:lastModifiedBy>
  <cp:revision>2</cp:revision>
  <cp:lastPrinted>2016-02-23T09:46:00Z</cp:lastPrinted>
  <dcterms:created xsi:type="dcterms:W3CDTF">2017-01-23T00:44:00Z</dcterms:created>
  <dcterms:modified xsi:type="dcterms:W3CDTF">2017-01-23T00:44:00Z</dcterms:modified>
</cp:coreProperties>
</file>