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7" w:rsidRPr="00F1293C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28"/>
          <w:szCs w:val="28"/>
        </w:rPr>
      </w:pPr>
      <w:r w:rsidRPr="00F1293C">
        <w:rPr>
          <w:rFonts w:ascii="標楷體" w:eastAsia="標楷體" w:hAnsi="標楷體" w:hint="eastAsia"/>
          <w:b/>
          <w:spacing w:val="-20"/>
          <w:sz w:val="28"/>
          <w:szCs w:val="28"/>
        </w:rPr>
        <w:t>臺北市私立文德女中10</w:t>
      </w:r>
      <w:r w:rsidR="00A83D45" w:rsidRPr="00F1293C">
        <w:rPr>
          <w:rFonts w:ascii="標楷體" w:eastAsia="標楷體" w:hAnsi="標楷體" w:hint="eastAsia"/>
          <w:b/>
          <w:spacing w:val="-20"/>
          <w:sz w:val="28"/>
          <w:szCs w:val="28"/>
        </w:rPr>
        <w:t>5</w:t>
      </w:r>
      <w:r w:rsidRPr="00F1293C">
        <w:rPr>
          <w:rFonts w:ascii="標楷體" w:eastAsia="標楷體" w:hAnsi="標楷體" w:hint="eastAsia"/>
          <w:b/>
          <w:spacing w:val="-20"/>
          <w:sz w:val="28"/>
          <w:szCs w:val="28"/>
        </w:rPr>
        <w:t>學年度</w:t>
      </w:r>
      <w:r w:rsidRPr="00F1293C">
        <w:rPr>
          <w:rFonts w:ascii="標楷體" w:eastAsia="標楷體" w:hAnsi="標楷體" w:cs="細明體" w:hint="eastAsia"/>
          <w:b/>
          <w:spacing w:val="-20"/>
          <w:sz w:val="28"/>
          <w:szCs w:val="28"/>
        </w:rPr>
        <w:t>第</w:t>
      </w:r>
      <w:r w:rsidR="00E66DA2" w:rsidRPr="00F1293C">
        <w:rPr>
          <w:rFonts w:ascii="標楷體" w:eastAsia="標楷體" w:hAnsi="標楷體" w:cs="細明體" w:hint="eastAsia"/>
          <w:b/>
          <w:spacing w:val="-20"/>
          <w:sz w:val="28"/>
          <w:szCs w:val="28"/>
        </w:rPr>
        <w:t>2</w:t>
      </w:r>
      <w:r w:rsidRPr="00F1293C">
        <w:rPr>
          <w:rFonts w:ascii="標楷體" w:eastAsia="標楷體" w:hAnsi="標楷體" w:cs="細明體" w:hint="eastAsia"/>
          <w:b/>
          <w:spacing w:val="-20"/>
          <w:sz w:val="28"/>
          <w:szCs w:val="28"/>
        </w:rPr>
        <w:t>學期</w:t>
      </w:r>
      <w:r w:rsidR="00AE180F">
        <w:rPr>
          <w:rFonts w:ascii="標楷體" w:eastAsia="標楷體" w:hAnsi="標楷體" w:cs="細明體" w:hint="eastAsia"/>
          <w:b/>
          <w:spacing w:val="-20"/>
          <w:sz w:val="28"/>
          <w:szCs w:val="28"/>
        </w:rPr>
        <w:t>「生命教育」暨「家庭教育」</w:t>
      </w:r>
      <w:r w:rsidRPr="00F1293C">
        <w:rPr>
          <w:rFonts w:ascii="標楷體" w:eastAsia="標楷體" w:hAnsi="標楷體" w:hint="eastAsia"/>
          <w:b/>
          <w:spacing w:val="-20"/>
          <w:sz w:val="28"/>
          <w:szCs w:val="28"/>
        </w:rPr>
        <w:t>研習實施計畫</w:t>
      </w:r>
    </w:p>
    <w:p w:rsidR="0082024F" w:rsidRPr="00DF37EB" w:rsidRDefault="00612FDF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DF37EB">
        <w:rPr>
          <w:rFonts w:ascii="標楷體" w:eastAsia="標楷體" w:hAnsi="標楷體" w:hint="eastAsia"/>
          <w:sz w:val="28"/>
          <w:szCs w:val="28"/>
        </w:rPr>
        <w:t>依據：</w:t>
      </w:r>
      <w:r w:rsidR="0082024F" w:rsidRPr="00DF37EB">
        <w:rPr>
          <w:rFonts w:ascii="標楷體" w:eastAsia="標楷體" w:hAnsi="標楷體" w:hint="eastAsia"/>
          <w:sz w:val="28"/>
          <w:szCs w:val="28"/>
        </w:rPr>
        <w:t>(一)</w:t>
      </w:r>
      <w:r w:rsidRPr="00DF37EB">
        <w:rPr>
          <w:rFonts w:ascii="標楷體" w:eastAsia="標楷體" w:hAnsi="標楷體" w:hint="eastAsia"/>
          <w:sz w:val="28"/>
          <w:szCs w:val="28"/>
        </w:rPr>
        <w:t>本校105學年度</w:t>
      </w:r>
      <w:r w:rsidR="00A02FCC" w:rsidRPr="00DF37EB">
        <w:rPr>
          <w:rFonts w:ascii="標楷體" w:eastAsia="標楷體" w:hAnsi="標楷體" w:hint="eastAsia"/>
          <w:sz w:val="28"/>
          <w:szCs w:val="28"/>
        </w:rPr>
        <w:t>學生</w:t>
      </w:r>
      <w:r w:rsidRPr="00DF37EB">
        <w:rPr>
          <w:rFonts w:ascii="標楷體" w:eastAsia="標楷體" w:hAnsi="標楷體" w:hint="eastAsia"/>
          <w:sz w:val="28"/>
          <w:szCs w:val="28"/>
        </w:rPr>
        <w:t>輔導工作</w:t>
      </w:r>
      <w:r w:rsidR="00D74076" w:rsidRPr="00DF37EB">
        <w:rPr>
          <w:rFonts w:ascii="標楷體" w:eastAsia="標楷體" w:hAnsi="標楷體" w:hint="eastAsia"/>
          <w:sz w:val="28"/>
          <w:szCs w:val="28"/>
        </w:rPr>
        <w:t>實施</w:t>
      </w:r>
      <w:r w:rsidRPr="00DF37EB">
        <w:rPr>
          <w:rFonts w:ascii="標楷體" w:eastAsia="標楷體" w:hAnsi="標楷體" w:hint="eastAsia"/>
          <w:sz w:val="28"/>
          <w:szCs w:val="28"/>
        </w:rPr>
        <w:t>計畫</w:t>
      </w:r>
    </w:p>
    <w:p w:rsidR="00117188" w:rsidRPr="00DF37EB" w:rsidRDefault="0082024F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         (二)本校105學年度家庭教育實施計畫</w:t>
      </w:r>
    </w:p>
    <w:p w:rsidR="00612FDF" w:rsidRPr="00DF37EB" w:rsidRDefault="00612FDF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22431C" w:rsidRPr="00DF37EB" w:rsidRDefault="0022431C" w:rsidP="00F1293C">
      <w:pPr>
        <w:snapToGrid w:val="0"/>
        <w:spacing w:line="400" w:lineRule="exact"/>
        <w:ind w:leftChars="177" w:left="425" w:right="-1"/>
        <w:rPr>
          <w:rFonts w:ascii="標楷體" w:eastAsia="標楷體" w:hAnsi="標楷體"/>
          <w:b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   現在人在生活或工作中莫不承受著某種程度的壓力，易有頸背僵硬、疲勞、胸悶、下背痛等現象，嚴重影響工作效率與健康。本講座透過獨特的互動式演練教學，提供整體健康生活對策，了解操作電腦及行、立、坐、臥的正確姿勢，以及正確的脊椎運動技巧，藉由建立正確的生活形態與姿勢的調整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，</w:t>
      </w:r>
      <w:r w:rsidRPr="00DF37EB">
        <w:rPr>
          <w:rFonts w:ascii="標楷體" w:eastAsia="標楷體" w:hAnsi="標楷體" w:hint="eastAsia"/>
          <w:sz w:val="28"/>
          <w:szCs w:val="28"/>
        </w:rPr>
        <w:t>杜絕腰酸背痛的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成</w:t>
      </w:r>
      <w:r w:rsidRPr="00DF37EB">
        <w:rPr>
          <w:rFonts w:ascii="標楷體" w:eastAsia="標楷體" w:hAnsi="標楷體" w:hint="eastAsia"/>
          <w:sz w:val="28"/>
          <w:szCs w:val="28"/>
        </w:rPr>
        <w:t>因。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預期效益如下：</w:t>
      </w:r>
    </w:p>
    <w:p w:rsidR="00F1293C" w:rsidRPr="00DF37EB" w:rsidRDefault="0022431C" w:rsidP="00F1293C">
      <w:pPr>
        <w:tabs>
          <w:tab w:val="num" w:pos="0"/>
        </w:tabs>
        <w:snapToGrid w:val="0"/>
        <w:spacing w:line="320" w:lineRule="exact"/>
        <w:ind w:leftChars="177" w:left="425" w:right="-1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(一)</w:t>
      </w:r>
      <w:r w:rsidR="00F1293C" w:rsidRPr="00DF37EB">
        <w:rPr>
          <w:rFonts w:ascii="標楷體" w:eastAsia="標楷體" w:hAnsi="標楷體" w:hint="eastAsia"/>
          <w:sz w:val="28"/>
          <w:szCs w:val="28"/>
        </w:rPr>
        <w:t>知道</w:t>
      </w:r>
      <w:r w:rsidRPr="00DF37EB">
        <w:rPr>
          <w:rFonts w:ascii="標楷體" w:eastAsia="標楷體" w:hAnsi="標楷體" w:hint="eastAsia"/>
          <w:sz w:val="28"/>
          <w:szCs w:val="28"/>
        </w:rPr>
        <w:t>如何在使用電腦及生活中調整姿勢，避免壓力的累積，適時放鬆。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469C1" w:rsidRPr="00DF37EB" w:rsidRDefault="00970B54" w:rsidP="001469C1">
      <w:pPr>
        <w:tabs>
          <w:tab w:val="num" w:pos="0"/>
        </w:tabs>
        <w:snapToGrid w:val="0"/>
        <w:spacing w:line="320" w:lineRule="exact"/>
        <w:ind w:leftChars="177" w:left="425" w:right="-1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22431C" w:rsidRPr="00DF37EB">
        <w:rPr>
          <w:rFonts w:ascii="標楷體" w:eastAsia="標楷體" w:hAnsi="標楷體" w:hint="eastAsia"/>
          <w:sz w:val="28"/>
          <w:szCs w:val="28"/>
        </w:rPr>
        <w:t>擁有正確姿勢與自我放鬆的能力，有效增進工作效率。</w:t>
      </w:r>
    </w:p>
    <w:p w:rsidR="00970B54" w:rsidRPr="00DF37EB" w:rsidRDefault="001469C1" w:rsidP="001469C1">
      <w:pPr>
        <w:tabs>
          <w:tab w:val="num" w:pos="0"/>
        </w:tabs>
        <w:snapToGrid w:val="0"/>
        <w:spacing w:line="320" w:lineRule="exact"/>
        <w:ind w:leftChars="177" w:left="425" w:right="-1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(三)</w:t>
      </w:r>
      <w:r w:rsidR="0022431C" w:rsidRPr="00DF37EB">
        <w:rPr>
          <w:rFonts w:ascii="標楷體" w:eastAsia="標楷體" w:hAnsi="標楷體" w:hint="eastAsia"/>
          <w:sz w:val="28"/>
          <w:szCs w:val="28"/>
        </w:rPr>
        <w:t>學習維護脊椎健康的生活法則，做好脊椎保健。</w:t>
      </w:r>
    </w:p>
    <w:p w:rsidR="00970B54" w:rsidRPr="00DF37EB" w:rsidRDefault="00612FDF" w:rsidP="00F1293C">
      <w:pPr>
        <w:spacing w:line="480" w:lineRule="exact"/>
        <w:ind w:rightChars="27" w:right="65"/>
        <w:jc w:val="both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三、研習主題：</w:t>
      </w:r>
      <w:r w:rsidR="00970B54" w:rsidRPr="00DF37EB">
        <w:rPr>
          <w:rFonts w:ascii="標楷體" w:eastAsia="標楷體" w:hAnsi="標楷體" w:hint="eastAsia"/>
          <w:sz w:val="28"/>
          <w:szCs w:val="28"/>
        </w:rPr>
        <w:t>「脊」樂抒壓之道</w:t>
      </w:r>
    </w:p>
    <w:p w:rsidR="00970B54" w:rsidRPr="00DF37EB" w:rsidRDefault="00970B54" w:rsidP="00F1293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四、主講人: 鄭雲龍先生(身體智慧公司執行長)</w:t>
      </w:r>
    </w:p>
    <w:p w:rsidR="00612FDF" w:rsidRPr="00DF37EB" w:rsidRDefault="00970B54" w:rsidP="00DF37E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五</w:t>
      </w:r>
      <w:r w:rsidR="00612FDF" w:rsidRPr="00DF37EB">
        <w:rPr>
          <w:rFonts w:ascii="標楷體" w:eastAsia="標楷體" w:hAnsi="標楷體" w:hint="eastAsia"/>
          <w:sz w:val="28"/>
          <w:szCs w:val="28"/>
        </w:rPr>
        <w:t>、</w:t>
      </w:r>
      <w:r w:rsidR="00B31ADD" w:rsidRPr="00DF37EB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DF37EB">
        <w:rPr>
          <w:rFonts w:ascii="標楷體" w:eastAsia="標楷體" w:hAnsi="標楷體" w:hint="eastAsia"/>
          <w:sz w:val="28"/>
          <w:szCs w:val="28"/>
        </w:rPr>
        <w:t>對象：</w:t>
      </w:r>
      <w:r w:rsidR="00612FDF" w:rsidRPr="00DF37EB">
        <w:rPr>
          <w:rFonts w:ascii="標楷體" w:eastAsia="標楷體" w:hAnsi="標楷體" w:hint="eastAsia"/>
          <w:sz w:val="28"/>
          <w:szCs w:val="28"/>
        </w:rPr>
        <w:t>本校</w:t>
      </w:r>
      <w:r w:rsidR="00F1293C" w:rsidRPr="00DF37EB">
        <w:rPr>
          <w:rFonts w:ascii="標楷體" w:eastAsia="標楷體" w:hAnsi="標楷體" w:hint="eastAsia"/>
          <w:sz w:val="28"/>
          <w:szCs w:val="28"/>
        </w:rPr>
        <w:t>教職員</w:t>
      </w:r>
      <w:r w:rsidR="00DF37EB" w:rsidRPr="00DF37EB">
        <w:rPr>
          <w:rFonts w:ascii="標楷體" w:eastAsia="標楷體" w:hAnsi="標楷體" w:hint="eastAsia"/>
          <w:sz w:val="28"/>
          <w:szCs w:val="28"/>
        </w:rPr>
        <w:t>、</w:t>
      </w:r>
      <w:r w:rsidR="00AE180F" w:rsidRPr="00DF37EB">
        <w:rPr>
          <w:rFonts w:ascii="標楷體" w:eastAsia="標楷體" w:hAnsi="標楷體" w:hint="eastAsia"/>
          <w:sz w:val="28"/>
          <w:szCs w:val="28"/>
        </w:rPr>
        <w:t>家長</w:t>
      </w:r>
      <w:r w:rsidR="00DF37EB" w:rsidRPr="00DF37EB">
        <w:rPr>
          <w:rFonts w:ascii="標楷體" w:eastAsia="標楷體" w:hAnsi="標楷體" w:hint="eastAsia"/>
          <w:sz w:val="28"/>
          <w:szCs w:val="28"/>
        </w:rPr>
        <w:t>及臺北市各公私立高國中對此主題有興趣之教師。</w:t>
      </w:r>
    </w:p>
    <w:p w:rsidR="00612FDF" w:rsidRPr="00DF37EB" w:rsidRDefault="00970B54" w:rsidP="00F1293C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六</w:t>
      </w:r>
      <w:r w:rsidR="00612FDF" w:rsidRPr="00DF37EB">
        <w:rPr>
          <w:rFonts w:ascii="標楷體" w:eastAsia="標楷體" w:hAnsi="標楷體" w:hint="eastAsia"/>
          <w:sz w:val="28"/>
          <w:szCs w:val="28"/>
        </w:rPr>
        <w:t>、研習</w:t>
      </w:r>
      <w:r w:rsidR="00C865F7" w:rsidRPr="00DF37EB">
        <w:rPr>
          <w:rFonts w:ascii="標楷體" w:eastAsia="標楷體" w:hAnsi="標楷體" w:hint="eastAsia"/>
          <w:sz w:val="28"/>
          <w:szCs w:val="28"/>
        </w:rPr>
        <w:t>時間：</w:t>
      </w:r>
      <w:r w:rsidR="00C865F7" w:rsidRPr="00DF37EB">
        <w:rPr>
          <w:rFonts w:ascii="標楷體" w:eastAsia="標楷體" w:hAnsi="標楷體" w:hint="eastAsia"/>
          <w:bCs/>
          <w:sz w:val="28"/>
          <w:szCs w:val="28"/>
        </w:rPr>
        <w:t>10</w:t>
      </w:r>
      <w:r w:rsidRPr="00DF37EB">
        <w:rPr>
          <w:rFonts w:ascii="標楷體" w:eastAsia="標楷體" w:hAnsi="標楷體" w:hint="eastAsia"/>
          <w:bCs/>
          <w:sz w:val="28"/>
          <w:szCs w:val="28"/>
        </w:rPr>
        <w:t>6</w:t>
      </w:r>
      <w:r w:rsidR="00C865F7" w:rsidRPr="00DF37EB">
        <w:rPr>
          <w:rFonts w:ascii="標楷體" w:eastAsia="標楷體" w:hAnsi="標楷體" w:hint="eastAsia"/>
          <w:bCs/>
          <w:sz w:val="28"/>
          <w:szCs w:val="28"/>
        </w:rPr>
        <w:t>年</w:t>
      </w:r>
      <w:r w:rsidRPr="00DF37EB">
        <w:rPr>
          <w:rFonts w:ascii="標楷體" w:eastAsia="標楷體" w:hAnsi="標楷體" w:hint="eastAsia"/>
          <w:bCs/>
          <w:sz w:val="28"/>
          <w:szCs w:val="28"/>
        </w:rPr>
        <w:t>5</w:t>
      </w:r>
      <w:r w:rsidR="00C865F7" w:rsidRPr="00DF37EB">
        <w:rPr>
          <w:rFonts w:ascii="標楷體" w:eastAsia="標楷體" w:hAnsi="標楷體" w:hint="eastAsia"/>
          <w:bCs/>
          <w:sz w:val="28"/>
          <w:szCs w:val="28"/>
        </w:rPr>
        <w:t>月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5</w:t>
      </w:r>
      <w:r w:rsidR="004819E3" w:rsidRPr="00DF37EB">
        <w:rPr>
          <w:rFonts w:ascii="標楷體" w:eastAsia="標楷體" w:hAnsi="標楷體" w:hint="eastAsia"/>
          <w:bCs/>
          <w:sz w:val="28"/>
          <w:szCs w:val="28"/>
        </w:rPr>
        <w:t>日（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DF37EB">
        <w:rPr>
          <w:rFonts w:ascii="標楷體" w:eastAsia="標楷體" w:hAnsi="標楷體" w:hint="eastAsia"/>
          <w:bCs/>
          <w:sz w:val="28"/>
          <w:szCs w:val="28"/>
        </w:rPr>
        <w:t>）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DF37EB">
        <w:rPr>
          <w:rFonts w:ascii="標楷體" w:eastAsia="標楷體" w:hAnsi="標楷體" w:hint="eastAsia"/>
          <w:bCs/>
          <w:sz w:val="28"/>
          <w:szCs w:val="28"/>
        </w:rPr>
        <w:t>: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DF37EB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DF37EB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DF37EB">
        <w:rPr>
          <w:rFonts w:ascii="標楷體" w:eastAsia="標楷體" w:hAnsi="標楷體" w:hint="eastAsia"/>
          <w:bCs/>
          <w:sz w:val="28"/>
          <w:szCs w:val="28"/>
        </w:rPr>
        <w:t>17: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DF37EB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1F3912" w:rsidRPr="00DF37EB" w:rsidRDefault="00970B54" w:rsidP="00F1293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bCs/>
          <w:sz w:val="28"/>
          <w:szCs w:val="28"/>
        </w:rPr>
        <w:t>七</w:t>
      </w:r>
      <w:r w:rsidR="00612FDF" w:rsidRPr="00DF37EB">
        <w:rPr>
          <w:rFonts w:ascii="標楷體" w:eastAsia="標楷體" w:hAnsi="標楷體" w:hint="eastAsia"/>
          <w:bCs/>
          <w:sz w:val="28"/>
          <w:szCs w:val="28"/>
        </w:rPr>
        <w:t>、</w:t>
      </w:r>
      <w:r w:rsidR="0092301D" w:rsidRPr="00DF37EB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DF37EB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DF37EB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DF37EB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DF37EB" w:rsidRPr="00DF37EB" w:rsidRDefault="00612FDF" w:rsidP="00970B54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F37EB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DF37EB">
        <w:rPr>
          <w:rFonts w:ascii="標楷體" w:eastAsia="標楷體" w:hAnsi="標楷體" w:hint="eastAsia"/>
          <w:bCs/>
          <w:sz w:val="28"/>
          <w:szCs w:val="28"/>
        </w:rPr>
        <w:t>、</w:t>
      </w:r>
      <w:r w:rsidR="00970B54" w:rsidRPr="00DF37EB">
        <w:rPr>
          <w:rFonts w:ascii="標楷體" w:eastAsia="標楷體" w:hAnsi="標楷體" w:hint="eastAsia"/>
          <w:bCs/>
          <w:sz w:val="28"/>
          <w:szCs w:val="28"/>
        </w:rPr>
        <w:t>研習課程大綱</w:t>
      </w:r>
      <w:r w:rsidR="00C865F7" w:rsidRPr="00DF37EB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9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93"/>
        <w:gridCol w:w="4536"/>
        <w:gridCol w:w="1985"/>
      </w:tblGrid>
      <w:tr w:rsidR="00970B54" w:rsidRPr="00DF37EB" w:rsidTr="00F1293C">
        <w:trPr>
          <w:trHeight w:val="414"/>
        </w:trPr>
        <w:tc>
          <w:tcPr>
            <w:tcW w:w="2693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</w:tr>
      <w:tr w:rsidR="00970B54" w:rsidRPr="00DF37EB" w:rsidTr="00F1293C">
        <w:trPr>
          <w:trHeight w:val="831"/>
        </w:trPr>
        <w:tc>
          <w:tcPr>
            <w:tcW w:w="2693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個人脊椎功能檢測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腰酸背痛的前因後果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脊椎檢測互動示範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生活形態與健康狀態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講授分析</w:t>
            </w:r>
          </w:p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示範演練</w:t>
            </w:r>
          </w:p>
        </w:tc>
      </w:tr>
      <w:tr w:rsidR="00970B54" w:rsidRPr="00DF37EB" w:rsidTr="00F1293C">
        <w:trPr>
          <w:trHeight w:val="1126"/>
        </w:trPr>
        <w:tc>
          <w:tcPr>
            <w:tcW w:w="2693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 xml:space="preserve"> 健康來自</w:t>
            </w:r>
          </w:p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行、立、坐、臥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你的第二表情～姿勢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生活中的殺手級不良姿勢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辦公桌前的減壓步驟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展翅飛翔-頸肩舒壓活動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講授分析</w:t>
            </w:r>
          </w:p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互動討論</w:t>
            </w:r>
          </w:p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案例解說</w:t>
            </w:r>
          </w:p>
        </w:tc>
      </w:tr>
      <w:tr w:rsidR="00970B54" w:rsidRPr="00DF37EB" w:rsidTr="00F1293C">
        <w:trPr>
          <w:trHeight w:val="845"/>
        </w:trPr>
        <w:tc>
          <w:tcPr>
            <w:tcW w:w="2693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從姿勢評估</w:t>
            </w:r>
          </w:p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 xml:space="preserve">看脊椎失衡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從姿勢評估看脊椎側彎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自助自療三要點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  <w:tab w:val="num" w:pos="108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千萬不能這麼做的生活姿勢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小組練習</w:t>
            </w:r>
          </w:p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案例解說</w:t>
            </w:r>
          </w:p>
        </w:tc>
      </w:tr>
      <w:tr w:rsidR="00970B54" w:rsidRPr="00DF37EB" w:rsidTr="00F1293C">
        <w:trPr>
          <w:trHeight w:val="702"/>
        </w:trPr>
        <w:tc>
          <w:tcPr>
            <w:tcW w:w="2693" w:type="dxa"/>
            <w:shd w:val="clear" w:color="auto" w:fill="auto"/>
            <w:vAlign w:val="center"/>
            <w:hideMark/>
          </w:tcPr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 xml:space="preserve"> 遠離酸痛的</w:t>
            </w:r>
          </w:p>
          <w:p w:rsidR="00970B54" w:rsidRPr="00DF37EB" w:rsidRDefault="00970B54" w:rsidP="00F1293C">
            <w:pPr>
              <w:snapToGrid w:val="0"/>
              <w:spacing w:line="240" w:lineRule="exact"/>
              <w:ind w:leftChars="34" w:left="82" w:rightChars="62" w:right="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強背運動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脊椎運動示範教學</w:t>
            </w:r>
          </w:p>
          <w:p w:rsidR="00970B54" w:rsidRPr="00DF37EB" w:rsidRDefault="00970B54" w:rsidP="00DF37EB">
            <w:pPr>
              <w:numPr>
                <w:ilvl w:val="0"/>
                <w:numId w:val="9"/>
              </w:numPr>
              <w:tabs>
                <w:tab w:val="clear" w:pos="390"/>
              </w:tabs>
              <w:snapToGrid w:val="0"/>
              <w:spacing w:line="240" w:lineRule="exact"/>
              <w:ind w:leftChars="32" w:left="77" w:rightChars="23" w:right="55" w:firstLineChars="1" w:firstLine="3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健康管理與自我照護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講授分析</w:t>
            </w:r>
          </w:p>
          <w:p w:rsidR="00970B54" w:rsidRPr="00DF37EB" w:rsidRDefault="00970B54" w:rsidP="00DF37EB">
            <w:pPr>
              <w:pStyle w:val="ad"/>
              <w:spacing w:line="240" w:lineRule="exact"/>
              <w:ind w:leftChars="141" w:left="372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DF37EB">
              <w:rPr>
                <w:rFonts w:ascii="標楷體" w:eastAsia="標楷體" w:hAnsi="標楷體" w:hint="eastAsia"/>
                <w:sz w:val="28"/>
                <w:szCs w:val="28"/>
              </w:rPr>
              <w:t>示範演練</w:t>
            </w:r>
          </w:p>
        </w:tc>
      </w:tr>
    </w:tbl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F37EB" w:rsidRDefault="00DF37EB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37C6C" w:rsidRPr="00DF37EB" w:rsidRDefault="0061101F" w:rsidP="00970B54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九</w:t>
      </w:r>
      <w:r w:rsidR="00FF26E4" w:rsidRPr="00DF37EB">
        <w:rPr>
          <w:rFonts w:ascii="標楷體" w:eastAsia="標楷體" w:hAnsi="標楷體" w:hint="eastAsia"/>
          <w:sz w:val="28"/>
          <w:szCs w:val="28"/>
        </w:rPr>
        <w:t>、</w:t>
      </w:r>
      <w:r w:rsidR="00C865F7" w:rsidRPr="00DF37EB">
        <w:rPr>
          <w:rFonts w:ascii="標楷體" w:eastAsia="標楷體" w:hAnsi="標楷體" w:hint="eastAsia"/>
          <w:sz w:val="28"/>
          <w:szCs w:val="28"/>
        </w:rPr>
        <w:t>報名方式：</w:t>
      </w:r>
    </w:p>
    <w:p w:rsidR="00DF37EB" w:rsidRPr="00DF37EB" w:rsidRDefault="00DF37EB" w:rsidP="00DF37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   (一)報名日期：即日起至5月2日16:00止。</w:t>
      </w:r>
    </w:p>
    <w:p w:rsidR="00DF37EB" w:rsidRDefault="00DF37EB" w:rsidP="00DF37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   (二)臺北市教師請逕至臺北市教師研習網(http://insc.tp.edu.tw)報名，全程參</w:t>
      </w:r>
    </w:p>
    <w:p w:rsidR="005E6355" w:rsidRDefault="00DF37EB" w:rsidP="00DF37E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與</w:t>
      </w:r>
      <w:r w:rsidRPr="00DF37EB">
        <w:rPr>
          <w:rFonts w:ascii="標楷體" w:eastAsia="標楷體" w:hAnsi="標楷體" w:hint="eastAsia"/>
          <w:sz w:val="28"/>
          <w:szCs w:val="28"/>
        </w:rPr>
        <w:t>者，核予研習時數2小時</w:t>
      </w:r>
      <w:r w:rsidR="005E6355">
        <w:rPr>
          <w:rFonts w:ascii="標楷體" w:eastAsia="標楷體" w:hAnsi="標楷體" w:hint="eastAsia"/>
          <w:sz w:val="28"/>
          <w:szCs w:val="28"/>
        </w:rPr>
        <w:t>，因場地關係名額有限，將依報名先後順序進行篩</w:t>
      </w:r>
    </w:p>
    <w:p w:rsidR="00DF37EB" w:rsidRPr="00DF37EB" w:rsidRDefault="005E6355" w:rsidP="00DF37E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選</w:t>
      </w:r>
      <w:r w:rsidR="00DF37EB" w:rsidRPr="00DF37EB">
        <w:rPr>
          <w:rFonts w:ascii="標楷體" w:eastAsia="標楷體" w:hAnsi="標楷體" w:hint="eastAsia"/>
          <w:sz w:val="28"/>
          <w:szCs w:val="28"/>
        </w:rPr>
        <w:t>。</w:t>
      </w:r>
    </w:p>
    <w:p w:rsidR="00DF37EB" w:rsidRPr="00DF37EB" w:rsidRDefault="00DF37EB" w:rsidP="00DF37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 xml:space="preserve">    (三)為配合環保政策，請與會者自行攜帶環保杯。</w:t>
      </w:r>
    </w:p>
    <w:p w:rsidR="00D42D1F" w:rsidRPr="00DF37EB" w:rsidRDefault="00DF37EB" w:rsidP="00DF37E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十、</w:t>
      </w:r>
      <w:r w:rsidR="00C865F7" w:rsidRPr="00DF37EB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DF37EB">
        <w:rPr>
          <w:rFonts w:ascii="標楷體" w:eastAsia="標楷體" w:hAnsi="標楷體" w:hint="eastAsia"/>
          <w:sz w:val="28"/>
          <w:szCs w:val="28"/>
        </w:rPr>
        <w:t>由</w:t>
      </w:r>
      <w:r w:rsidR="0061101F" w:rsidRPr="00DF37EB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DF37EB">
        <w:rPr>
          <w:rFonts w:ascii="標楷體" w:eastAsia="標楷體" w:hAnsi="標楷體" w:hint="eastAsia"/>
          <w:sz w:val="28"/>
          <w:szCs w:val="28"/>
        </w:rPr>
        <w:t>105</w:t>
      </w:r>
      <w:r w:rsidR="0061101F" w:rsidRPr="00DF37EB">
        <w:rPr>
          <w:rFonts w:ascii="標楷體" w:eastAsia="標楷體" w:hAnsi="標楷體" w:hint="eastAsia"/>
          <w:sz w:val="28"/>
          <w:szCs w:val="28"/>
        </w:rPr>
        <w:t>學</w:t>
      </w:r>
      <w:r w:rsidR="00D42D1F" w:rsidRPr="00DF37EB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DF37EB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DF37EB">
        <w:rPr>
          <w:rFonts w:ascii="標楷體" w:eastAsia="標楷體" w:hAnsi="標楷體" w:hint="eastAsia"/>
          <w:sz w:val="28"/>
          <w:szCs w:val="28"/>
        </w:rPr>
        <w:t>經費項下</w:t>
      </w:r>
      <w:r w:rsidR="00C865F7" w:rsidRPr="00DF37EB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DF37EB">
        <w:rPr>
          <w:rFonts w:ascii="標楷體" w:eastAsia="標楷體" w:hAnsi="標楷體" w:hint="eastAsia"/>
          <w:sz w:val="28"/>
          <w:szCs w:val="28"/>
        </w:rPr>
        <w:t>。</w:t>
      </w:r>
    </w:p>
    <w:p w:rsidR="0082024F" w:rsidRPr="00DF37EB" w:rsidRDefault="00DF37EB" w:rsidP="00DF37EB">
      <w:pPr>
        <w:widowControl/>
        <w:tabs>
          <w:tab w:val="left" w:pos="851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F37EB">
        <w:rPr>
          <w:rFonts w:ascii="標楷體" w:eastAsia="標楷體" w:hAnsi="標楷體" w:hint="eastAsia"/>
          <w:sz w:val="28"/>
          <w:szCs w:val="28"/>
        </w:rPr>
        <w:t>十一、</w:t>
      </w:r>
      <w:r w:rsidR="0061101F" w:rsidRPr="00DF37EB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sectPr w:rsidR="0082024F" w:rsidRPr="00DF37EB" w:rsidSect="00DF37EB">
      <w:pgSz w:w="11906" w:h="16838" w:code="9"/>
      <w:pgMar w:top="567" w:right="566" w:bottom="567" w:left="709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82" w:rsidRDefault="00441582" w:rsidP="00082EA8">
      <w:r>
        <w:separator/>
      </w:r>
    </w:p>
  </w:endnote>
  <w:endnote w:type="continuationSeparator" w:id="0">
    <w:p w:rsidR="00441582" w:rsidRDefault="00441582" w:rsidP="0008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82" w:rsidRDefault="00441582" w:rsidP="00082EA8">
      <w:r>
        <w:separator/>
      </w:r>
    </w:p>
  </w:footnote>
  <w:footnote w:type="continuationSeparator" w:id="0">
    <w:p w:rsidR="00441582" w:rsidRDefault="00441582" w:rsidP="0008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560"/>
    <w:multiLevelType w:val="hybridMultilevel"/>
    <w:tmpl w:val="EC18FD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082D29"/>
    <w:multiLevelType w:val="hybridMultilevel"/>
    <w:tmpl w:val="2ED89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D36BB7"/>
    <w:multiLevelType w:val="hybridMultilevel"/>
    <w:tmpl w:val="B54008E6"/>
    <w:lvl w:ilvl="0" w:tplc="991EBF06">
      <w:start w:val="2"/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469C1"/>
    <w:rsid w:val="00163E1C"/>
    <w:rsid w:val="00196C55"/>
    <w:rsid w:val="001B4178"/>
    <w:rsid w:val="001E5E0C"/>
    <w:rsid w:val="001F3912"/>
    <w:rsid w:val="00200D30"/>
    <w:rsid w:val="0022431C"/>
    <w:rsid w:val="00243029"/>
    <w:rsid w:val="00267952"/>
    <w:rsid w:val="0028166A"/>
    <w:rsid w:val="002D68E1"/>
    <w:rsid w:val="00351096"/>
    <w:rsid w:val="00374085"/>
    <w:rsid w:val="003A36B1"/>
    <w:rsid w:val="003B2756"/>
    <w:rsid w:val="003D0C74"/>
    <w:rsid w:val="003E172F"/>
    <w:rsid w:val="00441582"/>
    <w:rsid w:val="004819E3"/>
    <w:rsid w:val="004857EE"/>
    <w:rsid w:val="004B61C1"/>
    <w:rsid w:val="004C56AF"/>
    <w:rsid w:val="004D7BD3"/>
    <w:rsid w:val="004E243B"/>
    <w:rsid w:val="00524A02"/>
    <w:rsid w:val="00536E17"/>
    <w:rsid w:val="005610B4"/>
    <w:rsid w:val="00581576"/>
    <w:rsid w:val="00585E50"/>
    <w:rsid w:val="005C37E5"/>
    <w:rsid w:val="005E6355"/>
    <w:rsid w:val="005F03E6"/>
    <w:rsid w:val="005F0E9B"/>
    <w:rsid w:val="0061101F"/>
    <w:rsid w:val="00612FDF"/>
    <w:rsid w:val="0062333D"/>
    <w:rsid w:val="006238CA"/>
    <w:rsid w:val="00641B8B"/>
    <w:rsid w:val="0066636C"/>
    <w:rsid w:val="006B1FF7"/>
    <w:rsid w:val="006C446D"/>
    <w:rsid w:val="006E316E"/>
    <w:rsid w:val="006E4840"/>
    <w:rsid w:val="006F0483"/>
    <w:rsid w:val="007718C9"/>
    <w:rsid w:val="007753F2"/>
    <w:rsid w:val="007C7DD4"/>
    <w:rsid w:val="007F6BE6"/>
    <w:rsid w:val="00817C82"/>
    <w:rsid w:val="0082024F"/>
    <w:rsid w:val="00821BC1"/>
    <w:rsid w:val="00843088"/>
    <w:rsid w:val="008606C6"/>
    <w:rsid w:val="00870BB2"/>
    <w:rsid w:val="00894B8C"/>
    <w:rsid w:val="008B20BD"/>
    <w:rsid w:val="008C3596"/>
    <w:rsid w:val="0092301D"/>
    <w:rsid w:val="00966A1B"/>
    <w:rsid w:val="00970B54"/>
    <w:rsid w:val="009964A4"/>
    <w:rsid w:val="009C62D3"/>
    <w:rsid w:val="009F034E"/>
    <w:rsid w:val="009F25EA"/>
    <w:rsid w:val="009F6D9D"/>
    <w:rsid w:val="00A0174E"/>
    <w:rsid w:val="00A02FCC"/>
    <w:rsid w:val="00A0479A"/>
    <w:rsid w:val="00A2094C"/>
    <w:rsid w:val="00A34C3A"/>
    <w:rsid w:val="00A83D45"/>
    <w:rsid w:val="00AD67C6"/>
    <w:rsid w:val="00AE180F"/>
    <w:rsid w:val="00AE50E9"/>
    <w:rsid w:val="00AF1C2A"/>
    <w:rsid w:val="00B0526D"/>
    <w:rsid w:val="00B31ADD"/>
    <w:rsid w:val="00B34EE3"/>
    <w:rsid w:val="00B3765E"/>
    <w:rsid w:val="00B77ABB"/>
    <w:rsid w:val="00BA2A04"/>
    <w:rsid w:val="00C05F3C"/>
    <w:rsid w:val="00C230FF"/>
    <w:rsid w:val="00C33DB8"/>
    <w:rsid w:val="00C37C6C"/>
    <w:rsid w:val="00C865F7"/>
    <w:rsid w:val="00C90A4D"/>
    <w:rsid w:val="00CF459A"/>
    <w:rsid w:val="00D42D1F"/>
    <w:rsid w:val="00D45F68"/>
    <w:rsid w:val="00D74076"/>
    <w:rsid w:val="00DF37EB"/>
    <w:rsid w:val="00E53A80"/>
    <w:rsid w:val="00E611D3"/>
    <w:rsid w:val="00E66DA2"/>
    <w:rsid w:val="00E925DC"/>
    <w:rsid w:val="00EA1861"/>
    <w:rsid w:val="00F03B73"/>
    <w:rsid w:val="00F1293C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3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70B54"/>
    <w:pPr>
      <w:spacing w:after="120"/>
      <w:ind w:leftChars="200" w:left="480"/>
    </w:pPr>
    <w:rPr>
      <w:szCs w:val="24"/>
    </w:rPr>
  </w:style>
  <w:style w:type="character" w:customStyle="1" w:styleId="ae">
    <w:name w:val="本文縮排 字元"/>
    <w:basedOn w:val="a0"/>
    <w:link w:val="ad"/>
    <w:rsid w:val="00970B5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uesr</cp:lastModifiedBy>
  <cp:revision>3</cp:revision>
  <cp:lastPrinted>2016-03-08T08:24:00Z</cp:lastPrinted>
  <dcterms:created xsi:type="dcterms:W3CDTF">2017-04-26T03:01:00Z</dcterms:created>
  <dcterms:modified xsi:type="dcterms:W3CDTF">2017-04-26T03:23:00Z</dcterms:modified>
</cp:coreProperties>
</file>