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72" w:rsidRPr="002B2266" w:rsidRDefault="002B2266" w:rsidP="008415FA">
      <w:pPr>
        <w:ind w:leftChars="-50" w:left="-120" w:rightChars="-50" w:right="-120"/>
        <w:jc w:val="center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  <w:r w:rsidRPr="002B2266">
        <w:rPr>
          <w:rFonts w:ascii="標楷體" w:eastAsia="標楷體" w:hAnsi="標楷體" w:cs="Times New Roman"/>
          <w:sz w:val="28"/>
          <w:szCs w:val="28"/>
        </w:rPr>
        <w:t>臺北市</w:t>
      </w:r>
      <w:r w:rsidRPr="002B2266">
        <w:rPr>
          <w:rFonts w:ascii="標楷體" w:eastAsia="標楷體" w:hAnsi="標楷體" w:cs="Times New Roman" w:hint="eastAsia"/>
          <w:sz w:val="28"/>
          <w:szCs w:val="28"/>
        </w:rPr>
        <w:t>106年度中小學自造者</w:t>
      </w:r>
      <w:r w:rsidRPr="002B2266">
        <w:rPr>
          <w:rFonts w:ascii="標楷體" w:eastAsia="標楷體" w:hAnsi="標楷體" w:cs="Times New Roman"/>
          <w:sz w:val="28"/>
          <w:szCs w:val="28"/>
        </w:rPr>
        <w:t>教育教師增能研習</w:t>
      </w:r>
      <w:r w:rsidRPr="002B2266">
        <w:rPr>
          <w:rFonts w:ascii="標楷體" w:eastAsia="標楷體" w:hAnsi="標楷體" w:cs="Times New Roman" w:hint="eastAsia"/>
          <w:sz w:val="28"/>
          <w:szCs w:val="28"/>
        </w:rPr>
        <w:t>實施計畫(三</w:t>
      </w:r>
      <w:r w:rsidRPr="002B2266">
        <w:rPr>
          <w:rFonts w:ascii="標楷體" w:eastAsia="標楷體" w:hAnsi="標楷體" w:cs="Times New Roman"/>
          <w:sz w:val="28"/>
          <w:szCs w:val="28"/>
        </w:rPr>
        <w:t>)</w:t>
      </w:r>
    </w:p>
    <w:p w:rsidR="00ED192D" w:rsidRPr="00430D76" w:rsidRDefault="00ED192D" w:rsidP="00F5105F">
      <w:pPr>
        <w:jc w:val="center"/>
        <w:rPr>
          <w:rFonts w:ascii="Times New Roman" w:eastAsia="標楷體" w:hAnsi="Times New Roman" w:cs="Times New Roman"/>
          <w:szCs w:val="24"/>
        </w:rPr>
      </w:pPr>
    </w:p>
    <w:p w:rsidR="00A6380B" w:rsidRPr="007147F2" w:rsidRDefault="00A6380B" w:rsidP="001E1A86">
      <w:pPr>
        <w:spacing w:line="48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壹、依據：臺北市政府教育局10</w:t>
      </w:r>
      <w:r w:rsidRPr="007147F2">
        <w:rPr>
          <w:rFonts w:ascii="標楷體" w:eastAsia="標楷體" w:hAnsi="標楷體" w:cs="Times New Roman" w:hint="eastAsia"/>
          <w:szCs w:val="24"/>
        </w:rPr>
        <w:t>6</w:t>
      </w:r>
      <w:r w:rsidRPr="007147F2">
        <w:rPr>
          <w:rFonts w:ascii="標楷體" w:eastAsia="標楷體" w:hAnsi="標楷體" w:cs="Times New Roman"/>
          <w:szCs w:val="24"/>
        </w:rPr>
        <w:t>年1月</w:t>
      </w:r>
      <w:r w:rsidRPr="007147F2">
        <w:rPr>
          <w:rFonts w:ascii="標楷體" w:eastAsia="標楷體" w:hAnsi="標楷體" w:cs="Times New Roman" w:hint="eastAsia"/>
          <w:szCs w:val="24"/>
        </w:rPr>
        <w:t>26</w:t>
      </w:r>
      <w:r w:rsidRPr="007147F2">
        <w:rPr>
          <w:rFonts w:ascii="標楷體" w:eastAsia="標楷體" w:hAnsi="標楷體" w:cs="Times New Roman"/>
          <w:szCs w:val="24"/>
        </w:rPr>
        <w:t>日北市教資字第10</w:t>
      </w:r>
      <w:r w:rsidRPr="007147F2">
        <w:rPr>
          <w:rFonts w:ascii="標楷體" w:eastAsia="標楷體" w:hAnsi="標楷體" w:cs="Times New Roman" w:hint="eastAsia"/>
          <w:szCs w:val="24"/>
        </w:rPr>
        <w:t>630884000</w:t>
      </w:r>
      <w:r w:rsidRPr="007147F2">
        <w:rPr>
          <w:rFonts w:ascii="標楷體" w:eastAsia="標楷體" w:hAnsi="標楷體" w:cs="Times New Roman"/>
          <w:szCs w:val="24"/>
        </w:rPr>
        <w:t>號函辦理。</w:t>
      </w:r>
    </w:p>
    <w:p w:rsidR="00A6380B" w:rsidRPr="007147F2" w:rsidRDefault="00A6380B" w:rsidP="001E1A86">
      <w:pPr>
        <w:spacing w:line="48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貳、目的</w:t>
      </w:r>
    </w:p>
    <w:p w:rsidR="00A6380B" w:rsidRPr="007147F2" w:rsidRDefault="00A6380B" w:rsidP="001E1A86">
      <w:pPr>
        <w:pStyle w:val="a3"/>
        <w:kinsoku w:val="0"/>
        <w:overflowPunct w:val="0"/>
        <w:autoSpaceDE w:val="0"/>
        <w:autoSpaceDN w:val="0"/>
        <w:adjustRightInd w:val="0"/>
        <w:spacing w:line="480" w:lineRule="exact"/>
        <w:ind w:left="976" w:hangingChars="200" w:hanging="496"/>
        <w:jc w:val="both"/>
        <w:rPr>
          <w:rFonts w:ascii="標楷體" w:eastAsia="標楷體" w:hAnsi="標楷體"/>
          <w:spacing w:val="4"/>
          <w:kern w:val="0"/>
          <w:szCs w:val="24"/>
        </w:rPr>
      </w:pP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一、</w:t>
      </w:r>
      <w:r w:rsidRPr="007147F2">
        <w:rPr>
          <w:rFonts w:ascii="標楷體" w:eastAsia="標楷體" w:hAnsi="標楷體" w:cs="Times New Roman" w:hint="eastAsia"/>
          <w:spacing w:val="4"/>
          <w:kern w:val="0"/>
          <w:szCs w:val="24"/>
        </w:rPr>
        <w:t>提供自造者教育特色學校課程實施現況、環境設備及實施成果。</w:t>
      </w:r>
    </w:p>
    <w:p w:rsidR="00A6380B" w:rsidRPr="007147F2" w:rsidRDefault="00A6380B" w:rsidP="001E1A86">
      <w:pPr>
        <w:pStyle w:val="a3"/>
        <w:kinsoku w:val="0"/>
        <w:overflowPunct w:val="0"/>
        <w:autoSpaceDE w:val="0"/>
        <w:autoSpaceDN w:val="0"/>
        <w:adjustRightInd w:val="0"/>
        <w:spacing w:line="480" w:lineRule="exact"/>
        <w:ind w:left="976" w:hangingChars="200" w:hanging="496"/>
        <w:jc w:val="both"/>
        <w:rPr>
          <w:rFonts w:ascii="標楷體" w:eastAsia="標楷體" w:hAnsi="標楷體" w:cs="Times New Roman"/>
          <w:spacing w:val="4"/>
          <w:kern w:val="0"/>
          <w:szCs w:val="24"/>
        </w:rPr>
      </w:pP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二、增進高中小學教師運用創新自造教學，提升師生學習</w:t>
      </w:r>
      <w:r>
        <w:rPr>
          <w:rFonts w:ascii="標楷體" w:eastAsia="標楷體" w:hAnsi="標楷體" w:cs="Times New Roman" w:hint="eastAsia"/>
          <w:spacing w:val="4"/>
          <w:kern w:val="0"/>
          <w:szCs w:val="24"/>
        </w:rPr>
        <w:t>多元與自</w:t>
      </w: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造</w:t>
      </w:r>
      <w:r w:rsidR="00AA0988">
        <w:rPr>
          <w:rFonts w:ascii="標楷體" w:eastAsia="標楷體" w:hAnsi="標楷體" w:cs="Times New Roman" w:hint="eastAsia"/>
          <w:spacing w:val="4"/>
          <w:kern w:val="0"/>
          <w:szCs w:val="24"/>
        </w:rPr>
        <w:t>教育</w:t>
      </w: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的機會與能力。</w:t>
      </w:r>
    </w:p>
    <w:p w:rsidR="00942DD5" w:rsidRPr="009E297C" w:rsidRDefault="00925841" w:rsidP="001E1A86">
      <w:pPr>
        <w:pStyle w:val="a3"/>
        <w:kinsoku w:val="0"/>
        <w:overflowPunct w:val="0"/>
        <w:autoSpaceDE w:val="0"/>
        <w:autoSpaceDN w:val="0"/>
        <w:adjustRightInd w:val="0"/>
        <w:spacing w:line="480" w:lineRule="exact"/>
        <w:ind w:left="976" w:hangingChars="200" w:hanging="496"/>
        <w:jc w:val="both"/>
        <w:rPr>
          <w:rFonts w:ascii="標楷體" w:eastAsia="標楷體" w:hAnsi="標楷體" w:cs="Times New Roman"/>
          <w:spacing w:val="4"/>
          <w:kern w:val="0"/>
          <w:szCs w:val="24"/>
        </w:rPr>
      </w:pPr>
      <w:r w:rsidRPr="009E297C">
        <w:rPr>
          <w:rFonts w:ascii="標楷體" w:eastAsia="標楷體" w:hAnsi="標楷體" w:cs="Times New Roman"/>
          <w:spacing w:val="4"/>
          <w:kern w:val="0"/>
          <w:szCs w:val="24"/>
        </w:rPr>
        <w:t>三、</w:t>
      </w:r>
      <w:r w:rsidR="00A66D60" w:rsidRPr="009E297C">
        <w:rPr>
          <w:rFonts w:ascii="標楷體" w:eastAsia="標楷體" w:hAnsi="標楷體" w:cs="Times New Roman"/>
          <w:spacing w:val="4"/>
          <w:kern w:val="0"/>
          <w:szCs w:val="24"/>
        </w:rPr>
        <w:t>藉由</w:t>
      </w:r>
      <w:r w:rsidR="00942DD5" w:rsidRPr="009E297C">
        <w:rPr>
          <w:rFonts w:ascii="標楷體" w:eastAsia="標楷體" w:hAnsi="標楷體" w:cs="Times New Roman"/>
          <w:spacing w:val="4"/>
          <w:kern w:val="0"/>
          <w:szCs w:val="24"/>
        </w:rPr>
        <w:t>教師以實作為基礎實際體驗摺紙，</w:t>
      </w:r>
      <w:r w:rsidR="005E2A1A" w:rsidRPr="009E297C">
        <w:rPr>
          <w:rFonts w:ascii="標楷體" w:eastAsia="標楷體" w:hAnsi="標楷體" w:cs="Times New Roman"/>
          <w:spacing w:val="4"/>
          <w:kern w:val="0"/>
          <w:szCs w:val="24"/>
        </w:rPr>
        <w:t>結合科學原理現象</w:t>
      </w:r>
      <w:r w:rsidR="00942DD5" w:rsidRPr="009E297C">
        <w:rPr>
          <w:rFonts w:ascii="標楷體" w:eastAsia="標楷體" w:hAnsi="標楷體" w:cs="Times New Roman"/>
          <w:spacing w:val="4"/>
          <w:kern w:val="0"/>
          <w:szCs w:val="24"/>
        </w:rPr>
        <w:t>，</w:t>
      </w:r>
      <w:r w:rsidR="00602667">
        <w:rPr>
          <w:rFonts w:ascii="標楷體" w:eastAsia="標楷體" w:hAnsi="標楷體" w:cs="Times New Roman" w:hint="eastAsia"/>
          <w:spacing w:val="4"/>
          <w:kern w:val="0"/>
          <w:szCs w:val="24"/>
        </w:rPr>
        <w:t>以生動有趣的方式</w:t>
      </w:r>
      <w:r w:rsidR="00942DD5" w:rsidRPr="009E297C">
        <w:rPr>
          <w:rFonts w:ascii="標楷體" w:eastAsia="標楷體" w:hAnsi="標楷體" w:cs="Times New Roman"/>
          <w:spacing w:val="4"/>
          <w:kern w:val="0"/>
          <w:szCs w:val="24"/>
        </w:rPr>
        <w:t>，</w:t>
      </w:r>
      <w:r w:rsidR="005A34E1">
        <w:rPr>
          <w:rFonts w:ascii="標楷體" w:eastAsia="標楷體" w:hAnsi="標楷體" w:cs="Times New Roman" w:hint="eastAsia"/>
          <w:spacing w:val="4"/>
          <w:kern w:val="0"/>
          <w:szCs w:val="24"/>
        </w:rPr>
        <w:t>培養創思自造之能力</w:t>
      </w:r>
      <w:r w:rsidR="00942DD5" w:rsidRPr="009E297C">
        <w:rPr>
          <w:rFonts w:ascii="標楷體" w:eastAsia="標楷體" w:hAnsi="標楷體" w:cs="Times New Roman"/>
          <w:spacing w:val="4"/>
          <w:kern w:val="0"/>
          <w:szCs w:val="24"/>
        </w:rPr>
        <w:t>，並體會摺紙的樂趣及藝術價值。</w:t>
      </w:r>
    </w:p>
    <w:p w:rsidR="003D1D18" w:rsidRPr="00430D76" w:rsidRDefault="003D1D18" w:rsidP="001E1A86">
      <w:pPr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參、辦理單位</w:t>
      </w:r>
    </w:p>
    <w:p w:rsidR="003D1D18" w:rsidRPr="00430D76" w:rsidRDefault="003D1D18" w:rsidP="001E1A86">
      <w:pPr>
        <w:pStyle w:val="a3"/>
        <w:spacing w:line="48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一、主辦單位：臺北市政府教育局</w:t>
      </w:r>
    </w:p>
    <w:p w:rsidR="003D1D18" w:rsidRPr="00430D76" w:rsidRDefault="003D1D18" w:rsidP="001E1A86">
      <w:pPr>
        <w:pStyle w:val="a3"/>
        <w:spacing w:line="48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二、承辦單位：臺北市立木柵高級工業職業學校</w:t>
      </w:r>
    </w:p>
    <w:p w:rsidR="004A64D0" w:rsidRPr="00430D76" w:rsidRDefault="003D1D18" w:rsidP="001E1A86">
      <w:pPr>
        <w:pStyle w:val="a3"/>
        <w:spacing w:line="48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三、</w:t>
      </w:r>
      <w:r w:rsidR="00560759" w:rsidRPr="00430D76">
        <w:rPr>
          <w:rFonts w:ascii="Times New Roman" w:eastAsia="標楷體" w:hAnsi="Times New Roman" w:cs="Times New Roman"/>
          <w:szCs w:val="24"/>
        </w:rPr>
        <w:t>協辦單位</w:t>
      </w:r>
      <w:r w:rsidRPr="00430D76">
        <w:rPr>
          <w:rFonts w:ascii="Times New Roman" w:eastAsia="標楷體" w:hAnsi="Times New Roman" w:cs="Times New Roman"/>
          <w:szCs w:val="24"/>
        </w:rPr>
        <w:t>：臺北市立</w:t>
      </w:r>
      <w:r w:rsidR="00AD2189">
        <w:rPr>
          <w:rFonts w:ascii="Times New Roman" w:eastAsia="標楷體" w:hAnsi="Times New Roman" w:cs="Times New Roman"/>
          <w:szCs w:val="24"/>
        </w:rPr>
        <w:t>東湖</w:t>
      </w:r>
      <w:r w:rsidR="004C1BE5" w:rsidRPr="00430D76">
        <w:rPr>
          <w:rFonts w:ascii="Times New Roman" w:eastAsia="標楷體" w:hAnsi="Times New Roman" w:cs="Times New Roman"/>
          <w:szCs w:val="24"/>
        </w:rPr>
        <w:t>國民</w:t>
      </w:r>
      <w:r w:rsidR="00AD2189">
        <w:rPr>
          <w:rFonts w:ascii="Times New Roman" w:eastAsia="標楷體" w:hAnsi="Times New Roman" w:cs="Times New Roman"/>
          <w:szCs w:val="24"/>
        </w:rPr>
        <w:t>中</w:t>
      </w:r>
      <w:r w:rsidR="004C1BE5" w:rsidRPr="00430D76">
        <w:rPr>
          <w:rFonts w:ascii="Times New Roman" w:eastAsia="標楷體" w:hAnsi="Times New Roman" w:cs="Times New Roman"/>
          <w:szCs w:val="24"/>
        </w:rPr>
        <w:t>學</w:t>
      </w:r>
    </w:p>
    <w:p w:rsidR="000A378E" w:rsidRDefault="00AD6D77" w:rsidP="001E1A86">
      <w:pPr>
        <w:adjustRightInd w:val="0"/>
        <w:spacing w:line="480" w:lineRule="exact"/>
        <w:rPr>
          <w:rFonts w:ascii="Times New Roman" w:eastAsia="標楷體" w:hAnsi="Times New Roman" w:cs="Times New Roman"/>
        </w:rPr>
      </w:pPr>
      <w:r w:rsidRPr="00430D76">
        <w:rPr>
          <w:rFonts w:ascii="Times New Roman" w:eastAsia="標楷體" w:hAnsi="Times New Roman" w:cs="Times New Roman"/>
          <w:szCs w:val="24"/>
        </w:rPr>
        <w:t>肆</w:t>
      </w:r>
      <w:r w:rsidR="000A378E" w:rsidRPr="00430D76">
        <w:rPr>
          <w:rFonts w:ascii="Times New Roman" w:eastAsia="標楷體" w:hAnsi="Times New Roman" w:cs="Times New Roman"/>
          <w:szCs w:val="24"/>
        </w:rPr>
        <w:t>、</w:t>
      </w:r>
      <w:r w:rsidRPr="00430D76">
        <w:rPr>
          <w:rFonts w:ascii="Times New Roman" w:eastAsia="標楷體" w:hAnsi="Times New Roman" w:cs="Times New Roman"/>
          <w:szCs w:val="24"/>
        </w:rPr>
        <w:t>研習</w:t>
      </w:r>
      <w:r w:rsidR="000A378E" w:rsidRPr="00430D76">
        <w:rPr>
          <w:rFonts w:ascii="Times New Roman" w:eastAsia="標楷體" w:hAnsi="Times New Roman" w:cs="Times New Roman"/>
          <w:szCs w:val="24"/>
        </w:rPr>
        <w:t>對象與活動人數：</w:t>
      </w:r>
      <w:r w:rsidRPr="00430D76">
        <w:rPr>
          <w:rFonts w:ascii="Times New Roman" w:eastAsia="標楷體" w:hAnsi="Times New Roman" w:cs="Times New Roman"/>
          <w:szCs w:val="24"/>
        </w:rPr>
        <w:t>全市對推行</w:t>
      </w:r>
      <w:r w:rsidR="008A39AB">
        <w:rPr>
          <w:rFonts w:ascii="Times New Roman" w:eastAsia="標楷體" w:hAnsi="Times New Roman" w:cs="Times New Roman" w:hint="eastAsia"/>
          <w:szCs w:val="24"/>
        </w:rPr>
        <w:t>自造者</w:t>
      </w:r>
      <w:r w:rsidRPr="00430D76">
        <w:rPr>
          <w:rFonts w:ascii="Times New Roman" w:eastAsia="標楷體" w:hAnsi="Times New Roman" w:cs="Times New Roman"/>
          <w:szCs w:val="24"/>
        </w:rPr>
        <w:t>教育有興趣的教師</w:t>
      </w:r>
      <w:r w:rsidR="000A378E" w:rsidRPr="00430D76">
        <w:rPr>
          <w:rFonts w:ascii="Times New Roman" w:eastAsia="標楷體" w:hAnsi="Times New Roman" w:cs="Times New Roman"/>
          <w:szCs w:val="24"/>
        </w:rPr>
        <w:t>共</w:t>
      </w:r>
      <w:r w:rsidR="008A39AB">
        <w:rPr>
          <w:rFonts w:ascii="Times New Roman" w:eastAsia="標楷體" w:hAnsi="Times New Roman" w:cs="Times New Roman" w:hint="eastAsia"/>
          <w:szCs w:val="24"/>
        </w:rPr>
        <w:t>3</w:t>
      </w:r>
      <w:r w:rsidRPr="00430D76">
        <w:rPr>
          <w:rFonts w:ascii="Times New Roman" w:eastAsia="標楷體" w:hAnsi="Times New Roman" w:cs="Times New Roman"/>
          <w:szCs w:val="24"/>
        </w:rPr>
        <w:t>0</w:t>
      </w:r>
      <w:r w:rsidR="000A378E" w:rsidRPr="00430D76">
        <w:rPr>
          <w:rFonts w:ascii="Times New Roman" w:eastAsia="標楷體" w:hAnsi="Times New Roman" w:cs="Times New Roman"/>
        </w:rPr>
        <w:t>人。</w:t>
      </w:r>
    </w:p>
    <w:p w:rsidR="008A39AB" w:rsidRPr="00430D76" w:rsidRDefault="008A39AB" w:rsidP="001E1A86">
      <w:pPr>
        <w:adjustRightInd w:val="0"/>
        <w:spacing w:line="480" w:lineRule="exact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</w:rPr>
        <w:t xml:space="preserve">                        (</w:t>
      </w:r>
      <w:r>
        <w:rPr>
          <w:rFonts w:ascii="Times New Roman" w:eastAsia="標楷體" w:hAnsi="Times New Roman" w:cs="Times New Roman" w:hint="eastAsia"/>
        </w:rPr>
        <w:t>以報名優先順序錄取</w:t>
      </w:r>
      <w:r>
        <w:rPr>
          <w:rFonts w:ascii="Times New Roman" w:eastAsia="標楷體" w:hAnsi="Times New Roman" w:cs="Times New Roman" w:hint="eastAsia"/>
        </w:rPr>
        <w:t>)</w:t>
      </w:r>
    </w:p>
    <w:p w:rsidR="00AD6D77" w:rsidRPr="00430D76" w:rsidRDefault="00AD6D77" w:rsidP="001E1A86">
      <w:pPr>
        <w:adjustRightInd w:val="0"/>
        <w:spacing w:line="480" w:lineRule="exact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</w:rPr>
        <w:t>伍、研習</w:t>
      </w:r>
      <w:r w:rsidR="000A378E" w:rsidRPr="00430D76">
        <w:rPr>
          <w:rFonts w:ascii="Times New Roman" w:eastAsia="標楷體" w:hAnsi="Times New Roman" w:cs="Times New Roman"/>
          <w:szCs w:val="24"/>
        </w:rPr>
        <w:t>時</w:t>
      </w:r>
      <w:r w:rsidRPr="00430D76">
        <w:rPr>
          <w:rFonts w:ascii="Times New Roman" w:eastAsia="標楷體" w:hAnsi="Times New Roman" w:cs="Times New Roman"/>
          <w:szCs w:val="24"/>
        </w:rPr>
        <w:t>程</w:t>
      </w:r>
      <w:r w:rsidR="000A378E" w:rsidRPr="00430D76">
        <w:rPr>
          <w:rFonts w:ascii="Times New Roman" w:eastAsia="標楷體" w:hAnsi="Times New Roman" w:cs="Times New Roman"/>
          <w:szCs w:val="24"/>
        </w:rPr>
        <w:t>：</w:t>
      </w:r>
    </w:p>
    <w:p w:rsidR="000A378E" w:rsidRDefault="00F40C82" w:rsidP="001E1A86">
      <w:pPr>
        <w:pStyle w:val="a3"/>
        <w:spacing w:line="48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一、研習日期：</w:t>
      </w:r>
      <w:r w:rsidR="000A378E" w:rsidRPr="00430D76">
        <w:rPr>
          <w:rFonts w:ascii="Times New Roman" w:eastAsia="標楷體" w:hAnsi="Times New Roman" w:cs="Times New Roman"/>
          <w:szCs w:val="24"/>
        </w:rPr>
        <w:t>10</w:t>
      </w:r>
      <w:r w:rsidR="005D74F8">
        <w:rPr>
          <w:rFonts w:ascii="Times New Roman" w:eastAsia="標楷體" w:hAnsi="Times New Roman" w:cs="Times New Roman" w:hint="eastAsia"/>
          <w:szCs w:val="24"/>
        </w:rPr>
        <w:t>6</w:t>
      </w:r>
      <w:r w:rsidR="000A378E" w:rsidRPr="00430D76">
        <w:rPr>
          <w:rFonts w:ascii="Times New Roman" w:eastAsia="標楷體" w:hAnsi="Times New Roman" w:cs="Times New Roman"/>
          <w:szCs w:val="24"/>
        </w:rPr>
        <w:t>年</w:t>
      </w:r>
      <w:r w:rsidR="005D74F8">
        <w:rPr>
          <w:rFonts w:ascii="Times New Roman" w:eastAsia="標楷體" w:hAnsi="Times New Roman" w:cs="Times New Roman" w:hint="eastAsia"/>
          <w:szCs w:val="24"/>
        </w:rPr>
        <w:t>6</w:t>
      </w:r>
      <w:r w:rsidR="000A378E" w:rsidRPr="00430D76">
        <w:rPr>
          <w:rFonts w:ascii="Times New Roman" w:eastAsia="標楷體" w:hAnsi="Times New Roman" w:cs="Times New Roman"/>
          <w:szCs w:val="24"/>
        </w:rPr>
        <w:t>月</w:t>
      </w:r>
      <w:r w:rsidR="005D74F8">
        <w:rPr>
          <w:rFonts w:ascii="Times New Roman" w:eastAsia="標楷體" w:hAnsi="Times New Roman" w:cs="Times New Roman" w:hint="eastAsia"/>
          <w:szCs w:val="24"/>
        </w:rPr>
        <w:t>2</w:t>
      </w:r>
      <w:r w:rsidR="000A378E" w:rsidRPr="00430D76">
        <w:rPr>
          <w:rFonts w:ascii="Times New Roman" w:eastAsia="標楷體" w:hAnsi="Times New Roman" w:cs="Times New Roman"/>
          <w:szCs w:val="24"/>
        </w:rPr>
        <w:t>日</w:t>
      </w:r>
      <w:r w:rsidR="00AD6D77" w:rsidRPr="00430D76">
        <w:rPr>
          <w:rFonts w:ascii="Times New Roman" w:eastAsia="標楷體" w:hAnsi="Times New Roman" w:cs="Times New Roman"/>
          <w:szCs w:val="24"/>
        </w:rPr>
        <w:t>(</w:t>
      </w:r>
      <w:r w:rsidR="00AD6D77" w:rsidRPr="00430D76">
        <w:rPr>
          <w:rFonts w:ascii="Times New Roman" w:eastAsia="標楷體" w:hAnsi="Times New Roman" w:cs="Times New Roman"/>
          <w:szCs w:val="24"/>
        </w:rPr>
        <w:t>星期五</w:t>
      </w:r>
      <w:r w:rsidR="00AD6D77" w:rsidRPr="00430D76">
        <w:rPr>
          <w:rFonts w:ascii="Times New Roman" w:eastAsia="標楷體" w:hAnsi="Times New Roman" w:cs="Times New Roman"/>
          <w:szCs w:val="24"/>
        </w:rPr>
        <w:t>)</w:t>
      </w:r>
      <w:r w:rsidR="006940D5">
        <w:rPr>
          <w:rFonts w:ascii="Times New Roman" w:eastAsia="標楷體" w:hAnsi="Times New Roman" w:cs="Times New Roman"/>
          <w:szCs w:val="24"/>
        </w:rPr>
        <w:t xml:space="preserve"> </w:t>
      </w:r>
      <w:r w:rsidR="005D74F8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940D5">
        <w:rPr>
          <w:rFonts w:ascii="Times New Roman" w:eastAsia="標楷體" w:hAnsi="Times New Roman" w:cs="Times New Roman"/>
          <w:szCs w:val="24"/>
        </w:rPr>
        <w:t xml:space="preserve">  </w:t>
      </w:r>
      <w:r w:rsidR="006940D5">
        <w:rPr>
          <w:rFonts w:ascii="Times New Roman" w:eastAsia="標楷體" w:hAnsi="Times New Roman" w:cs="Times New Roman"/>
          <w:szCs w:val="24"/>
        </w:rPr>
        <w:t>主題：</w:t>
      </w:r>
      <w:r w:rsidR="00A52A46" w:rsidRPr="00A52A46">
        <w:rPr>
          <w:rFonts w:ascii="Times New Roman" w:eastAsia="標楷體" w:hAnsi="Times New Roman" w:cs="Times New Roman" w:hint="eastAsia"/>
          <w:szCs w:val="24"/>
        </w:rPr>
        <w:t>創意纸玩</w:t>
      </w:r>
    </w:p>
    <w:p w:rsidR="002C5DBF" w:rsidRDefault="000A378E" w:rsidP="001E1A86">
      <w:pPr>
        <w:pStyle w:val="a3"/>
        <w:spacing w:line="48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</w:t>
      </w:r>
      <w:r w:rsidR="00F40C82" w:rsidRPr="00430D76">
        <w:rPr>
          <w:rFonts w:ascii="Times New Roman" w:eastAsia="標楷體" w:hAnsi="Times New Roman" w:cs="Times New Roman"/>
          <w:szCs w:val="24"/>
        </w:rPr>
        <w:t>、研習</w:t>
      </w:r>
      <w:r w:rsidRPr="00430D76">
        <w:rPr>
          <w:rFonts w:ascii="Times New Roman" w:eastAsia="標楷體" w:hAnsi="Times New Roman" w:cs="Times New Roman"/>
          <w:szCs w:val="24"/>
        </w:rPr>
        <w:t>時間：</w:t>
      </w:r>
      <w:r w:rsidR="002C5DBF">
        <w:rPr>
          <w:rFonts w:ascii="Times New Roman" w:eastAsia="標楷體" w:hAnsi="Times New Roman" w:cs="Times New Roman" w:hint="eastAsia"/>
          <w:szCs w:val="24"/>
        </w:rPr>
        <w:t>09</w:t>
      </w:r>
      <w:r w:rsidR="002C5DBF">
        <w:rPr>
          <w:rFonts w:ascii="Times New Roman" w:eastAsia="標楷體" w:hAnsi="Times New Roman" w:cs="Times New Roman"/>
          <w:szCs w:val="24"/>
        </w:rPr>
        <w:t>:</w:t>
      </w:r>
      <w:r w:rsidR="002C5DBF">
        <w:rPr>
          <w:rFonts w:ascii="Times New Roman" w:eastAsia="標楷體" w:hAnsi="Times New Roman" w:cs="Times New Roman" w:hint="eastAsia"/>
          <w:szCs w:val="24"/>
        </w:rPr>
        <w:t>00</w:t>
      </w:r>
      <w:r w:rsidR="002C5DBF">
        <w:rPr>
          <w:rFonts w:ascii="Times New Roman" w:eastAsia="標楷體" w:hAnsi="Times New Roman" w:cs="Times New Roman"/>
          <w:szCs w:val="24"/>
        </w:rPr>
        <w:t>~1</w:t>
      </w:r>
      <w:r w:rsidR="005D74F8">
        <w:rPr>
          <w:rFonts w:ascii="Times New Roman" w:eastAsia="標楷體" w:hAnsi="Times New Roman" w:cs="Times New Roman" w:hint="eastAsia"/>
          <w:szCs w:val="24"/>
        </w:rPr>
        <w:t>6</w:t>
      </w:r>
      <w:r w:rsidR="002C5DBF">
        <w:rPr>
          <w:rFonts w:ascii="Times New Roman" w:eastAsia="標楷體" w:hAnsi="Times New Roman" w:cs="Times New Roman"/>
          <w:szCs w:val="24"/>
        </w:rPr>
        <w:t>:00</w:t>
      </w:r>
    </w:p>
    <w:p w:rsidR="0018799C" w:rsidRPr="00430D76" w:rsidRDefault="00F40C82" w:rsidP="001E1A86">
      <w:pPr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陸</w:t>
      </w:r>
      <w:r w:rsidR="000A378E" w:rsidRPr="00430D76">
        <w:rPr>
          <w:rFonts w:ascii="Times New Roman" w:eastAsia="標楷體" w:hAnsi="Times New Roman" w:cs="Times New Roman"/>
          <w:szCs w:val="24"/>
        </w:rPr>
        <w:t>、</w:t>
      </w:r>
      <w:r w:rsidRPr="00430D76">
        <w:rPr>
          <w:rFonts w:ascii="Times New Roman" w:eastAsia="標楷體" w:hAnsi="Times New Roman" w:cs="Times New Roman"/>
          <w:szCs w:val="24"/>
        </w:rPr>
        <w:t>研習</w:t>
      </w:r>
      <w:r w:rsidR="000A378E" w:rsidRPr="00430D76">
        <w:rPr>
          <w:rFonts w:ascii="Times New Roman" w:eastAsia="標楷體" w:hAnsi="Times New Roman" w:cs="Times New Roman"/>
          <w:szCs w:val="24"/>
        </w:rPr>
        <w:t>地點：</w:t>
      </w:r>
    </w:p>
    <w:p w:rsidR="00880F09" w:rsidRDefault="0018799C" w:rsidP="001E1A86">
      <w:pPr>
        <w:pStyle w:val="a3"/>
        <w:spacing w:line="48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</w:t>
      </w:r>
      <w:r w:rsidR="00430D76" w:rsidRPr="00430D76">
        <w:rPr>
          <w:rFonts w:ascii="Times New Roman" w:eastAsia="標楷體" w:hAnsi="Times New Roman" w:cs="Times New Roman"/>
          <w:szCs w:val="24"/>
        </w:rPr>
        <w:t>研習位置：</w:t>
      </w:r>
      <w:r w:rsidR="00F40C82" w:rsidRPr="00430D76">
        <w:rPr>
          <w:rFonts w:ascii="Times New Roman" w:eastAsia="標楷體" w:hAnsi="Times New Roman" w:cs="Times New Roman"/>
          <w:szCs w:val="24"/>
        </w:rPr>
        <w:t>臺北市立</w:t>
      </w:r>
      <w:r w:rsidR="00E22A54">
        <w:rPr>
          <w:rFonts w:ascii="Times New Roman" w:eastAsia="標楷體" w:hAnsi="Times New Roman" w:cs="Times New Roman"/>
          <w:szCs w:val="24"/>
        </w:rPr>
        <w:t>東湖</w:t>
      </w:r>
      <w:r w:rsidR="00F40C82" w:rsidRPr="00430D76">
        <w:rPr>
          <w:rFonts w:ascii="Times New Roman" w:eastAsia="標楷體" w:hAnsi="Times New Roman" w:cs="Times New Roman"/>
          <w:szCs w:val="24"/>
        </w:rPr>
        <w:t>國民</w:t>
      </w:r>
      <w:r w:rsidR="00E22A54">
        <w:rPr>
          <w:rFonts w:ascii="Times New Roman" w:eastAsia="標楷體" w:hAnsi="Times New Roman" w:cs="Times New Roman"/>
          <w:szCs w:val="24"/>
        </w:rPr>
        <w:t>中</w:t>
      </w:r>
      <w:r w:rsidR="00F40C82" w:rsidRPr="00430D76">
        <w:rPr>
          <w:rFonts w:ascii="Times New Roman" w:eastAsia="標楷體" w:hAnsi="Times New Roman" w:cs="Times New Roman"/>
          <w:szCs w:val="24"/>
        </w:rPr>
        <w:t>學</w:t>
      </w:r>
      <w:r w:rsidR="00880F09" w:rsidRPr="00430D76">
        <w:rPr>
          <w:rFonts w:ascii="Times New Roman" w:eastAsia="標楷體" w:hAnsi="Times New Roman" w:cs="Times New Roman"/>
          <w:szCs w:val="24"/>
        </w:rPr>
        <w:t>(</w:t>
      </w:r>
      <w:r w:rsidR="00EF1834" w:rsidRPr="00EF1834">
        <w:rPr>
          <w:rFonts w:ascii="Times New Roman" w:eastAsia="標楷體" w:hAnsi="Times New Roman" w:cs="Times New Roman" w:hint="eastAsia"/>
          <w:szCs w:val="24"/>
        </w:rPr>
        <w:t>114</w:t>
      </w:r>
      <w:r w:rsidR="00EF1834" w:rsidRPr="00430D76">
        <w:rPr>
          <w:rFonts w:ascii="Times New Roman" w:eastAsia="標楷體" w:hAnsi="Times New Roman" w:cs="Times New Roman"/>
          <w:szCs w:val="24"/>
        </w:rPr>
        <w:t>臺</w:t>
      </w:r>
      <w:r w:rsidR="00EF1834" w:rsidRPr="00EF1834">
        <w:rPr>
          <w:rFonts w:ascii="Times New Roman" w:eastAsia="標楷體" w:hAnsi="Times New Roman" w:cs="Times New Roman" w:hint="eastAsia"/>
          <w:szCs w:val="24"/>
        </w:rPr>
        <w:t>北市內湖區康樂街</w:t>
      </w:r>
      <w:r w:rsidR="00EF1834" w:rsidRPr="00EF1834">
        <w:rPr>
          <w:rFonts w:ascii="Times New Roman" w:eastAsia="標楷體" w:hAnsi="Times New Roman" w:cs="Times New Roman" w:hint="eastAsia"/>
          <w:szCs w:val="24"/>
        </w:rPr>
        <w:t>131</w:t>
      </w:r>
      <w:r w:rsidR="00EF1834" w:rsidRPr="00EF1834">
        <w:rPr>
          <w:rFonts w:ascii="Times New Roman" w:eastAsia="標楷體" w:hAnsi="Times New Roman" w:cs="Times New Roman" w:hint="eastAsia"/>
          <w:szCs w:val="24"/>
        </w:rPr>
        <w:t>號</w:t>
      </w:r>
      <w:r w:rsidR="00880F09" w:rsidRPr="00430D76">
        <w:rPr>
          <w:rFonts w:ascii="Times New Roman" w:eastAsia="標楷體" w:hAnsi="Times New Roman" w:cs="Times New Roman"/>
          <w:szCs w:val="24"/>
        </w:rPr>
        <w:t>)</w:t>
      </w:r>
    </w:p>
    <w:p w:rsidR="003D1DE8" w:rsidRPr="008F37A9" w:rsidRDefault="003D1DE8" w:rsidP="001E1A86">
      <w:pPr>
        <w:pStyle w:val="a3"/>
        <w:spacing w:line="480" w:lineRule="exact"/>
        <w:ind w:leftChars="900" w:left="2160"/>
        <w:jc w:val="both"/>
        <w:rPr>
          <w:rFonts w:ascii="Times New Roman" w:eastAsia="標楷體" w:hAnsi="Times New Roman" w:cs="Times New Roman"/>
          <w:szCs w:val="24"/>
        </w:rPr>
      </w:pPr>
      <w:r w:rsidRPr="008F37A9">
        <w:rPr>
          <w:rFonts w:ascii="Times New Roman" w:eastAsia="標楷體" w:hAnsi="Times New Roman" w:cs="Times New Roman"/>
          <w:szCs w:val="24"/>
        </w:rPr>
        <w:t>(</w:t>
      </w:r>
      <w:r w:rsidR="00912E77">
        <w:rPr>
          <w:rFonts w:ascii="Times New Roman" w:eastAsia="標楷體" w:hAnsi="Times New Roman" w:cs="Times New Roman"/>
          <w:szCs w:val="24"/>
        </w:rPr>
        <w:t>五</w:t>
      </w:r>
      <w:r w:rsidR="008F37A9" w:rsidRPr="008F37A9">
        <w:rPr>
          <w:rFonts w:ascii="Times New Roman" w:eastAsia="標楷體" w:hAnsi="Times New Roman" w:cs="Times New Roman"/>
          <w:szCs w:val="24"/>
        </w:rPr>
        <w:t>樓</w:t>
      </w:r>
      <w:r w:rsidR="00912E77">
        <w:rPr>
          <w:rFonts w:ascii="Times New Roman" w:eastAsia="標楷體" w:hAnsi="Times New Roman" w:cs="Times New Roman"/>
          <w:szCs w:val="24"/>
        </w:rPr>
        <w:t>會議室</w:t>
      </w:r>
      <w:r w:rsidRPr="008F37A9">
        <w:rPr>
          <w:rFonts w:ascii="Times New Roman" w:eastAsia="標楷體" w:hAnsi="Times New Roman" w:cs="Times New Roman"/>
          <w:szCs w:val="24"/>
        </w:rPr>
        <w:t>)</w:t>
      </w:r>
    </w:p>
    <w:p w:rsidR="0018799C" w:rsidRPr="007F05D0" w:rsidRDefault="0018799C" w:rsidP="001E1A86">
      <w:pPr>
        <w:pStyle w:val="a3"/>
        <w:spacing w:line="480" w:lineRule="exact"/>
        <w:ind w:left="2160" w:hangingChars="700" w:hanging="1680"/>
        <w:jc w:val="both"/>
        <w:rPr>
          <w:rFonts w:ascii="Times New Roman" w:eastAsia="標楷體" w:hAnsi="Times New Roman" w:cs="Times New Roman"/>
          <w:szCs w:val="24"/>
        </w:rPr>
      </w:pPr>
      <w:r w:rsidRPr="007F05D0">
        <w:rPr>
          <w:rFonts w:ascii="Times New Roman" w:eastAsia="標楷體" w:hAnsi="Times New Roman" w:cs="Times New Roman"/>
          <w:szCs w:val="24"/>
        </w:rPr>
        <w:t>二、交通</w:t>
      </w:r>
      <w:r w:rsidR="00BF3674" w:rsidRPr="007F05D0">
        <w:rPr>
          <w:rFonts w:ascii="Times New Roman" w:eastAsia="標楷體" w:hAnsi="Times New Roman" w:cs="Times New Roman"/>
          <w:szCs w:val="24"/>
        </w:rPr>
        <w:t>位置：</w:t>
      </w:r>
      <w:r w:rsidR="00B55C05" w:rsidRPr="007F05D0">
        <w:rPr>
          <w:rFonts w:ascii="Times New Roman" w:eastAsia="標楷體" w:hAnsi="Times New Roman" w:cs="Times New Roman"/>
          <w:szCs w:val="24"/>
        </w:rPr>
        <w:t>公車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281</w:t>
      </w:r>
      <w:r w:rsidR="00B55C05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287</w:t>
      </w:r>
      <w:r w:rsidR="00B55C05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287(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區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)</w:t>
      </w:r>
      <w:r w:rsidR="00B55C05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287</w:t>
      </w:r>
      <w:r w:rsidR="00B55C05" w:rsidRPr="007F05D0">
        <w:rPr>
          <w:rFonts w:ascii="Times New Roman" w:eastAsia="標楷體" w:hAnsi="Times New Roman" w:cs="Times New Roman"/>
          <w:szCs w:val="24"/>
        </w:rPr>
        <w:t>(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夜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)</w:t>
      </w:r>
      <w:r w:rsidR="00B55C05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53</w:t>
      </w:r>
      <w:r w:rsidR="00B55C05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630</w:t>
      </w:r>
      <w:r w:rsidR="00B55C05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646</w:t>
      </w:r>
      <w:r w:rsidR="00B55C05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646</w:t>
      </w:r>
      <w:r w:rsidR="00B55C05" w:rsidRPr="007F05D0">
        <w:rPr>
          <w:rFonts w:ascii="Times New Roman" w:eastAsia="標楷體" w:hAnsi="Times New Roman" w:cs="Times New Roman"/>
          <w:szCs w:val="24"/>
        </w:rPr>
        <w:t>(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區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)</w:t>
      </w:r>
      <w:r w:rsidR="00AC5F6A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 xml:space="preserve"> 903</w:t>
      </w:r>
      <w:r w:rsidR="00AC5F6A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小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1</w:t>
      </w:r>
      <w:r w:rsidR="00AC5F6A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小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1</w:t>
      </w:r>
      <w:r w:rsidR="00AC5F6A" w:rsidRPr="007F05D0">
        <w:rPr>
          <w:rFonts w:ascii="Times New Roman" w:eastAsia="標楷體" w:hAnsi="Times New Roman" w:cs="Times New Roman"/>
          <w:szCs w:val="24"/>
        </w:rPr>
        <w:t>(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區</w:t>
      </w:r>
      <w:r w:rsidR="00AC5F6A" w:rsidRPr="007F05D0">
        <w:rPr>
          <w:rFonts w:ascii="Times New Roman" w:eastAsia="標楷體" w:hAnsi="Times New Roman" w:cs="Times New Roman" w:hint="eastAsia"/>
          <w:szCs w:val="24"/>
        </w:rPr>
        <w:t>)</w:t>
      </w:r>
      <w:r w:rsidR="00AC5F6A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棕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19</w:t>
      </w:r>
      <w:r w:rsidR="00AC5F6A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藍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5</w:t>
      </w:r>
    </w:p>
    <w:p w:rsidR="0063181F" w:rsidRPr="00430D76" w:rsidRDefault="0063181F" w:rsidP="001E1A86">
      <w:pPr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柒、</w:t>
      </w:r>
      <w:r w:rsidRPr="0063181F">
        <w:rPr>
          <w:rFonts w:ascii="Times New Roman" w:eastAsia="標楷體" w:hAnsi="Times New Roman" w:cs="Times New Roman"/>
          <w:szCs w:val="24"/>
        </w:rPr>
        <w:t>研習講座：</w:t>
      </w:r>
      <w:r w:rsidRPr="0063181F">
        <w:rPr>
          <w:rFonts w:ascii="Times New Roman" w:eastAsia="標楷體" w:hAnsi="Times New Roman" w:cs="Times New Roman" w:hint="eastAsia"/>
          <w:szCs w:val="24"/>
        </w:rPr>
        <w:t>紙雕藝術家</w:t>
      </w:r>
      <w:r w:rsidRPr="0063181F">
        <w:rPr>
          <w:rFonts w:ascii="Times New Roman" w:eastAsia="標楷體" w:hAnsi="Times New Roman" w:cs="Times New Roman" w:hint="eastAsia"/>
          <w:szCs w:val="24"/>
        </w:rPr>
        <w:t>-</w:t>
      </w:r>
      <w:r w:rsidRPr="0063181F">
        <w:rPr>
          <w:rFonts w:ascii="Times New Roman" w:eastAsia="標楷體" w:hAnsi="Times New Roman" w:cs="Times New Roman" w:hint="eastAsia"/>
          <w:szCs w:val="24"/>
        </w:rPr>
        <w:t>洪新富</w:t>
      </w:r>
    </w:p>
    <w:p w:rsidR="0096604E" w:rsidRDefault="0096604E" w:rsidP="001E1A86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:rsidR="0096604E" w:rsidRDefault="0096604E" w:rsidP="001E1A86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:rsidR="0096604E" w:rsidRDefault="0096604E" w:rsidP="001E1A86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:rsidR="00706DD7" w:rsidRDefault="0063181F" w:rsidP="001E1A86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捌</w:t>
      </w:r>
      <w:r w:rsidR="00BA4E7C">
        <w:rPr>
          <w:rFonts w:ascii="Times New Roman" w:eastAsia="標楷體" w:hAnsi="Times New Roman" w:cs="Times New Roman" w:hint="eastAsia"/>
          <w:szCs w:val="24"/>
        </w:rPr>
        <w:t>、</w:t>
      </w:r>
      <w:r w:rsidR="00706DD7" w:rsidRPr="00BA4E7C">
        <w:rPr>
          <w:rFonts w:ascii="Times New Roman" w:eastAsia="標楷體" w:hAnsi="Times New Roman" w:cs="Times New Roman"/>
          <w:szCs w:val="24"/>
        </w:rPr>
        <w:t>研習課程表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4B2A19" w:rsidRPr="008A39AB" w:rsidTr="003056DB">
        <w:trPr>
          <w:trHeight w:val="466"/>
        </w:trPr>
        <w:tc>
          <w:tcPr>
            <w:tcW w:w="2787" w:type="dxa"/>
            <w:vAlign w:val="center"/>
          </w:tcPr>
          <w:p w:rsidR="004B2A19" w:rsidRPr="008A39AB" w:rsidRDefault="004B2A19" w:rsidP="003056DB">
            <w:pPr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時間</w:t>
            </w:r>
          </w:p>
        </w:tc>
        <w:tc>
          <w:tcPr>
            <w:tcW w:w="2787" w:type="dxa"/>
            <w:vAlign w:val="center"/>
          </w:tcPr>
          <w:p w:rsidR="004B2A19" w:rsidRPr="008A39AB" w:rsidRDefault="004B2A19" w:rsidP="003056DB">
            <w:pPr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活動流程</w:t>
            </w:r>
          </w:p>
        </w:tc>
        <w:tc>
          <w:tcPr>
            <w:tcW w:w="2788" w:type="dxa"/>
            <w:vAlign w:val="center"/>
          </w:tcPr>
          <w:p w:rsidR="004B2A19" w:rsidRPr="008A39AB" w:rsidRDefault="004B2A19" w:rsidP="003056DB">
            <w:pPr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備註</w:t>
            </w:r>
          </w:p>
        </w:tc>
      </w:tr>
      <w:tr w:rsidR="004B2A19" w:rsidRPr="008A39AB" w:rsidTr="003056DB">
        <w:trPr>
          <w:trHeight w:val="466"/>
        </w:trPr>
        <w:tc>
          <w:tcPr>
            <w:tcW w:w="2787" w:type="dxa"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8:30~9:00</w:t>
            </w:r>
          </w:p>
        </w:tc>
        <w:tc>
          <w:tcPr>
            <w:tcW w:w="2787" w:type="dxa"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報到</w:t>
            </w:r>
          </w:p>
        </w:tc>
        <w:tc>
          <w:tcPr>
            <w:tcW w:w="2788" w:type="dxa"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東湖國中團隊</w:t>
            </w:r>
          </w:p>
        </w:tc>
      </w:tr>
      <w:tr w:rsidR="004B2A19" w:rsidRPr="008A39AB" w:rsidTr="003056DB">
        <w:trPr>
          <w:trHeight w:val="466"/>
        </w:trPr>
        <w:tc>
          <w:tcPr>
            <w:tcW w:w="2787" w:type="dxa"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9:00~10:30</w:t>
            </w:r>
          </w:p>
        </w:tc>
        <w:tc>
          <w:tcPr>
            <w:tcW w:w="2787" w:type="dxa"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纸的可能</w:t>
            </w:r>
          </w:p>
        </w:tc>
        <w:tc>
          <w:tcPr>
            <w:tcW w:w="2788" w:type="dxa"/>
            <w:vMerge w:val="restart"/>
            <w:vAlign w:val="center"/>
          </w:tcPr>
          <w:p w:rsidR="008F6AF9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講座:</w:t>
            </w:r>
          </w:p>
          <w:p w:rsidR="004B2A19" w:rsidRPr="008A39AB" w:rsidRDefault="008F6AF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63181F">
              <w:rPr>
                <w:rFonts w:ascii="Times New Roman" w:eastAsia="標楷體" w:hAnsi="Times New Roman" w:cs="Times New Roman" w:hint="eastAsia"/>
                <w:szCs w:val="24"/>
              </w:rPr>
              <w:t>紙雕藝術家</w:t>
            </w:r>
            <w:r w:rsidR="004B2A19"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洪新富</w:t>
            </w:r>
          </w:p>
        </w:tc>
      </w:tr>
      <w:tr w:rsidR="004B2A19" w:rsidRPr="008A39AB" w:rsidTr="003056DB">
        <w:trPr>
          <w:trHeight w:val="466"/>
        </w:trPr>
        <w:tc>
          <w:tcPr>
            <w:tcW w:w="2787" w:type="dxa"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10:30~12:00</w:t>
            </w:r>
          </w:p>
        </w:tc>
        <w:tc>
          <w:tcPr>
            <w:tcW w:w="2787" w:type="dxa"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創意纸藝</w:t>
            </w:r>
          </w:p>
        </w:tc>
        <w:tc>
          <w:tcPr>
            <w:tcW w:w="2788" w:type="dxa"/>
            <w:vMerge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</w:p>
        </w:tc>
      </w:tr>
      <w:tr w:rsidR="004B2A19" w:rsidRPr="008A39AB" w:rsidTr="003056DB">
        <w:trPr>
          <w:trHeight w:val="466"/>
        </w:trPr>
        <w:tc>
          <w:tcPr>
            <w:tcW w:w="2787" w:type="dxa"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12:00~13:00</w:t>
            </w:r>
          </w:p>
        </w:tc>
        <w:tc>
          <w:tcPr>
            <w:tcW w:w="2787" w:type="dxa"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午餐</w:t>
            </w:r>
          </w:p>
        </w:tc>
        <w:tc>
          <w:tcPr>
            <w:tcW w:w="2788" w:type="dxa"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東湖國中團隊</w:t>
            </w:r>
          </w:p>
        </w:tc>
      </w:tr>
      <w:tr w:rsidR="004B2A19" w:rsidRPr="008A39AB" w:rsidTr="003056DB">
        <w:trPr>
          <w:trHeight w:val="466"/>
        </w:trPr>
        <w:tc>
          <w:tcPr>
            <w:tcW w:w="2787" w:type="dxa"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13:00~14:30</w:t>
            </w:r>
          </w:p>
        </w:tc>
        <w:tc>
          <w:tcPr>
            <w:tcW w:w="2787" w:type="dxa"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科學紙玩</w:t>
            </w:r>
          </w:p>
        </w:tc>
        <w:tc>
          <w:tcPr>
            <w:tcW w:w="2788" w:type="dxa"/>
            <w:vMerge w:val="restart"/>
            <w:vAlign w:val="center"/>
          </w:tcPr>
          <w:p w:rsidR="008F6AF9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講座:</w:t>
            </w:r>
          </w:p>
          <w:p w:rsidR="004B2A19" w:rsidRPr="008A39AB" w:rsidRDefault="008F6AF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63181F">
              <w:rPr>
                <w:rFonts w:ascii="Times New Roman" w:eastAsia="標楷體" w:hAnsi="Times New Roman" w:cs="Times New Roman" w:hint="eastAsia"/>
                <w:szCs w:val="24"/>
              </w:rPr>
              <w:t>紙雕藝術家</w:t>
            </w:r>
            <w:r w:rsidR="004B2A19"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洪新富</w:t>
            </w:r>
          </w:p>
        </w:tc>
      </w:tr>
      <w:tr w:rsidR="004B2A19" w:rsidRPr="008A39AB" w:rsidTr="003056DB">
        <w:trPr>
          <w:trHeight w:val="466"/>
        </w:trPr>
        <w:tc>
          <w:tcPr>
            <w:tcW w:w="2787" w:type="dxa"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14:30~16:00</w:t>
            </w:r>
          </w:p>
        </w:tc>
        <w:tc>
          <w:tcPr>
            <w:tcW w:w="2787" w:type="dxa"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童玩再造</w:t>
            </w:r>
          </w:p>
        </w:tc>
        <w:tc>
          <w:tcPr>
            <w:tcW w:w="2788" w:type="dxa"/>
            <w:vMerge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</w:p>
        </w:tc>
      </w:tr>
      <w:tr w:rsidR="004B2A19" w:rsidRPr="008A39AB" w:rsidTr="003056DB">
        <w:trPr>
          <w:trHeight w:val="466"/>
        </w:trPr>
        <w:tc>
          <w:tcPr>
            <w:tcW w:w="2787" w:type="dxa"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16:00~</w:t>
            </w:r>
          </w:p>
        </w:tc>
        <w:tc>
          <w:tcPr>
            <w:tcW w:w="2787" w:type="dxa"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A39A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Q&amp;A</w:t>
            </w:r>
          </w:p>
        </w:tc>
        <w:tc>
          <w:tcPr>
            <w:tcW w:w="2788" w:type="dxa"/>
            <w:vAlign w:val="center"/>
          </w:tcPr>
          <w:p w:rsidR="004B2A19" w:rsidRPr="008A39AB" w:rsidRDefault="004B2A19" w:rsidP="003056DB">
            <w:pPr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</w:p>
        </w:tc>
      </w:tr>
    </w:tbl>
    <w:p w:rsidR="004B2A19" w:rsidRDefault="004B2A19" w:rsidP="00F409C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</w:p>
    <w:p w:rsidR="0018799C" w:rsidRPr="000F68B9" w:rsidRDefault="008F6AF9" w:rsidP="001E1A86">
      <w:pPr>
        <w:adjustRightInd w:val="0"/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玖</w:t>
      </w:r>
      <w:r w:rsidR="0018799C" w:rsidRPr="00722B40">
        <w:rPr>
          <w:rFonts w:ascii="Times New Roman" w:eastAsia="標楷體" w:hAnsi="Times New Roman" w:cs="Times New Roman"/>
          <w:szCs w:val="24"/>
        </w:rPr>
        <w:t>、報名方式：</w:t>
      </w:r>
      <w:r w:rsidR="00DC6C7B" w:rsidRPr="000F68B9">
        <w:rPr>
          <w:rFonts w:ascii="Times New Roman" w:eastAsia="標楷體" w:hAnsi="Times New Roman" w:cs="Times New Roman"/>
          <w:szCs w:val="24"/>
        </w:rPr>
        <w:t>請</w:t>
      </w:r>
      <w:r w:rsidR="00DC6C7B" w:rsidRPr="000F68B9">
        <w:rPr>
          <w:rFonts w:ascii="Times New Roman" w:eastAsia="標楷體" w:hAnsi="Times New Roman" w:cs="Times New Roman" w:hint="eastAsia"/>
          <w:szCs w:val="24"/>
        </w:rPr>
        <w:t>逕入臺北市教師研習中心電子研習護照</w:t>
      </w:r>
      <w:r w:rsidR="00DC6C7B" w:rsidRPr="000F68B9">
        <w:rPr>
          <w:rFonts w:ascii="Times New Roman" w:eastAsia="標楷體" w:hAnsi="Times New Roman" w:cs="Times New Roman"/>
          <w:szCs w:val="24"/>
        </w:rPr>
        <w:t>網</w:t>
      </w:r>
      <w:r w:rsidR="00DC6C7B" w:rsidRPr="000F68B9">
        <w:rPr>
          <w:rFonts w:ascii="Times New Roman" w:eastAsia="標楷體" w:hAnsi="Times New Roman" w:cs="Times New Roman" w:hint="eastAsia"/>
          <w:szCs w:val="24"/>
        </w:rPr>
        <w:t>站</w:t>
      </w:r>
      <w:r w:rsidR="00DC6C7B" w:rsidRPr="000F68B9">
        <w:rPr>
          <w:rFonts w:ascii="Times New Roman" w:eastAsia="標楷體" w:hAnsi="Times New Roman" w:cs="Times New Roman"/>
          <w:szCs w:val="24"/>
        </w:rPr>
        <w:t>（網址：</w:t>
      </w:r>
      <w:hyperlink r:id="rId8" w:history="1">
        <w:r w:rsidR="00DC6C7B" w:rsidRPr="00340330">
          <w:rPr>
            <w:rFonts w:ascii="Times New Roman" w:eastAsia="標楷體" w:hAnsi="Times New Roman" w:cs="Times New Roman"/>
            <w:szCs w:val="24"/>
            <w:u w:val="single"/>
          </w:rPr>
          <w:t>http://</w:t>
        </w:r>
        <w:r w:rsidR="00DC6C7B" w:rsidRPr="00340330">
          <w:rPr>
            <w:rFonts w:ascii="Times New Roman" w:eastAsia="標楷體" w:hAnsi="Times New Roman" w:cs="Times New Roman" w:hint="eastAsia"/>
            <w:szCs w:val="24"/>
            <w:u w:val="single"/>
          </w:rPr>
          <w:t>insc</w:t>
        </w:r>
        <w:r w:rsidR="00DC6C7B" w:rsidRPr="00340330">
          <w:rPr>
            <w:rFonts w:ascii="Times New Roman" w:eastAsia="標楷體" w:hAnsi="Times New Roman" w:cs="Times New Roman"/>
            <w:szCs w:val="24"/>
            <w:u w:val="single"/>
          </w:rPr>
          <w:t>.tp.edu.tw</w:t>
        </w:r>
      </w:hyperlink>
      <w:r w:rsidR="00DC6C7B" w:rsidRPr="000F68B9">
        <w:rPr>
          <w:rFonts w:ascii="Times New Roman" w:eastAsia="標楷體" w:hAnsi="Times New Roman" w:cs="Times New Roman"/>
          <w:szCs w:val="24"/>
        </w:rPr>
        <w:t>）報名</w:t>
      </w:r>
      <w:r w:rsidR="001E1A86" w:rsidRPr="000F68B9">
        <w:rPr>
          <w:rFonts w:ascii="Times New Roman" w:eastAsia="標楷體" w:hAnsi="Times New Roman" w:cs="Times New Roman"/>
          <w:szCs w:val="24"/>
        </w:rPr>
        <w:t>。</w:t>
      </w:r>
    </w:p>
    <w:p w:rsidR="003D2C64" w:rsidRPr="000F68B9" w:rsidRDefault="008F6AF9" w:rsidP="001E1A86">
      <w:pPr>
        <w:adjustRightInd w:val="0"/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/>
          <w:szCs w:val="24"/>
        </w:rPr>
        <w:t>拾</w:t>
      </w:r>
      <w:r w:rsidR="003D2C64" w:rsidRPr="000F68B9">
        <w:rPr>
          <w:rFonts w:ascii="Times New Roman" w:eastAsia="標楷體" w:hAnsi="Times New Roman" w:cs="Times New Roman"/>
          <w:szCs w:val="24"/>
        </w:rPr>
        <w:t>、研習核章：全程參與研習者，核予</w:t>
      </w:r>
      <w:r>
        <w:rPr>
          <w:rFonts w:ascii="Times New Roman" w:eastAsia="標楷體" w:hAnsi="Times New Roman" w:cs="Times New Roman" w:hint="eastAsia"/>
          <w:szCs w:val="24"/>
        </w:rPr>
        <w:t>6</w:t>
      </w:r>
      <w:r w:rsidR="003D2C64" w:rsidRPr="000F68B9">
        <w:rPr>
          <w:rFonts w:ascii="Times New Roman" w:eastAsia="標楷體" w:hAnsi="Times New Roman" w:cs="Times New Roman"/>
          <w:szCs w:val="24"/>
        </w:rPr>
        <w:t>小時研習時數。</w:t>
      </w:r>
    </w:p>
    <w:p w:rsidR="006F432D" w:rsidRPr="000F68B9" w:rsidRDefault="008F6AF9" w:rsidP="001E1A86">
      <w:pPr>
        <w:adjustRightInd w:val="0"/>
        <w:spacing w:line="480" w:lineRule="exact"/>
        <w:ind w:left="1440" w:hangingChars="600" w:hanging="144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/>
          <w:szCs w:val="24"/>
        </w:rPr>
        <w:t>拾</w:t>
      </w:r>
      <w:r w:rsidRPr="0049343A">
        <w:rPr>
          <w:rFonts w:ascii="Times New Roman" w:eastAsia="標楷體" w:hAnsi="Times New Roman" w:cs="Times New Roman" w:hint="eastAsia"/>
          <w:szCs w:val="24"/>
        </w:rPr>
        <w:t>壹</w:t>
      </w:r>
      <w:r w:rsidR="0060172F" w:rsidRPr="000F68B9">
        <w:rPr>
          <w:rFonts w:ascii="Times New Roman" w:eastAsia="標楷體" w:hAnsi="Times New Roman" w:cs="Times New Roman"/>
          <w:szCs w:val="24"/>
        </w:rPr>
        <w:t>、經費：</w:t>
      </w:r>
      <w:r w:rsidR="0060172F" w:rsidRPr="000F68B9">
        <w:rPr>
          <w:rFonts w:ascii="Times New Roman" w:eastAsia="標楷體" w:hAnsi="Times New Roman" w:cs="Times New Roman" w:hint="eastAsia"/>
          <w:szCs w:val="24"/>
        </w:rPr>
        <w:t>本活動經費由</w:t>
      </w:r>
      <w:r w:rsidR="006F432D" w:rsidRPr="000F68B9">
        <w:rPr>
          <w:rFonts w:ascii="Times New Roman" w:eastAsia="標楷體" w:hAnsi="Times New Roman" w:cs="Times New Roman" w:hint="eastAsia"/>
          <w:szCs w:val="24"/>
        </w:rPr>
        <w:t>｢</w:t>
      </w:r>
      <w:r w:rsidR="006F432D" w:rsidRPr="000F68B9">
        <w:rPr>
          <w:rFonts w:ascii="Times New Roman" w:eastAsia="標楷體" w:hAnsi="Times New Roman" w:cs="Times New Roman"/>
          <w:szCs w:val="24"/>
        </w:rPr>
        <w:t>臺北市</w:t>
      </w:r>
      <w:r w:rsidR="006F432D" w:rsidRPr="000F68B9">
        <w:rPr>
          <w:rFonts w:ascii="Times New Roman" w:eastAsia="標楷體" w:hAnsi="Times New Roman" w:cs="Times New Roman"/>
          <w:szCs w:val="24"/>
        </w:rPr>
        <w:t>10</w:t>
      </w:r>
      <w:r>
        <w:rPr>
          <w:rFonts w:ascii="Times New Roman" w:eastAsia="標楷體" w:hAnsi="Times New Roman" w:cs="Times New Roman" w:hint="eastAsia"/>
          <w:szCs w:val="24"/>
        </w:rPr>
        <w:t>6</w:t>
      </w:r>
      <w:r w:rsidR="006F432D" w:rsidRPr="000F68B9">
        <w:rPr>
          <w:rFonts w:ascii="Times New Roman" w:eastAsia="標楷體" w:hAnsi="Times New Roman" w:cs="Times New Roman"/>
          <w:szCs w:val="24"/>
        </w:rPr>
        <w:t>年度中小學</w:t>
      </w:r>
      <w:r>
        <w:rPr>
          <w:rFonts w:ascii="Times New Roman" w:eastAsia="標楷體" w:hAnsi="Times New Roman" w:cs="Times New Roman" w:hint="eastAsia"/>
          <w:szCs w:val="24"/>
        </w:rPr>
        <w:t>自造者</w:t>
      </w:r>
      <w:r w:rsidR="006F432D" w:rsidRPr="000F68B9">
        <w:rPr>
          <w:rFonts w:ascii="Times New Roman" w:eastAsia="標楷體" w:hAnsi="Times New Roman" w:cs="Times New Roman"/>
          <w:szCs w:val="24"/>
        </w:rPr>
        <w:t>教育計畫</w:t>
      </w:r>
      <w:r w:rsidR="006F432D" w:rsidRPr="000F68B9">
        <w:rPr>
          <w:rFonts w:ascii="Times New Roman" w:eastAsia="標楷體" w:hAnsi="Times New Roman" w:cs="Times New Roman" w:hint="eastAsia"/>
          <w:szCs w:val="24"/>
        </w:rPr>
        <w:t>」</w:t>
      </w:r>
      <w:r w:rsidR="006F432D" w:rsidRPr="000F68B9">
        <w:rPr>
          <w:rFonts w:ascii="Times New Roman" w:eastAsia="標楷體" w:hAnsi="Times New Roman" w:cs="Times New Roman"/>
          <w:szCs w:val="24"/>
        </w:rPr>
        <w:t>項下支應。</w:t>
      </w:r>
    </w:p>
    <w:p w:rsidR="006F432D" w:rsidRPr="000F68B9" w:rsidRDefault="008F6AF9" w:rsidP="001E1A86">
      <w:pPr>
        <w:adjustRightInd w:val="0"/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eastAsia="標楷體"/>
        </w:rPr>
        <w:t>拾</w:t>
      </w:r>
      <w:r w:rsidRPr="000F68B9">
        <w:rPr>
          <w:rFonts w:ascii="Times New Roman" w:eastAsia="標楷體" w:hAnsi="Times New Roman" w:cs="Times New Roman" w:hint="eastAsia"/>
          <w:szCs w:val="24"/>
        </w:rPr>
        <w:t>貳</w:t>
      </w:r>
      <w:r w:rsidR="000E6CD2" w:rsidRPr="000F68B9">
        <w:rPr>
          <w:rFonts w:ascii="Times New Roman" w:eastAsia="標楷體" w:hAnsi="Times New Roman" w:cs="Times New Roman"/>
          <w:szCs w:val="24"/>
        </w:rPr>
        <w:t>、研習相關問題聯絡人：</w:t>
      </w:r>
      <w:r w:rsidR="000E6CD2" w:rsidRPr="000F68B9">
        <w:rPr>
          <w:rFonts w:ascii="Times New Roman" w:eastAsia="標楷體" w:hAnsi="Times New Roman" w:cs="Times New Roman"/>
          <w:szCs w:val="24"/>
        </w:rPr>
        <w:t>02-22300506</w:t>
      </w:r>
      <w:r w:rsidR="000E6CD2" w:rsidRPr="000F68B9">
        <w:rPr>
          <w:rFonts w:ascii="Times New Roman" w:eastAsia="標楷體" w:hAnsi="Times New Roman" w:cs="Times New Roman" w:hint="eastAsia"/>
          <w:szCs w:val="24"/>
        </w:rPr>
        <w:t>#711</w:t>
      </w:r>
      <w:r w:rsidR="000E6CD2" w:rsidRPr="000F68B9">
        <w:rPr>
          <w:rFonts w:ascii="Times New Roman" w:eastAsia="標楷體" w:hAnsi="Times New Roman" w:cs="Times New Roman"/>
          <w:szCs w:val="24"/>
        </w:rPr>
        <w:t xml:space="preserve"> </w:t>
      </w:r>
      <w:r w:rsidR="000E6CD2" w:rsidRPr="000F68B9">
        <w:rPr>
          <w:rFonts w:ascii="Times New Roman" w:eastAsia="標楷體" w:hAnsi="Times New Roman" w:cs="Times New Roman"/>
          <w:szCs w:val="24"/>
        </w:rPr>
        <w:t>木柵高工</w:t>
      </w:r>
      <w:r w:rsidR="000E6CD2" w:rsidRPr="000F68B9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E6CD2" w:rsidRPr="000F68B9">
        <w:rPr>
          <w:rFonts w:ascii="Times New Roman" w:eastAsia="標楷體" w:hAnsi="Times New Roman" w:cs="Times New Roman"/>
          <w:szCs w:val="24"/>
        </w:rPr>
        <w:t>徐明志老師。</w:t>
      </w:r>
    </w:p>
    <w:p w:rsidR="00C14937" w:rsidRPr="00C14937" w:rsidRDefault="008F6AF9" w:rsidP="001E1A86">
      <w:pPr>
        <w:spacing w:line="480" w:lineRule="exact"/>
        <w:ind w:left="720" w:hangingChars="300" w:hanging="720"/>
        <w:jc w:val="both"/>
        <w:rPr>
          <w:rFonts w:eastAsia="標楷體"/>
        </w:rPr>
      </w:pPr>
      <w:r>
        <w:rPr>
          <w:rFonts w:eastAsia="標楷體"/>
        </w:rPr>
        <w:t>拾</w:t>
      </w:r>
      <w:r>
        <w:rPr>
          <w:rFonts w:eastAsia="標楷體" w:hint="eastAsia"/>
        </w:rPr>
        <w:t>參</w:t>
      </w:r>
      <w:r w:rsidR="00C14937" w:rsidRPr="00C14937">
        <w:rPr>
          <w:rFonts w:eastAsia="標楷體"/>
        </w:rPr>
        <w:t>、本計畫經</w:t>
      </w:r>
      <w:r w:rsidR="000E6CD2">
        <w:rPr>
          <w:rFonts w:eastAsia="標楷體"/>
        </w:rPr>
        <w:t>臺北市政府教育局</w:t>
      </w:r>
      <w:r w:rsidR="00C14937" w:rsidRPr="00C14937">
        <w:rPr>
          <w:rFonts w:eastAsia="標楷體"/>
        </w:rPr>
        <w:t>核可後實施，修正時亦同。</w:t>
      </w:r>
    </w:p>
    <w:p w:rsidR="003D2C64" w:rsidRPr="00C14937" w:rsidRDefault="003D2C64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</w:rPr>
      </w:pPr>
    </w:p>
    <w:sectPr w:rsidR="003D2C64" w:rsidRPr="00C14937" w:rsidSect="00732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E89" w:rsidRDefault="00707E89" w:rsidP="001556BD">
      <w:r>
        <w:separator/>
      </w:r>
    </w:p>
  </w:endnote>
  <w:endnote w:type="continuationSeparator" w:id="0">
    <w:p w:rsidR="00707E89" w:rsidRDefault="00707E89" w:rsidP="001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E89" w:rsidRDefault="00707E89" w:rsidP="001556BD">
      <w:r>
        <w:separator/>
      </w:r>
    </w:p>
  </w:footnote>
  <w:footnote w:type="continuationSeparator" w:id="0">
    <w:p w:rsidR="00707E89" w:rsidRDefault="00707E89" w:rsidP="0015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74D5F"/>
    <w:multiLevelType w:val="hybridMultilevel"/>
    <w:tmpl w:val="7ABE26C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1E26EE"/>
    <w:multiLevelType w:val="hybridMultilevel"/>
    <w:tmpl w:val="E160BD54"/>
    <w:lvl w:ilvl="0" w:tplc="B7CE0EB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4" w15:restartNumberingAfterBreak="0">
    <w:nsid w:val="72661158"/>
    <w:multiLevelType w:val="hybridMultilevel"/>
    <w:tmpl w:val="78F492E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8F"/>
    <w:rsid w:val="00036843"/>
    <w:rsid w:val="00043736"/>
    <w:rsid w:val="000A378E"/>
    <w:rsid w:val="000D76F6"/>
    <w:rsid w:val="000E6CD2"/>
    <w:rsid w:val="000E78CF"/>
    <w:rsid w:val="000F68B9"/>
    <w:rsid w:val="001413EB"/>
    <w:rsid w:val="001463A6"/>
    <w:rsid w:val="001556BD"/>
    <w:rsid w:val="001568D4"/>
    <w:rsid w:val="00165A28"/>
    <w:rsid w:val="00184911"/>
    <w:rsid w:val="0018799C"/>
    <w:rsid w:val="00191F13"/>
    <w:rsid w:val="001B376E"/>
    <w:rsid w:val="001E1A86"/>
    <w:rsid w:val="001E2C8F"/>
    <w:rsid w:val="00206D13"/>
    <w:rsid w:val="00213D7C"/>
    <w:rsid w:val="0023006A"/>
    <w:rsid w:val="00241251"/>
    <w:rsid w:val="002558B6"/>
    <w:rsid w:val="0025614A"/>
    <w:rsid w:val="00260357"/>
    <w:rsid w:val="00275EF0"/>
    <w:rsid w:val="00297D50"/>
    <w:rsid w:val="002A03BB"/>
    <w:rsid w:val="002A0E28"/>
    <w:rsid w:val="002A7386"/>
    <w:rsid w:val="002B0E27"/>
    <w:rsid w:val="002B2266"/>
    <w:rsid w:val="002C41EE"/>
    <w:rsid w:val="002C5DBF"/>
    <w:rsid w:val="002D3EDA"/>
    <w:rsid w:val="002E5F3E"/>
    <w:rsid w:val="002E6B73"/>
    <w:rsid w:val="003014B2"/>
    <w:rsid w:val="0030257C"/>
    <w:rsid w:val="0030457F"/>
    <w:rsid w:val="003056DB"/>
    <w:rsid w:val="003059AC"/>
    <w:rsid w:val="00340330"/>
    <w:rsid w:val="00347304"/>
    <w:rsid w:val="003619B4"/>
    <w:rsid w:val="003662D3"/>
    <w:rsid w:val="00371633"/>
    <w:rsid w:val="0037674D"/>
    <w:rsid w:val="00385D12"/>
    <w:rsid w:val="0039016E"/>
    <w:rsid w:val="003C4843"/>
    <w:rsid w:val="003D1D18"/>
    <w:rsid w:val="003D1DE8"/>
    <w:rsid w:val="003D2C64"/>
    <w:rsid w:val="003E07D3"/>
    <w:rsid w:val="00423330"/>
    <w:rsid w:val="00430D76"/>
    <w:rsid w:val="00436B37"/>
    <w:rsid w:val="004538F4"/>
    <w:rsid w:val="0045789F"/>
    <w:rsid w:val="0049343A"/>
    <w:rsid w:val="00496D8A"/>
    <w:rsid w:val="004A64D0"/>
    <w:rsid w:val="004B2A19"/>
    <w:rsid w:val="004C1BE5"/>
    <w:rsid w:val="004C4BEB"/>
    <w:rsid w:val="004C51F1"/>
    <w:rsid w:val="004C6872"/>
    <w:rsid w:val="004D1E3B"/>
    <w:rsid w:val="00502B0F"/>
    <w:rsid w:val="005370EF"/>
    <w:rsid w:val="0056038C"/>
    <w:rsid w:val="00560759"/>
    <w:rsid w:val="005609D3"/>
    <w:rsid w:val="005636E7"/>
    <w:rsid w:val="005720D9"/>
    <w:rsid w:val="005936C1"/>
    <w:rsid w:val="0059529C"/>
    <w:rsid w:val="00595F9D"/>
    <w:rsid w:val="005A34E1"/>
    <w:rsid w:val="005A63F4"/>
    <w:rsid w:val="005D5D99"/>
    <w:rsid w:val="005D74F8"/>
    <w:rsid w:val="005E2A1A"/>
    <w:rsid w:val="005F3357"/>
    <w:rsid w:val="0060172F"/>
    <w:rsid w:val="00602667"/>
    <w:rsid w:val="00604DB2"/>
    <w:rsid w:val="00613F89"/>
    <w:rsid w:val="00624839"/>
    <w:rsid w:val="0063181F"/>
    <w:rsid w:val="00642258"/>
    <w:rsid w:val="006467C6"/>
    <w:rsid w:val="006624EB"/>
    <w:rsid w:val="00680BE5"/>
    <w:rsid w:val="006873BF"/>
    <w:rsid w:val="00690CE6"/>
    <w:rsid w:val="006938F6"/>
    <w:rsid w:val="006940D5"/>
    <w:rsid w:val="006C4022"/>
    <w:rsid w:val="006E3FE7"/>
    <w:rsid w:val="006E55D2"/>
    <w:rsid w:val="006E77AC"/>
    <w:rsid w:val="006F432D"/>
    <w:rsid w:val="006F64F6"/>
    <w:rsid w:val="00706DD7"/>
    <w:rsid w:val="00707E89"/>
    <w:rsid w:val="00722B40"/>
    <w:rsid w:val="00732070"/>
    <w:rsid w:val="007519A0"/>
    <w:rsid w:val="00771B06"/>
    <w:rsid w:val="00773568"/>
    <w:rsid w:val="00785A80"/>
    <w:rsid w:val="007A06AC"/>
    <w:rsid w:val="007D097A"/>
    <w:rsid w:val="007D7AC7"/>
    <w:rsid w:val="007E34EB"/>
    <w:rsid w:val="007E671C"/>
    <w:rsid w:val="007F05D0"/>
    <w:rsid w:val="007F4ADD"/>
    <w:rsid w:val="008072D3"/>
    <w:rsid w:val="00826745"/>
    <w:rsid w:val="008415FA"/>
    <w:rsid w:val="00870A1F"/>
    <w:rsid w:val="00880EE7"/>
    <w:rsid w:val="00880F09"/>
    <w:rsid w:val="00883165"/>
    <w:rsid w:val="00896CF9"/>
    <w:rsid w:val="008A03DE"/>
    <w:rsid w:val="008A39AB"/>
    <w:rsid w:val="008C009A"/>
    <w:rsid w:val="008C5BC2"/>
    <w:rsid w:val="008D324A"/>
    <w:rsid w:val="008D7A63"/>
    <w:rsid w:val="008F37A9"/>
    <w:rsid w:val="008F6AF9"/>
    <w:rsid w:val="00906991"/>
    <w:rsid w:val="00906DFD"/>
    <w:rsid w:val="00912E77"/>
    <w:rsid w:val="00913513"/>
    <w:rsid w:val="00924AAC"/>
    <w:rsid w:val="00925841"/>
    <w:rsid w:val="00927D8F"/>
    <w:rsid w:val="00933C45"/>
    <w:rsid w:val="00936262"/>
    <w:rsid w:val="00942DD5"/>
    <w:rsid w:val="00960226"/>
    <w:rsid w:val="0096604E"/>
    <w:rsid w:val="009C3B5F"/>
    <w:rsid w:val="009D48BB"/>
    <w:rsid w:val="009E297C"/>
    <w:rsid w:val="009E4980"/>
    <w:rsid w:val="009F720F"/>
    <w:rsid w:val="00A06A92"/>
    <w:rsid w:val="00A16413"/>
    <w:rsid w:val="00A42A48"/>
    <w:rsid w:val="00A44678"/>
    <w:rsid w:val="00A52A46"/>
    <w:rsid w:val="00A6380B"/>
    <w:rsid w:val="00A64BE7"/>
    <w:rsid w:val="00A64D12"/>
    <w:rsid w:val="00A66D60"/>
    <w:rsid w:val="00A71AC1"/>
    <w:rsid w:val="00A83A67"/>
    <w:rsid w:val="00A87CE9"/>
    <w:rsid w:val="00A96CB5"/>
    <w:rsid w:val="00AA0988"/>
    <w:rsid w:val="00AB4B97"/>
    <w:rsid w:val="00AC5F6A"/>
    <w:rsid w:val="00AD2189"/>
    <w:rsid w:val="00AD6D77"/>
    <w:rsid w:val="00AF255E"/>
    <w:rsid w:val="00B14E83"/>
    <w:rsid w:val="00B22390"/>
    <w:rsid w:val="00B319DC"/>
    <w:rsid w:val="00B55C05"/>
    <w:rsid w:val="00B573E8"/>
    <w:rsid w:val="00B66447"/>
    <w:rsid w:val="00BA4E7C"/>
    <w:rsid w:val="00BB4A29"/>
    <w:rsid w:val="00BB4CC0"/>
    <w:rsid w:val="00BF3674"/>
    <w:rsid w:val="00C14937"/>
    <w:rsid w:val="00C26C38"/>
    <w:rsid w:val="00C30287"/>
    <w:rsid w:val="00C3705D"/>
    <w:rsid w:val="00C44AB8"/>
    <w:rsid w:val="00C54F6B"/>
    <w:rsid w:val="00C94D80"/>
    <w:rsid w:val="00CA6ECA"/>
    <w:rsid w:val="00CC0C91"/>
    <w:rsid w:val="00CF27BD"/>
    <w:rsid w:val="00D222FD"/>
    <w:rsid w:val="00D340BC"/>
    <w:rsid w:val="00D34356"/>
    <w:rsid w:val="00D5102E"/>
    <w:rsid w:val="00D562F0"/>
    <w:rsid w:val="00D679BF"/>
    <w:rsid w:val="00D925F1"/>
    <w:rsid w:val="00DA0B73"/>
    <w:rsid w:val="00DB19F9"/>
    <w:rsid w:val="00DC6C7B"/>
    <w:rsid w:val="00E07737"/>
    <w:rsid w:val="00E137EB"/>
    <w:rsid w:val="00E22A54"/>
    <w:rsid w:val="00E356B0"/>
    <w:rsid w:val="00E42384"/>
    <w:rsid w:val="00E70F74"/>
    <w:rsid w:val="00E729D3"/>
    <w:rsid w:val="00E915C8"/>
    <w:rsid w:val="00E915F1"/>
    <w:rsid w:val="00EA4FE0"/>
    <w:rsid w:val="00EA7313"/>
    <w:rsid w:val="00ED192D"/>
    <w:rsid w:val="00ED19CC"/>
    <w:rsid w:val="00ED1A8E"/>
    <w:rsid w:val="00EF15C4"/>
    <w:rsid w:val="00EF1834"/>
    <w:rsid w:val="00F017E9"/>
    <w:rsid w:val="00F132D3"/>
    <w:rsid w:val="00F141B4"/>
    <w:rsid w:val="00F1426B"/>
    <w:rsid w:val="00F15F33"/>
    <w:rsid w:val="00F21479"/>
    <w:rsid w:val="00F36872"/>
    <w:rsid w:val="00F37A53"/>
    <w:rsid w:val="00F409CF"/>
    <w:rsid w:val="00F40C82"/>
    <w:rsid w:val="00F5105F"/>
    <w:rsid w:val="00F73C4C"/>
    <w:rsid w:val="00F74FCD"/>
    <w:rsid w:val="00F93D7A"/>
    <w:rsid w:val="00F94011"/>
    <w:rsid w:val="00FA1A26"/>
    <w:rsid w:val="00FC320A"/>
    <w:rsid w:val="00FE01DE"/>
    <w:rsid w:val="00FE0C86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CCCFD6-E853-4F54-9D5F-BB39800E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E24BC-DB9E-4B87-8536-6AF67A6E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>SYNNEX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高純德</cp:lastModifiedBy>
  <cp:revision>2</cp:revision>
  <cp:lastPrinted>2017-04-06T06:24:00Z</cp:lastPrinted>
  <dcterms:created xsi:type="dcterms:W3CDTF">2017-05-05T06:58:00Z</dcterms:created>
  <dcterms:modified xsi:type="dcterms:W3CDTF">2017-05-05T06:58:00Z</dcterms:modified>
</cp:coreProperties>
</file>