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EE" w:rsidRDefault="00C665EE" w:rsidP="00C665E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臺北市教師研習中心</w:t>
      </w:r>
    </w:p>
    <w:p w:rsidR="00C665EE" w:rsidRDefault="00D55166" w:rsidP="00C665EE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105-106年度教育專題研究成果發表會</w:t>
      </w:r>
      <w:r w:rsidR="006F4CD0" w:rsidRPr="006F4CD0">
        <w:rPr>
          <w:rFonts w:ascii="標楷體" w:eastAsia="標楷體" w:hAnsi="標楷體" w:hint="eastAsia"/>
          <w:sz w:val="28"/>
          <w:szCs w:val="28"/>
        </w:rPr>
        <w:t>實施計畫</w:t>
      </w:r>
    </w:p>
    <w:p w:rsidR="00DC0D9A" w:rsidRPr="003D41A9" w:rsidRDefault="00DC0D9A" w:rsidP="003D41A9">
      <w:pPr>
        <w:snapToGrid w:val="0"/>
        <w:spacing w:line="276" w:lineRule="auto"/>
        <w:jc w:val="center"/>
        <w:rPr>
          <w:rFonts w:ascii="標楷體" w:eastAsia="標楷體" w:hAnsi="標楷體"/>
        </w:rPr>
      </w:pPr>
    </w:p>
    <w:p w:rsidR="003D41A9" w:rsidRPr="00D6689A" w:rsidRDefault="00DC0D9A" w:rsidP="000F0719">
      <w:pPr>
        <w:pStyle w:val="a4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</w:rPr>
      </w:pPr>
      <w:r w:rsidRPr="00DC0D9A">
        <w:rPr>
          <w:rFonts w:ascii="標楷體" w:eastAsia="標楷體" w:hAnsi="標楷體" w:hint="eastAsia"/>
          <w:b/>
        </w:rPr>
        <w:t>依據：</w:t>
      </w:r>
      <w:r w:rsidRPr="00DC0D9A">
        <w:rPr>
          <w:rFonts w:ascii="標楷體" w:eastAsia="標楷體" w:hAnsi="標楷體" w:hint="eastAsia"/>
        </w:rPr>
        <w:t>臺北市教師研習中心教育專題研究實施要點</w:t>
      </w:r>
      <w:r>
        <w:rPr>
          <w:rFonts w:ascii="標楷體" w:eastAsia="標楷體" w:hAnsi="標楷體" w:hint="eastAsia"/>
        </w:rPr>
        <w:t>。</w:t>
      </w:r>
    </w:p>
    <w:p w:rsidR="003D41A9" w:rsidRPr="000F0719" w:rsidRDefault="00DC0D9A" w:rsidP="009C54B9">
      <w:pPr>
        <w:pStyle w:val="a4"/>
        <w:numPr>
          <w:ilvl w:val="0"/>
          <w:numId w:val="1"/>
        </w:numPr>
        <w:tabs>
          <w:tab w:val="left" w:pos="1560"/>
        </w:tabs>
        <w:snapToGrid w:val="0"/>
        <w:spacing w:line="400" w:lineRule="exact"/>
        <w:ind w:leftChars="0" w:left="567" w:hanging="567"/>
        <w:rPr>
          <w:rFonts w:ascii="標楷體" w:eastAsia="標楷體" w:hAnsi="標楷體"/>
          <w:b/>
        </w:rPr>
      </w:pPr>
      <w:r w:rsidRPr="003D41A9">
        <w:rPr>
          <w:rFonts w:ascii="標楷體" w:eastAsia="標楷體" w:hAnsi="標楷體" w:hint="eastAsia"/>
          <w:b/>
        </w:rPr>
        <w:t>目的</w:t>
      </w:r>
      <w:r w:rsidR="003D41A9" w:rsidRPr="003D41A9">
        <w:rPr>
          <w:rFonts w:ascii="標楷體" w:eastAsia="標楷體" w:hAnsi="標楷體" w:hint="eastAsia"/>
          <w:b/>
        </w:rPr>
        <w:t>：</w:t>
      </w:r>
      <w:r w:rsidR="00E20F0D" w:rsidRPr="006D4F4A">
        <w:rPr>
          <w:rFonts w:ascii="標楷體" w:eastAsia="標楷體" w:hAnsi="標楷體" w:hint="eastAsia"/>
        </w:rPr>
        <w:t>為</w:t>
      </w:r>
      <w:r w:rsidR="0091637C">
        <w:rPr>
          <w:rFonts w:ascii="標楷體" w:eastAsia="標楷體" w:hAnsi="標楷體" w:hint="eastAsia"/>
        </w:rPr>
        <w:t>建立教育議題研究</w:t>
      </w:r>
      <w:r w:rsidR="006341F1">
        <w:rPr>
          <w:rFonts w:ascii="標楷體" w:eastAsia="標楷體" w:hAnsi="標楷體" w:hint="eastAsia"/>
        </w:rPr>
        <w:t>成果</w:t>
      </w:r>
      <w:r w:rsidR="0091637C">
        <w:rPr>
          <w:rFonts w:ascii="標楷體" w:eastAsia="標楷體" w:hAnsi="標楷體" w:hint="eastAsia"/>
        </w:rPr>
        <w:t>之公開</w:t>
      </w:r>
      <w:r w:rsidR="006341F1">
        <w:rPr>
          <w:rFonts w:ascii="標楷體" w:eastAsia="標楷體" w:hAnsi="標楷體" w:hint="eastAsia"/>
        </w:rPr>
        <w:t>分享</w:t>
      </w:r>
      <w:r w:rsidR="00E20F0D">
        <w:rPr>
          <w:rFonts w:ascii="標楷體" w:eastAsia="標楷體" w:hAnsi="標楷體" w:hint="eastAsia"/>
        </w:rPr>
        <w:t>平臺，促進本市教師</w:t>
      </w:r>
      <w:r w:rsidR="006341F1">
        <w:rPr>
          <w:rFonts w:ascii="標楷體" w:eastAsia="標楷體" w:hAnsi="標楷體" w:hint="eastAsia"/>
        </w:rPr>
        <w:t>對教育之</w:t>
      </w:r>
      <w:r w:rsidR="00E20F0D">
        <w:rPr>
          <w:rFonts w:ascii="標楷體" w:eastAsia="標楷體" w:hAnsi="標楷體" w:hint="eastAsia"/>
        </w:rPr>
        <w:t>研究興趣與素</w:t>
      </w:r>
      <w:r w:rsidR="006918A8">
        <w:rPr>
          <w:rFonts w:ascii="標楷體" w:eastAsia="標楷體" w:hAnsi="標楷體"/>
        </w:rPr>
        <w:br/>
      </w:r>
      <w:r w:rsidR="006918A8">
        <w:rPr>
          <w:rFonts w:ascii="標楷體" w:eastAsia="標楷體" w:hAnsi="標楷體" w:hint="eastAsia"/>
        </w:rPr>
        <w:t xml:space="preserve">      </w:t>
      </w:r>
      <w:r w:rsidR="00E20F0D">
        <w:rPr>
          <w:rFonts w:ascii="標楷體" w:eastAsia="標楷體" w:hAnsi="標楷體" w:hint="eastAsia"/>
        </w:rPr>
        <w:t>養</w:t>
      </w:r>
      <w:r w:rsidR="00E20F0D" w:rsidRPr="000F0719">
        <w:rPr>
          <w:rFonts w:ascii="標楷體" w:eastAsia="標楷體" w:hAnsi="標楷體" w:hint="eastAsia"/>
        </w:rPr>
        <w:t>，</w:t>
      </w:r>
      <w:r w:rsidR="006341F1" w:rsidRPr="000F0719">
        <w:rPr>
          <w:rFonts w:ascii="標楷體" w:eastAsia="標楷體" w:hAnsi="標楷體" w:hint="eastAsia"/>
        </w:rPr>
        <w:t>爰</w:t>
      </w:r>
      <w:r w:rsidR="00E20F0D" w:rsidRPr="000F0719">
        <w:rPr>
          <w:rFonts w:ascii="標楷體" w:eastAsia="標楷體" w:hAnsi="標楷體" w:hint="eastAsia"/>
        </w:rPr>
        <w:t>擴大本中心教育專題研究成果</w:t>
      </w:r>
      <w:r w:rsidR="006341F1" w:rsidRPr="000F0719">
        <w:rPr>
          <w:rFonts w:ascii="標楷體" w:eastAsia="標楷體" w:hAnsi="標楷體" w:hint="eastAsia"/>
        </w:rPr>
        <w:t>分享</w:t>
      </w:r>
      <w:r w:rsidR="00E509F6" w:rsidRPr="000F0719">
        <w:rPr>
          <w:rFonts w:ascii="標楷體" w:eastAsia="標楷體" w:hAnsi="標楷體" w:hint="eastAsia"/>
        </w:rPr>
        <w:t>，</w:t>
      </w:r>
      <w:r w:rsidR="006341F1" w:rsidRPr="000F0719">
        <w:rPr>
          <w:rFonts w:ascii="標楷體" w:eastAsia="標楷體" w:hAnsi="標楷體" w:hint="eastAsia"/>
        </w:rPr>
        <w:t>並藉</w:t>
      </w:r>
      <w:r w:rsidR="00E509F6" w:rsidRPr="000F0719">
        <w:rPr>
          <w:rFonts w:ascii="標楷體" w:eastAsia="標楷體" w:hAnsi="標楷體" w:hint="eastAsia"/>
        </w:rPr>
        <w:t>以提升教育研究品質</w:t>
      </w:r>
      <w:r w:rsidR="00E20F0D" w:rsidRPr="000F0719">
        <w:rPr>
          <w:rFonts w:ascii="標楷體" w:eastAsia="標楷體" w:hAnsi="標楷體" w:hint="eastAsia"/>
        </w:rPr>
        <w:t>。</w:t>
      </w:r>
    </w:p>
    <w:p w:rsidR="00D6689A" w:rsidRDefault="00DC0D9A" w:rsidP="000F0719">
      <w:pPr>
        <w:pStyle w:val="a4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</w:rPr>
      </w:pPr>
      <w:r w:rsidRPr="003D41A9">
        <w:rPr>
          <w:rFonts w:ascii="標楷體" w:eastAsia="標楷體" w:hAnsi="標楷體" w:hint="eastAsia"/>
          <w:b/>
        </w:rPr>
        <w:t>主辦單位：</w:t>
      </w:r>
      <w:r>
        <w:rPr>
          <w:rFonts w:ascii="標楷體" w:eastAsia="標楷體" w:hAnsi="標楷體" w:hint="eastAsia"/>
        </w:rPr>
        <w:t>臺北市教師研習中心</w:t>
      </w:r>
    </w:p>
    <w:p w:rsidR="00D6689A" w:rsidRPr="00D6689A" w:rsidRDefault="00D6689A" w:rsidP="000F0719">
      <w:pPr>
        <w:pStyle w:val="a4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  <w:b/>
        </w:rPr>
      </w:pPr>
      <w:r w:rsidRPr="003D41A9">
        <w:rPr>
          <w:rFonts w:ascii="標楷體" w:eastAsia="標楷體" w:hAnsi="標楷體" w:hint="eastAsia"/>
          <w:b/>
        </w:rPr>
        <w:t>參加對象：</w:t>
      </w:r>
      <w:r>
        <w:rPr>
          <w:rFonts w:ascii="標楷體" w:eastAsia="標楷體" w:hAnsi="標楷體" w:hint="eastAsia"/>
        </w:rPr>
        <w:t>本市各級學校對本活動有</w:t>
      </w:r>
      <w:r w:rsidRPr="001C3A22">
        <w:rPr>
          <w:rFonts w:ascii="標楷體" w:eastAsia="標楷體" w:hAnsi="標楷體" w:hint="eastAsia"/>
        </w:rPr>
        <w:t>興趣之</w:t>
      </w:r>
      <w:r w:rsidR="00DC3CC8">
        <w:rPr>
          <w:rFonts w:ascii="標楷體" w:eastAsia="標楷體" w:hAnsi="標楷體" w:hint="eastAsia"/>
        </w:rPr>
        <w:t>現職教師</w:t>
      </w:r>
      <w:r>
        <w:rPr>
          <w:rFonts w:ascii="標楷體" w:eastAsia="標楷體" w:hAnsi="標楷體" w:hint="eastAsia"/>
        </w:rPr>
        <w:t>皆可報名</w:t>
      </w:r>
      <w:r w:rsidR="00595E17">
        <w:rPr>
          <w:rFonts w:ascii="標楷體" w:eastAsia="標楷體" w:hAnsi="標楷體" w:hint="eastAsia"/>
        </w:rPr>
        <w:t>。</w:t>
      </w:r>
    </w:p>
    <w:p w:rsidR="00D6689A" w:rsidRPr="00D6689A" w:rsidRDefault="00D6689A" w:rsidP="000F0719">
      <w:pPr>
        <w:pStyle w:val="a4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</w:rPr>
      </w:pPr>
      <w:r w:rsidRPr="003D41A9">
        <w:rPr>
          <w:rFonts w:ascii="標楷體" w:eastAsia="標楷體" w:hAnsi="標楷體" w:hint="eastAsia"/>
          <w:b/>
        </w:rPr>
        <w:t>活動日期：</w:t>
      </w:r>
      <w:r>
        <w:rPr>
          <w:rFonts w:ascii="標楷體" w:eastAsia="標楷體" w:hAnsi="標楷體" w:hint="eastAsia"/>
        </w:rPr>
        <w:t>10</w:t>
      </w:r>
      <w:r w:rsidR="003D2C9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年1月</w:t>
      </w:r>
      <w:r w:rsidR="003D2C96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日（星期</w:t>
      </w:r>
      <w:r w:rsidR="003D2C96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）上午9時至</w:t>
      </w:r>
      <w:r w:rsidR="00E97900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 w:hint="eastAsia"/>
        </w:rPr>
        <w:t>1</w:t>
      </w:r>
      <w:r w:rsidR="00E97900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時。</w:t>
      </w:r>
    </w:p>
    <w:p w:rsidR="00D6689A" w:rsidRPr="00D6689A" w:rsidRDefault="00D6689A" w:rsidP="000F0719">
      <w:pPr>
        <w:pStyle w:val="a4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</w:rPr>
      </w:pPr>
      <w:r w:rsidRPr="00D6689A">
        <w:rPr>
          <w:rFonts w:ascii="標楷體" w:eastAsia="標楷體" w:hAnsi="標楷體" w:hint="eastAsia"/>
          <w:b/>
        </w:rPr>
        <w:t>報名日期：</w:t>
      </w:r>
      <w:r w:rsidRPr="00D6689A">
        <w:rPr>
          <w:rFonts w:ascii="標楷體" w:eastAsia="標楷體" w:hAnsi="標楷體" w:hint="eastAsia"/>
        </w:rPr>
        <w:t>即日起至</w:t>
      </w:r>
      <w:r w:rsidR="003D2C96">
        <w:rPr>
          <w:rFonts w:ascii="標楷體" w:eastAsia="標楷體" w:hAnsi="標楷體" w:hint="eastAsia"/>
        </w:rPr>
        <w:t>1</w:t>
      </w:r>
      <w:r w:rsidRPr="00D6689A">
        <w:rPr>
          <w:rFonts w:ascii="標楷體" w:eastAsia="標楷體" w:hAnsi="標楷體" w:hint="eastAsia"/>
        </w:rPr>
        <w:t>月</w:t>
      </w:r>
      <w:r w:rsidR="003D2C96">
        <w:rPr>
          <w:rFonts w:ascii="標楷體" w:eastAsia="標楷體" w:hAnsi="標楷體" w:hint="eastAsia"/>
        </w:rPr>
        <w:t>1</w:t>
      </w:r>
      <w:r w:rsidR="00044535">
        <w:rPr>
          <w:rFonts w:ascii="標楷體" w:eastAsia="標楷體" w:hAnsi="標楷體" w:hint="eastAsia"/>
        </w:rPr>
        <w:t>0</w:t>
      </w:r>
      <w:r w:rsidRPr="00D6689A">
        <w:rPr>
          <w:rFonts w:ascii="標楷體" w:eastAsia="標楷體" w:hAnsi="標楷體" w:hint="eastAsia"/>
        </w:rPr>
        <w:t>日（星期</w:t>
      </w:r>
      <w:r w:rsidR="00044535">
        <w:rPr>
          <w:rFonts w:ascii="標楷體" w:eastAsia="標楷體" w:hAnsi="標楷體" w:hint="eastAsia"/>
        </w:rPr>
        <w:t>三</w:t>
      </w:r>
      <w:r w:rsidRPr="00D6689A">
        <w:rPr>
          <w:rFonts w:ascii="標楷體" w:eastAsia="標楷體" w:hAnsi="標楷體" w:hint="eastAsia"/>
        </w:rPr>
        <w:t>）。</w:t>
      </w:r>
    </w:p>
    <w:p w:rsidR="00DC0D9A" w:rsidRDefault="004922E7" w:rsidP="000F0719">
      <w:pPr>
        <w:pStyle w:val="a4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  <w:b/>
        </w:rPr>
      </w:pPr>
      <w:r w:rsidRPr="004922E7">
        <w:rPr>
          <w:rFonts w:ascii="標楷體" w:eastAsia="標楷體" w:hAnsi="標楷體" w:hint="eastAsia"/>
          <w:b/>
        </w:rPr>
        <w:t>流程</w:t>
      </w:r>
      <w:r>
        <w:rPr>
          <w:rFonts w:ascii="標楷體" w:eastAsia="標楷體" w:hAnsi="標楷體" w:hint="eastAsia"/>
          <w:b/>
        </w:rPr>
        <w:t>：</w:t>
      </w:r>
      <w:r w:rsidR="00F15DC3" w:rsidRPr="00F15DC3">
        <w:rPr>
          <w:rFonts w:ascii="標楷體" w:eastAsia="標楷體" w:hAnsi="標楷體" w:hint="eastAsia"/>
        </w:rPr>
        <w:t>(場</w:t>
      </w:r>
      <w:r w:rsidR="00F15DC3">
        <w:rPr>
          <w:rFonts w:ascii="標楷體" w:eastAsia="標楷體" w:hAnsi="標楷體" w:hint="eastAsia"/>
        </w:rPr>
        <w:t>地：A組為第一教室，B組為第二教室)</w:t>
      </w:r>
    </w:p>
    <w:tbl>
      <w:tblPr>
        <w:tblW w:w="10627" w:type="dxa"/>
        <w:tblInd w:w="-8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7"/>
      </w:tblGrid>
      <w:tr w:rsidR="004D0AB0" w:rsidRPr="0096426F" w:rsidTr="00BD3993">
        <w:trPr>
          <w:trHeight w:val="799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789" w:type="dxa"/>
              <w:tblInd w:w="76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5955"/>
              <w:gridCol w:w="105"/>
              <w:gridCol w:w="2143"/>
              <w:gridCol w:w="26"/>
            </w:tblGrid>
            <w:tr w:rsidR="004D0AB0" w:rsidRPr="0096426F" w:rsidTr="00B670D5">
              <w:trPr>
                <w:trHeight w:val="427"/>
              </w:trPr>
              <w:tc>
                <w:tcPr>
                  <w:tcW w:w="1560" w:type="dxa"/>
                  <w:shd w:val="clear" w:color="D9D9D9" w:fill="D9D9D9"/>
                  <w:vAlign w:val="center"/>
                  <w:hideMark/>
                </w:tcPr>
                <w:p w:rsidR="004D0AB0" w:rsidRPr="004D0AB0" w:rsidRDefault="004D0AB0" w:rsidP="000F0719">
                  <w:pPr>
                    <w:pStyle w:val="a4"/>
                    <w:spacing w:line="320" w:lineRule="exact"/>
                    <w:ind w:leftChars="0" w:left="567" w:hanging="567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4D0AB0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時間</w:t>
                  </w:r>
                </w:p>
              </w:tc>
              <w:tc>
                <w:tcPr>
                  <w:tcW w:w="8229" w:type="dxa"/>
                  <w:gridSpan w:val="4"/>
                  <w:tcBorders>
                    <w:bottom w:val="single" w:sz="4" w:space="0" w:color="auto"/>
                  </w:tcBorders>
                  <w:shd w:val="clear" w:color="D9D9D9" w:fill="D9D9D9"/>
                  <w:vAlign w:val="center"/>
                  <w:hideMark/>
                </w:tcPr>
                <w:p w:rsidR="004D0AB0" w:rsidRPr="0096426F" w:rsidRDefault="004D0AB0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活動內容</w:t>
                  </w:r>
                </w:p>
              </w:tc>
            </w:tr>
            <w:tr w:rsidR="00170A52" w:rsidRPr="0096426F" w:rsidTr="00170A52">
              <w:trPr>
                <w:trHeight w:val="405"/>
              </w:trPr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170A52" w:rsidRPr="0096426F" w:rsidRDefault="00170A52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8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3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0-09: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</w:t>
                  </w:r>
                </w:p>
              </w:tc>
              <w:tc>
                <w:tcPr>
                  <w:tcW w:w="60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0A52" w:rsidRPr="0096426F" w:rsidRDefault="00170A52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報到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70A52" w:rsidRPr="0096426F" w:rsidRDefault="00170A52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170A52">
                    <w:rPr>
                      <w:rFonts w:ascii="微軟正黑體" w:eastAsia="微軟正黑體" w:hAnsi="微軟正黑體" w:cs="新細明體" w:hint="eastAsia"/>
                      <w:color w:val="000000"/>
                      <w:sz w:val="20"/>
                      <w:szCs w:val="20"/>
                    </w:rPr>
                    <w:t>研究組/輔導組/演講廳</w:t>
                  </w:r>
                </w:p>
              </w:tc>
            </w:tr>
            <w:tr w:rsidR="00170A52" w:rsidRPr="0096426F" w:rsidTr="00170A52">
              <w:trPr>
                <w:trHeight w:val="399"/>
              </w:trPr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170A52" w:rsidRPr="0096426F" w:rsidRDefault="00170A52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09: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0-09: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05</w:t>
                  </w:r>
                </w:p>
              </w:tc>
              <w:tc>
                <w:tcPr>
                  <w:tcW w:w="6060" w:type="dxa"/>
                  <w:gridSpan w:val="2"/>
                  <w:tcBorders>
                    <w:right w:val="single" w:sz="4" w:space="0" w:color="auto"/>
                  </w:tcBorders>
                  <w:shd w:val="clear" w:color="auto" w:fill="B4C6E7"/>
                  <w:vAlign w:val="center"/>
                  <w:hideMark/>
                </w:tcPr>
                <w:p w:rsidR="00170A52" w:rsidRDefault="00170A52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致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歡迎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詞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及頒發證書</w:t>
                  </w:r>
                </w:p>
                <w:p w:rsidR="00170A52" w:rsidRPr="00440299" w:rsidRDefault="00170A52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440299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楊淑妃主任</w:t>
                  </w:r>
                </w:p>
              </w:tc>
              <w:tc>
                <w:tcPr>
                  <w:tcW w:w="2169" w:type="dxa"/>
                  <w:gridSpan w:val="2"/>
                  <w:tcBorders>
                    <w:left w:val="single" w:sz="4" w:space="0" w:color="auto"/>
                  </w:tcBorders>
                  <w:shd w:val="clear" w:color="auto" w:fill="B4C6E7"/>
                  <w:vAlign w:val="center"/>
                </w:tcPr>
                <w:p w:rsidR="00170A52" w:rsidRPr="00440299" w:rsidRDefault="009017AD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演講廳</w:t>
                  </w:r>
                </w:p>
              </w:tc>
            </w:tr>
            <w:tr w:rsidR="00170A52" w:rsidRPr="0096426F" w:rsidTr="00170A52">
              <w:trPr>
                <w:trHeight w:val="496"/>
              </w:trPr>
              <w:tc>
                <w:tcPr>
                  <w:tcW w:w="1560" w:type="dxa"/>
                  <w:shd w:val="clear" w:color="auto" w:fill="auto"/>
                  <w:vAlign w:val="center"/>
                </w:tcPr>
                <w:p w:rsidR="00170A52" w:rsidRPr="0096426F" w:rsidRDefault="00170A52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09:05-09:55</w:t>
                  </w:r>
                </w:p>
              </w:tc>
              <w:tc>
                <w:tcPr>
                  <w:tcW w:w="6060" w:type="dxa"/>
                  <w:gridSpan w:val="2"/>
                  <w:tcBorders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170A52" w:rsidRPr="003A0DBA" w:rsidRDefault="00170A52" w:rsidP="0074503A">
                  <w:pPr>
                    <w:spacing w:line="400" w:lineRule="exact"/>
                    <w:ind w:left="16" w:firstLineChars="80" w:firstLine="192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</w:rPr>
                  </w:pPr>
                  <w:r w:rsidRPr="003A0DBA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專題演講：素養導向之評量與實踐</w:t>
                  </w:r>
                </w:p>
                <w:p w:rsidR="00170A52" w:rsidRPr="00440299" w:rsidRDefault="00170A52" w:rsidP="0074503A">
                  <w:pPr>
                    <w:spacing w:line="400" w:lineRule="exact"/>
                    <w:ind w:left="16" w:firstLineChars="80" w:firstLine="192"/>
                    <w:jc w:val="center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 w:rsidRPr="00A430EA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主講人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：任宗浩教授(</w:t>
                  </w:r>
                  <w:r w:rsidRPr="00A430EA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國立臺灣師範大學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2169" w:type="dxa"/>
                  <w:gridSpan w:val="2"/>
                  <w:tcBorders>
                    <w:left w:val="single" w:sz="4" w:space="0" w:color="auto"/>
                  </w:tcBorders>
                  <w:shd w:val="clear" w:color="auto" w:fill="DEEAF6"/>
                  <w:vAlign w:val="center"/>
                </w:tcPr>
                <w:p w:rsidR="00170A52" w:rsidRPr="00440299" w:rsidRDefault="009017AD" w:rsidP="000F0719">
                  <w:pPr>
                    <w:spacing w:line="400" w:lineRule="exact"/>
                    <w:ind w:left="567" w:hanging="567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 xml:space="preserve">      演講廳</w:t>
                  </w:r>
                </w:p>
              </w:tc>
            </w:tr>
            <w:tr w:rsidR="00170A52" w:rsidRPr="0096426F" w:rsidTr="00170A52">
              <w:trPr>
                <w:trHeight w:val="1194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  <w:hideMark/>
                </w:tcPr>
                <w:p w:rsidR="00170A52" w:rsidRPr="0096426F" w:rsidRDefault="00170A52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09: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55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-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10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55</w:t>
                  </w:r>
                </w:p>
              </w:tc>
              <w:tc>
                <w:tcPr>
                  <w:tcW w:w="6060" w:type="dxa"/>
                  <w:gridSpan w:val="2"/>
                  <w:tcBorders>
                    <w:right w:val="single" w:sz="4" w:space="0" w:color="auto"/>
                  </w:tcBorders>
                  <w:shd w:val="clear" w:color="auto" w:fill="DEEAF6"/>
                  <w:vAlign w:val="center"/>
                  <w:hideMark/>
                </w:tcPr>
                <w:p w:rsidR="00170A52" w:rsidRPr="0096426F" w:rsidRDefault="00170A52" w:rsidP="0074503A">
                  <w:pPr>
                    <w:spacing w:line="400" w:lineRule="exact"/>
                    <w:ind w:left="16" w:firstLineChars="80" w:firstLine="224"/>
                    <w:rPr>
                      <w:rFonts w:ascii="微軟正黑體" w:eastAsia="微軟正黑體" w:hAnsi="微軟正黑體" w:cs="新細明體"/>
                      <w:color w:val="FF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>A組 (105年度)發表</w:t>
                  </w:r>
                </w:p>
                <w:p w:rsidR="00170A52" w:rsidRPr="0096426F" w:rsidRDefault="00170A52" w:rsidP="0074503A">
                  <w:pPr>
                    <w:spacing w:line="400" w:lineRule="exact"/>
                    <w:ind w:left="16" w:firstLineChars="80" w:firstLine="192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主持人：</w:t>
                  </w:r>
                  <w:r w:rsidRPr="0072606C"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</w:rPr>
                    <w:t>吳明清教授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color w:val="000000"/>
                    </w:rPr>
                    <w:t>(淡江大學退休教授)</w:t>
                  </w:r>
                </w:p>
                <w:p w:rsidR="00170A52" w:rsidRDefault="00170A52" w:rsidP="0074503A">
                  <w:pPr>
                    <w:spacing w:line="400" w:lineRule="exact"/>
                    <w:ind w:left="16" w:firstLineChars="80" w:firstLine="192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(A1)</w:t>
                  </w:r>
                  <w:r w:rsidRPr="00B670D5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國中數學學習地圖建置及其檢測、補救教學行動學</w:t>
                  </w:r>
                </w:p>
                <w:p w:rsidR="00170A52" w:rsidRPr="00E13B21" w:rsidRDefault="009017AD" w:rsidP="0074503A">
                  <w:pPr>
                    <w:spacing w:line="400" w:lineRule="exact"/>
                    <w:ind w:left="16" w:firstLineChars="80" w:firstLine="192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 xml:space="preserve">    </w:t>
                  </w:r>
                  <w:r w:rsidR="00170A52" w:rsidRPr="00B670D5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習之研究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–鍾滿振老師(重慶國中)</w:t>
                  </w:r>
                </w:p>
              </w:tc>
              <w:tc>
                <w:tcPr>
                  <w:tcW w:w="2169" w:type="dxa"/>
                  <w:gridSpan w:val="2"/>
                  <w:tcBorders>
                    <w:left w:val="single" w:sz="4" w:space="0" w:color="auto"/>
                  </w:tcBorders>
                  <w:shd w:val="clear" w:color="auto" w:fill="DEEAF6"/>
                  <w:vAlign w:val="center"/>
                </w:tcPr>
                <w:p w:rsidR="00170A52" w:rsidRPr="00E13B21" w:rsidRDefault="006B3883" w:rsidP="000F0719">
                  <w:pPr>
                    <w:spacing w:line="400" w:lineRule="exact"/>
                    <w:ind w:left="567" w:hanging="567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 xml:space="preserve">      第一教室</w:t>
                  </w:r>
                </w:p>
              </w:tc>
            </w:tr>
            <w:tr w:rsidR="00170A52" w:rsidRPr="0096426F" w:rsidTr="00170A52">
              <w:trPr>
                <w:trHeight w:val="1549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170A52" w:rsidRPr="0096426F" w:rsidRDefault="00170A52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</w:p>
              </w:tc>
              <w:tc>
                <w:tcPr>
                  <w:tcW w:w="6060" w:type="dxa"/>
                  <w:gridSpan w:val="2"/>
                  <w:tcBorders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170A52" w:rsidRPr="00D46073" w:rsidRDefault="00170A52" w:rsidP="0074503A">
                  <w:pPr>
                    <w:spacing w:line="400" w:lineRule="exact"/>
                    <w:ind w:left="16" w:firstLineChars="80" w:firstLine="224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>B</w:t>
                  </w:r>
                  <w:r w:rsidRPr="00D46073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>組 (10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>6</w:t>
                  </w:r>
                  <w:r w:rsidRPr="00D46073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>年度)發表</w:t>
                  </w:r>
                </w:p>
                <w:p w:rsidR="00170A52" w:rsidRDefault="00170A52" w:rsidP="0074503A">
                  <w:pPr>
                    <w:spacing w:line="400" w:lineRule="exact"/>
                    <w:ind w:left="16" w:firstLineChars="80" w:firstLine="192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</w:rPr>
                  </w:pPr>
                  <w:r w:rsidRPr="00122D99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主持人：</w:t>
                  </w:r>
                  <w:r w:rsidR="00E656C8" w:rsidRPr="00E656C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丁一顧</w:t>
                  </w:r>
                  <w:r w:rsidRPr="008E03FA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教授</w:t>
                  </w:r>
                  <w:r w:rsidRPr="00D46073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(</w:t>
                  </w:r>
                  <w:r w:rsidR="00C460B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臺北市立大學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教授</w:t>
                  </w:r>
                  <w:r w:rsidRPr="00D46073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)</w:t>
                  </w:r>
                </w:p>
                <w:p w:rsidR="00C47E28" w:rsidRDefault="00170A52" w:rsidP="0074503A">
                  <w:pPr>
                    <w:spacing w:line="400" w:lineRule="exact"/>
                    <w:ind w:left="16" w:firstLineChars="80" w:firstLine="192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 w:rsidRPr="00D46073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(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B1</w:t>
                  </w:r>
                  <w:r w:rsidRPr="00D46073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)</w:t>
                  </w:r>
                  <w:r w:rsidRPr="00B670D5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幼兒園融合教育合作諮詢歷程之研究</w:t>
                  </w:r>
                  <w:r w:rsidR="009017AD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–柯雅齡老師</w:t>
                  </w:r>
                </w:p>
                <w:p w:rsidR="00170A52" w:rsidRDefault="00C47E28" w:rsidP="0074503A">
                  <w:pPr>
                    <w:spacing w:line="400" w:lineRule="exact"/>
                    <w:ind w:left="16" w:firstLineChars="80" w:firstLine="192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 xml:space="preserve">   </w:t>
                  </w:r>
                  <w:r w:rsidR="009017AD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(文山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特殊教育學校)</w:t>
                  </w:r>
                </w:p>
              </w:tc>
              <w:tc>
                <w:tcPr>
                  <w:tcW w:w="2169" w:type="dxa"/>
                  <w:gridSpan w:val="2"/>
                  <w:tcBorders>
                    <w:left w:val="single" w:sz="4" w:space="0" w:color="auto"/>
                  </w:tcBorders>
                  <w:shd w:val="clear" w:color="auto" w:fill="DEEAF6"/>
                  <w:vAlign w:val="center"/>
                </w:tcPr>
                <w:p w:rsidR="00170A52" w:rsidRPr="006B3883" w:rsidRDefault="006B3883" w:rsidP="000F0719">
                  <w:pPr>
                    <w:widowControl/>
                    <w:ind w:left="567" w:hanging="567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 xml:space="preserve">     </w:t>
                  </w:r>
                  <w:r w:rsidRPr="006B3883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第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二教室</w:t>
                  </w:r>
                </w:p>
                <w:p w:rsidR="00170A52" w:rsidRDefault="00170A52" w:rsidP="000F0719">
                  <w:pPr>
                    <w:spacing w:line="400" w:lineRule="exact"/>
                    <w:ind w:left="567" w:hanging="567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</w:p>
              </w:tc>
            </w:tr>
            <w:tr w:rsidR="002111C7" w:rsidRPr="0096426F" w:rsidTr="00640100">
              <w:trPr>
                <w:trHeight w:val="501"/>
              </w:trPr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2111C7" w:rsidRPr="0096426F" w:rsidRDefault="002111C7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10:55-11:00</w:t>
                  </w:r>
                </w:p>
              </w:tc>
              <w:tc>
                <w:tcPr>
                  <w:tcW w:w="8229" w:type="dxa"/>
                  <w:gridSpan w:val="4"/>
                  <w:shd w:val="clear" w:color="auto" w:fill="FFFFFF"/>
                  <w:vAlign w:val="center"/>
                  <w:hideMark/>
                </w:tcPr>
                <w:p w:rsidR="002111C7" w:rsidRPr="0096426F" w:rsidRDefault="002111C7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休息</w:t>
                  </w:r>
                </w:p>
              </w:tc>
            </w:tr>
            <w:tr w:rsidR="00170A52" w:rsidRPr="0096426F" w:rsidTr="00170A52">
              <w:trPr>
                <w:trHeight w:val="1365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  <w:hideMark/>
                </w:tcPr>
                <w:p w:rsidR="00170A52" w:rsidRPr="0096426F" w:rsidRDefault="00170A52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1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00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-1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2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00</w:t>
                  </w:r>
                </w:p>
              </w:tc>
              <w:tc>
                <w:tcPr>
                  <w:tcW w:w="6060" w:type="dxa"/>
                  <w:gridSpan w:val="2"/>
                  <w:tcBorders>
                    <w:right w:val="single" w:sz="4" w:space="0" w:color="auto"/>
                  </w:tcBorders>
                  <w:shd w:val="clear" w:color="auto" w:fill="DEEAF6"/>
                  <w:vAlign w:val="center"/>
                  <w:hideMark/>
                </w:tcPr>
                <w:p w:rsidR="00170A52" w:rsidRPr="0096426F" w:rsidRDefault="00170A52" w:rsidP="0074503A">
                  <w:pPr>
                    <w:spacing w:line="400" w:lineRule="exact"/>
                    <w:ind w:leftChars="79" w:left="2128" w:hangingChars="692" w:hanging="1938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>A組 (105年度)發表</w:t>
                  </w:r>
                </w:p>
                <w:p w:rsidR="00170A52" w:rsidRPr="00AF4862" w:rsidRDefault="00170A52" w:rsidP="0074503A">
                  <w:pPr>
                    <w:spacing w:line="400" w:lineRule="exact"/>
                    <w:ind w:left="16" w:firstLineChars="80" w:firstLine="192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主持人：</w:t>
                  </w:r>
                  <w:r w:rsidRPr="00AF4862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吳明清教授(淡江大學退休教授)</w:t>
                  </w:r>
                </w:p>
                <w:p w:rsidR="00170A52" w:rsidRDefault="00170A52" w:rsidP="0074503A">
                  <w:pPr>
                    <w:spacing w:line="400" w:lineRule="exact"/>
                    <w:ind w:leftChars="79" w:left="1851" w:hangingChars="692" w:hanging="1661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 w:rsidRPr="00635EAA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(A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2</w:t>
                  </w:r>
                  <w:r w:rsidRPr="00635EAA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)</w:t>
                  </w:r>
                  <w:r w:rsidRPr="00B670D5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高職英語多元教學活動及其評量方式之設計及實施</w:t>
                  </w:r>
                </w:p>
                <w:p w:rsidR="006B3883" w:rsidRPr="00E13B21" w:rsidRDefault="006B3883" w:rsidP="0074503A">
                  <w:pPr>
                    <w:spacing w:line="400" w:lineRule="exact"/>
                    <w:ind w:leftChars="79" w:left="1851" w:hangingChars="692" w:hanging="1661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 xml:space="preserve">    </w:t>
                  </w:r>
                  <w:r w:rsidR="00E253A3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張麗珍</w:t>
                  </w:r>
                  <w:r w:rsidR="00D12927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老師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(士林高商)</w:t>
                  </w:r>
                </w:p>
              </w:tc>
              <w:tc>
                <w:tcPr>
                  <w:tcW w:w="2169" w:type="dxa"/>
                  <w:gridSpan w:val="2"/>
                  <w:tcBorders>
                    <w:left w:val="single" w:sz="4" w:space="0" w:color="auto"/>
                  </w:tcBorders>
                  <w:shd w:val="clear" w:color="auto" w:fill="DEEAF6"/>
                  <w:vAlign w:val="center"/>
                </w:tcPr>
                <w:p w:rsidR="00170A52" w:rsidRPr="006B3883" w:rsidRDefault="006B3883" w:rsidP="000F0719">
                  <w:pPr>
                    <w:widowControl/>
                    <w:ind w:left="567" w:hanging="567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 xml:space="preserve">     </w:t>
                  </w:r>
                  <w:r w:rsidRPr="006B3883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第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一教室</w:t>
                  </w:r>
                </w:p>
                <w:p w:rsidR="00170A52" w:rsidRPr="00E13B21" w:rsidRDefault="00170A52" w:rsidP="000F0719">
                  <w:pPr>
                    <w:spacing w:line="400" w:lineRule="exact"/>
                    <w:ind w:left="567" w:hanging="567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</w:p>
              </w:tc>
            </w:tr>
            <w:tr w:rsidR="00170A52" w:rsidRPr="0096426F" w:rsidTr="00170A52">
              <w:trPr>
                <w:trHeight w:val="1530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170A52" w:rsidRPr="0096426F" w:rsidRDefault="00170A52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</w:p>
              </w:tc>
              <w:tc>
                <w:tcPr>
                  <w:tcW w:w="6060" w:type="dxa"/>
                  <w:gridSpan w:val="2"/>
                  <w:tcBorders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170A52" w:rsidRPr="00681F33" w:rsidRDefault="00170A52" w:rsidP="0074503A">
                  <w:pPr>
                    <w:spacing w:line="400" w:lineRule="exact"/>
                    <w:ind w:left="16" w:firstLineChars="80" w:firstLine="224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  <w:szCs w:val="28"/>
                    </w:rPr>
                    <w:t>B組 (106年度)發表</w:t>
                  </w:r>
                </w:p>
                <w:p w:rsidR="00170A52" w:rsidRDefault="00170A52" w:rsidP="0074503A">
                  <w:pPr>
                    <w:spacing w:line="400" w:lineRule="exact"/>
                    <w:ind w:left="16" w:firstLineChars="80" w:firstLine="192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 w:rsidRPr="00681F33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主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持人：</w:t>
                  </w:r>
                  <w:r w:rsidR="00E656C8" w:rsidRPr="00E656C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丁一顧</w:t>
                  </w:r>
                  <w:r w:rsidR="008E03FA" w:rsidRPr="008E03FA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教授(臺北市立大學教授)</w:t>
                  </w:r>
                </w:p>
                <w:p w:rsidR="00170A52" w:rsidRDefault="00170A52" w:rsidP="0074503A">
                  <w:pPr>
                    <w:spacing w:line="400" w:lineRule="exact"/>
                    <w:ind w:left="16" w:firstLineChars="80" w:firstLine="192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(B2)</w:t>
                  </w:r>
                  <w:r w:rsidRPr="00B670D5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臺北市清江國民小學結合社區資源推動環境教育之</w:t>
                  </w:r>
                </w:p>
                <w:p w:rsidR="00170A52" w:rsidRDefault="001450AF" w:rsidP="0074503A">
                  <w:pPr>
                    <w:spacing w:line="400" w:lineRule="exact"/>
                    <w:ind w:left="16" w:firstLineChars="80" w:firstLine="192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 xml:space="preserve">    </w:t>
                  </w:r>
                  <w:r w:rsidR="00170A52" w:rsidRPr="00B670D5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策略與成效研究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–劉國兆</w:t>
                  </w:r>
                  <w:r w:rsidR="00D12927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校長</w:t>
                  </w:r>
                  <w:r w:rsidR="00D80948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(清江國小)</w:t>
                  </w:r>
                </w:p>
              </w:tc>
              <w:tc>
                <w:tcPr>
                  <w:tcW w:w="2169" w:type="dxa"/>
                  <w:gridSpan w:val="2"/>
                  <w:tcBorders>
                    <w:left w:val="single" w:sz="4" w:space="0" w:color="auto"/>
                  </w:tcBorders>
                  <w:shd w:val="clear" w:color="auto" w:fill="DEEAF6"/>
                  <w:vAlign w:val="center"/>
                </w:tcPr>
                <w:p w:rsidR="00170A52" w:rsidRPr="00412960" w:rsidRDefault="00412960" w:rsidP="000F0719">
                  <w:pPr>
                    <w:spacing w:line="400" w:lineRule="exact"/>
                    <w:ind w:left="567" w:hanging="567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 xml:space="preserve">     </w:t>
                  </w:r>
                  <w:r w:rsidRPr="00412960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第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二教室</w:t>
                  </w:r>
                </w:p>
              </w:tc>
            </w:tr>
            <w:tr w:rsidR="004D0AB0" w:rsidRPr="0096426F" w:rsidTr="00E13B21">
              <w:trPr>
                <w:trHeight w:val="475"/>
              </w:trPr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4D0AB0" w:rsidRPr="0096426F" w:rsidRDefault="009D6FAE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D6FAE">
                    <w:rPr>
                      <w:rFonts w:ascii="微軟正黑體" w:eastAsia="微軟正黑體" w:hAnsi="微軟正黑體" w:cs="新細明體"/>
                      <w:color w:val="000000"/>
                    </w:rPr>
                    <w:lastRenderedPageBreak/>
                    <w:t>12:00-</w:t>
                  </w:r>
                </w:p>
              </w:tc>
              <w:tc>
                <w:tcPr>
                  <w:tcW w:w="8229" w:type="dxa"/>
                  <w:gridSpan w:val="4"/>
                  <w:shd w:val="clear" w:color="auto" w:fill="FFFFFF"/>
                  <w:vAlign w:val="center"/>
                  <w:hideMark/>
                </w:tcPr>
                <w:p w:rsidR="004D0AB0" w:rsidRPr="0096426F" w:rsidRDefault="009D6FAE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D6FAE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午餐</w:t>
                  </w:r>
                  <w:r w:rsidR="00D636AC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 xml:space="preserve">                             </w:t>
                  </w:r>
                </w:p>
              </w:tc>
            </w:tr>
            <w:tr w:rsidR="001F1D18" w:rsidRPr="0096426F" w:rsidTr="005714CD">
              <w:trPr>
                <w:trHeight w:val="1290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  <w:hideMark/>
                </w:tcPr>
                <w:p w:rsidR="001F1D18" w:rsidRPr="0096426F" w:rsidRDefault="001F1D18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13:30-14: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2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</w:t>
                  </w:r>
                </w:p>
              </w:tc>
              <w:tc>
                <w:tcPr>
                  <w:tcW w:w="5955" w:type="dxa"/>
                  <w:tcBorders>
                    <w:right w:val="single" w:sz="4" w:space="0" w:color="auto"/>
                  </w:tcBorders>
                  <w:shd w:val="clear" w:color="auto" w:fill="DEEAF6"/>
                  <w:hideMark/>
                </w:tcPr>
                <w:p w:rsidR="001F1D18" w:rsidRPr="0096426F" w:rsidRDefault="001F1D18" w:rsidP="0074503A">
                  <w:pPr>
                    <w:spacing w:line="400" w:lineRule="exact"/>
                    <w:ind w:firstLineChars="80" w:firstLine="224"/>
                    <w:jc w:val="both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>A組 (105年度)發表</w:t>
                  </w:r>
                </w:p>
                <w:p w:rsidR="001F1D18" w:rsidRPr="00431E4C" w:rsidRDefault="001F1D18" w:rsidP="0074503A">
                  <w:pPr>
                    <w:spacing w:line="400" w:lineRule="exact"/>
                    <w:ind w:firstLineChars="80" w:firstLine="192"/>
                    <w:jc w:val="both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主持人：</w:t>
                  </w:r>
                  <w:r w:rsidR="00431E4C" w:rsidRPr="00431E4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張素貞</w:t>
                  </w:r>
                  <w:r w:rsidRPr="00431E4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教授(</w:t>
                  </w:r>
                  <w:r w:rsidR="00431E4C" w:rsidRPr="00431E4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國立臺灣師範</w:t>
                  </w:r>
                  <w:r w:rsidRPr="00431E4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大學教授)</w:t>
                  </w:r>
                </w:p>
                <w:p w:rsidR="001F1D18" w:rsidRDefault="001F1D18" w:rsidP="0074503A">
                  <w:pPr>
                    <w:spacing w:line="400" w:lineRule="exact"/>
                    <w:ind w:leftChars="80" w:left="1157" w:hangingChars="402" w:hanging="965"/>
                    <w:jc w:val="both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(A3)</w:t>
                  </w:r>
                  <w:r w:rsidRPr="00122D99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閱讀社會－圖書資訊利用教育融入社會領域教學</w:t>
                  </w:r>
                </w:p>
                <w:p w:rsidR="001F1D18" w:rsidRPr="0051481C" w:rsidRDefault="001F1D18" w:rsidP="0074503A">
                  <w:pPr>
                    <w:spacing w:line="400" w:lineRule="exact"/>
                    <w:ind w:leftChars="80" w:left="1157" w:hangingChars="402" w:hanging="965"/>
                    <w:jc w:val="both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 xml:space="preserve">    之研究–林盈均老師(萬興國小)</w:t>
                  </w:r>
                </w:p>
              </w:tc>
              <w:tc>
                <w:tcPr>
                  <w:tcW w:w="2274" w:type="dxa"/>
                  <w:gridSpan w:val="3"/>
                  <w:tcBorders>
                    <w:left w:val="single" w:sz="4" w:space="0" w:color="auto"/>
                  </w:tcBorders>
                  <w:shd w:val="clear" w:color="auto" w:fill="DEEAF6"/>
                  <w:vAlign w:val="center"/>
                </w:tcPr>
                <w:p w:rsidR="001F1D18" w:rsidRPr="0051481C" w:rsidRDefault="001F1D18" w:rsidP="000F0719">
                  <w:pPr>
                    <w:spacing w:line="40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第一教室</w:t>
                  </w:r>
                </w:p>
              </w:tc>
            </w:tr>
            <w:tr w:rsidR="001F1D18" w:rsidRPr="0096426F" w:rsidTr="005714CD">
              <w:trPr>
                <w:trHeight w:val="118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1F1D18" w:rsidRPr="0096426F" w:rsidRDefault="001F1D18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</w:p>
              </w:tc>
              <w:tc>
                <w:tcPr>
                  <w:tcW w:w="5955" w:type="dxa"/>
                  <w:tcBorders>
                    <w:right w:val="single" w:sz="4" w:space="0" w:color="auto"/>
                  </w:tcBorders>
                  <w:shd w:val="clear" w:color="auto" w:fill="DEEAF6"/>
                </w:tcPr>
                <w:p w:rsidR="001F1D18" w:rsidRPr="00122D99" w:rsidRDefault="001F1D18" w:rsidP="0074503A">
                  <w:pPr>
                    <w:spacing w:line="400" w:lineRule="exact"/>
                    <w:ind w:firstLineChars="100" w:firstLine="280"/>
                    <w:jc w:val="both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22D99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  <w:szCs w:val="28"/>
                    </w:rPr>
                    <w:t>B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  <w:szCs w:val="28"/>
                    </w:rPr>
                    <w:t>組 (106年度)發表</w:t>
                  </w:r>
                </w:p>
                <w:p w:rsidR="001F1D18" w:rsidRPr="00E656C8" w:rsidRDefault="001F1D18" w:rsidP="0074503A">
                  <w:pPr>
                    <w:spacing w:line="400" w:lineRule="exact"/>
                    <w:ind w:leftChars="128" w:left="874" w:hanging="567"/>
                    <w:jc w:val="both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</w:rPr>
                  </w:pPr>
                  <w:r w:rsidRPr="00E75E0B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主持人：</w:t>
                  </w:r>
                  <w:r w:rsidR="00E656C8" w:rsidRPr="00E656C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</w:rPr>
                    <w:t>黃旭鈞教授(臺北市立大學教授)</w:t>
                  </w:r>
                </w:p>
                <w:p w:rsidR="001F1D18" w:rsidRDefault="001F1D18" w:rsidP="0074503A">
                  <w:pPr>
                    <w:spacing w:line="400" w:lineRule="exact"/>
                    <w:ind w:leftChars="128" w:left="874" w:hanging="567"/>
                    <w:jc w:val="both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51481C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(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B3)</w:t>
                  </w:r>
                  <w:r w:rsidRPr="0051481C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北管鑼鼓樂在國小藝術與人文領域的教學應用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–</w:t>
                  </w:r>
                </w:p>
                <w:p w:rsidR="001F1D18" w:rsidRDefault="001F1D18" w:rsidP="0074503A">
                  <w:pPr>
                    <w:spacing w:line="400" w:lineRule="exact"/>
                    <w:ind w:leftChars="128" w:left="874" w:hanging="567"/>
                    <w:jc w:val="both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 xml:space="preserve">    陳顯榮校長(大同國小)、劉美枝老師(日新國小)</w:t>
                  </w:r>
                </w:p>
              </w:tc>
              <w:tc>
                <w:tcPr>
                  <w:tcW w:w="2274" w:type="dxa"/>
                  <w:gridSpan w:val="3"/>
                  <w:tcBorders>
                    <w:left w:val="single" w:sz="4" w:space="0" w:color="auto"/>
                  </w:tcBorders>
                  <w:shd w:val="clear" w:color="auto" w:fill="DEEAF6"/>
                  <w:vAlign w:val="center"/>
                </w:tcPr>
                <w:p w:rsidR="001F1D18" w:rsidRPr="005714CD" w:rsidRDefault="001F1D18" w:rsidP="000F0719">
                  <w:pPr>
                    <w:widowControl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 w:rsidRPr="005714CD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第二教室</w:t>
                  </w:r>
                </w:p>
                <w:p w:rsidR="001F1D18" w:rsidRDefault="001F1D18" w:rsidP="000F0719">
                  <w:pPr>
                    <w:spacing w:line="40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</w:p>
              </w:tc>
            </w:tr>
            <w:tr w:rsidR="002111C7" w:rsidRPr="0096426F" w:rsidTr="00843EA9">
              <w:trPr>
                <w:trHeight w:val="399"/>
              </w:trPr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2111C7" w:rsidRPr="0096426F" w:rsidRDefault="002111C7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14: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2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0-1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4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3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</w:t>
                  </w:r>
                </w:p>
              </w:tc>
              <w:tc>
                <w:tcPr>
                  <w:tcW w:w="8229" w:type="dxa"/>
                  <w:gridSpan w:val="4"/>
                  <w:shd w:val="clear" w:color="auto" w:fill="auto"/>
                  <w:vAlign w:val="center"/>
                  <w:hideMark/>
                </w:tcPr>
                <w:p w:rsidR="002111C7" w:rsidRPr="0096426F" w:rsidRDefault="002111C7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休息</w:t>
                  </w:r>
                </w:p>
              </w:tc>
            </w:tr>
            <w:tr w:rsidR="002111C7" w:rsidRPr="0096426F" w:rsidTr="002111C7">
              <w:trPr>
                <w:gridAfter w:val="1"/>
                <w:wAfter w:w="26" w:type="dxa"/>
                <w:trHeight w:val="1600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  <w:hideMark/>
                </w:tcPr>
                <w:p w:rsidR="002111C7" w:rsidRPr="0096426F" w:rsidRDefault="002111C7" w:rsidP="00CC79C5">
                  <w:pPr>
                    <w:spacing w:line="320" w:lineRule="exact"/>
                    <w:ind w:left="15" w:hanging="15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4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3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0-1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5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2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</w:t>
                  </w:r>
                </w:p>
              </w:tc>
              <w:tc>
                <w:tcPr>
                  <w:tcW w:w="5955" w:type="dxa"/>
                  <w:tcBorders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2111C7" w:rsidRPr="00CC68A7" w:rsidRDefault="002111C7" w:rsidP="005F175F">
                  <w:pPr>
                    <w:spacing w:line="400" w:lineRule="exact"/>
                    <w:ind w:firstLineChars="80" w:firstLine="224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C68A7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  <w:szCs w:val="28"/>
                    </w:rPr>
                    <w:t>A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  <w:szCs w:val="28"/>
                    </w:rPr>
                    <w:t>組 (105年度)發表</w:t>
                  </w:r>
                </w:p>
                <w:p w:rsidR="002111C7" w:rsidRDefault="002111C7" w:rsidP="005F175F">
                  <w:pPr>
                    <w:spacing w:line="400" w:lineRule="exact"/>
                    <w:rPr>
                      <w:rFonts w:ascii="微軟正黑體" w:eastAsia="微軟正黑體" w:hAnsi="微軟正黑體" w:cs="新細明體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FF0000"/>
                    </w:rPr>
                    <w:t xml:space="preserve"> </w:t>
                  </w:r>
                  <w:r w:rsidRPr="00CC68A7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 xml:space="preserve"> 主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持人：</w:t>
                  </w:r>
                  <w:r w:rsidR="00431E4C" w:rsidRPr="00431E4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</w:rPr>
                    <w:t>張素貞教授(國立臺灣師範大學教授)</w:t>
                  </w:r>
                </w:p>
                <w:p w:rsidR="002111C7" w:rsidRDefault="002111C7" w:rsidP="005F175F">
                  <w:pPr>
                    <w:spacing w:line="400" w:lineRule="exact"/>
                    <w:rPr>
                      <w:rFonts w:ascii="微軟正黑體" w:eastAsia="微軟正黑體" w:hAnsi="微軟正黑體" w:cs="新細明體"/>
                      <w:bCs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</w:rPr>
                    <w:t xml:space="preserve">  </w:t>
                  </w:r>
                  <w:r w:rsidRPr="00CC68A7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(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A4)</w:t>
                  </w:r>
                  <w:r w:rsidRPr="00CB6EEB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個人與社會責任模式融入體育教學對國小學生人</w:t>
                  </w:r>
                </w:p>
                <w:p w:rsidR="002111C7" w:rsidRPr="00CC68A7" w:rsidRDefault="002111C7" w:rsidP="005F175F">
                  <w:pPr>
                    <w:spacing w:line="400" w:lineRule="exac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 xml:space="preserve">      </w:t>
                  </w:r>
                  <w:r w:rsidRPr="00CB6EEB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際關係之影響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–李一聖主任(明湖國小)</w:t>
                  </w:r>
                </w:p>
              </w:tc>
              <w:tc>
                <w:tcPr>
                  <w:tcW w:w="2248" w:type="dxa"/>
                  <w:gridSpan w:val="2"/>
                  <w:tcBorders>
                    <w:left w:val="single" w:sz="4" w:space="0" w:color="auto"/>
                  </w:tcBorders>
                  <w:shd w:val="clear" w:color="auto" w:fill="DEEAF6"/>
                  <w:vAlign w:val="center"/>
                </w:tcPr>
                <w:p w:rsidR="002111C7" w:rsidRPr="002111C7" w:rsidRDefault="002111C7" w:rsidP="000F0719">
                  <w:pPr>
                    <w:spacing w:line="40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bCs/>
                      <w:color w:val="000000"/>
                    </w:rPr>
                  </w:pPr>
                  <w:r w:rsidRPr="002111C7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第一教室</w:t>
                  </w:r>
                </w:p>
              </w:tc>
            </w:tr>
            <w:tr w:rsidR="004271FE" w:rsidRPr="0096426F" w:rsidTr="002111C7">
              <w:trPr>
                <w:gridAfter w:val="1"/>
                <w:wAfter w:w="26" w:type="dxa"/>
                <w:trHeight w:val="1383"/>
              </w:trPr>
              <w:tc>
                <w:tcPr>
                  <w:tcW w:w="1560" w:type="dxa"/>
                  <w:vMerge/>
                  <w:vAlign w:val="center"/>
                </w:tcPr>
                <w:p w:rsidR="004271FE" w:rsidRPr="0096426F" w:rsidRDefault="004271FE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</w:p>
              </w:tc>
              <w:tc>
                <w:tcPr>
                  <w:tcW w:w="5955" w:type="dxa"/>
                  <w:tcBorders>
                    <w:right w:val="single" w:sz="4" w:space="0" w:color="auto"/>
                  </w:tcBorders>
                  <w:shd w:val="clear" w:color="auto" w:fill="DEEAF6"/>
                </w:tcPr>
                <w:p w:rsidR="004271FE" w:rsidRDefault="004271FE" w:rsidP="005F175F">
                  <w:pPr>
                    <w:spacing w:line="400" w:lineRule="exact"/>
                    <w:rPr>
                      <w:rFonts w:ascii="微軟正黑體" w:eastAsia="微軟正黑體" w:hAnsi="微軟正黑體" w:cs="新細明體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CC68A7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B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組 (106年度)發表</w:t>
                  </w:r>
                </w:p>
                <w:p w:rsidR="004271FE" w:rsidRPr="00E656C8" w:rsidRDefault="004271FE" w:rsidP="005F175F">
                  <w:pPr>
                    <w:spacing w:line="400" w:lineRule="exact"/>
                    <w:rPr>
                      <w:rFonts w:ascii="微軟正黑體" w:eastAsia="微軟正黑體" w:hAnsi="微軟正黑體" w:cs="新細明體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CC68A7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主持人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：</w:t>
                  </w:r>
                  <w:r w:rsidR="00E656C8" w:rsidRPr="00E656C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</w:rPr>
                    <w:t>黃旭鈞教授(臺北市立大學教授)</w:t>
                  </w:r>
                </w:p>
                <w:p w:rsidR="004271FE" w:rsidRDefault="004271FE" w:rsidP="005F175F">
                  <w:pPr>
                    <w:spacing w:line="400" w:lineRule="exact"/>
                    <w:rPr>
                      <w:rFonts w:ascii="微軟正黑體" w:eastAsia="微軟正黑體" w:hAnsi="微軟正黑體" w:cs="新細明體"/>
                      <w:bCs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 w:themeColor="text1"/>
                    </w:rPr>
                    <w:t xml:space="preserve">  </w:t>
                  </w:r>
                  <w:r w:rsidRPr="00E75E0B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(B4)夢想北安：國中音樂發表會教學模式實施與成效之</w:t>
                  </w:r>
                </w:p>
                <w:p w:rsidR="004271FE" w:rsidRDefault="002111C7" w:rsidP="005F175F">
                  <w:pPr>
                    <w:spacing w:line="400" w:lineRule="exact"/>
                    <w:rPr>
                      <w:rFonts w:ascii="微軟正黑體" w:eastAsia="微軟正黑體" w:hAnsi="微軟正黑體" w:cs="新細明體"/>
                      <w:bCs/>
                      <w:color w:val="FF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 xml:space="preserve">      </w:t>
                  </w:r>
                  <w:r w:rsidR="004271FE" w:rsidRPr="00E75E0B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研究</w:t>
                  </w: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–張征君老師(北安國中)</w:t>
                  </w:r>
                </w:p>
              </w:tc>
              <w:tc>
                <w:tcPr>
                  <w:tcW w:w="2248" w:type="dxa"/>
                  <w:gridSpan w:val="2"/>
                  <w:tcBorders>
                    <w:left w:val="single" w:sz="4" w:space="0" w:color="auto"/>
                  </w:tcBorders>
                  <w:shd w:val="clear" w:color="auto" w:fill="DEEAF6"/>
                  <w:vAlign w:val="center"/>
                </w:tcPr>
                <w:p w:rsidR="004271FE" w:rsidRPr="002111C7" w:rsidRDefault="002111C7" w:rsidP="000F0719">
                  <w:pPr>
                    <w:spacing w:line="40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bCs/>
                      <w:color w:val="FF0000"/>
                    </w:rPr>
                  </w:pPr>
                  <w:r w:rsidRPr="002111C7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</w:rPr>
                    <w:t>第二教室</w:t>
                  </w:r>
                </w:p>
              </w:tc>
            </w:tr>
            <w:tr w:rsidR="002111C7" w:rsidRPr="0096426F" w:rsidTr="00DA1708">
              <w:trPr>
                <w:gridAfter w:val="1"/>
                <w:wAfter w:w="26" w:type="dxa"/>
                <w:trHeight w:val="543"/>
              </w:trPr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2111C7" w:rsidRPr="0096426F" w:rsidRDefault="002111C7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5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2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0-1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5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30</w:t>
                  </w:r>
                </w:p>
              </w:tc>
              <w:tc>
                <w:tcPr>
                  <w:tcW w:w="8203" w:type="dxa"/>
                  <w:gridSpan w:val="3"/>
                  <w:shd w:val="clear" w:color="auto" w:fill="auto"/>
                  <w:vAlign w:val="center"/>
                  <w:hideMark/>
                </w:tcPr>
                <w:p w:rsidR="002111C7" w:rsidRPr="0096426F" w:rsidRDefault="002111C7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休息</w:t>
                  </w:r>
                </w:p>
              </w:tc>
            </w:tr>
            <w:tr w:rsidR="002111C7" w:rsidRPr="0096426F" w:rsidTr="000B0F4D">
              <w:trPr>
                <w:gridAfter w:val="1"/>
                <w:wAfter w:w="26" w:type="dxa"/>
                <w:trHeight w:val="746"/>
              </w:trPr>
              <w:tc>
                <w:tcPr>
                  <w:tcW w:w="1560" w:type="dxa"/>
                  <w:vAlign w:val="center"/>
                  <w:hideMark/>
                </w:tcPr>
                <w:p w:rsidR="002111C7" w:rsidRPr="0096426F" w:rsidRDefault="002111C7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5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30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-1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6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: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00</w:t>
                  </w:r>
                </w:p>
              </w:tc>
              <w:tc>
                <w:tcPr>
                  <w:tcW w:w="5955" w:type="dxa"/>
                  <w:tcBorders>
                    <w:right w:val="single" w:sz="4" w:space="0" w:color="auto"/>
                  </w:tcBorders>
                  <w:shd w:val="clear" w:color="auto" w:fill="D9E2F3"/>
                  <w:hideMark/>
                </w:tcPr>
                <w:p w:rsidR="002111C7" w:rsidRPr="0096426F" w:rsidRDefault="002111C7" w:rsidP="000F0719">
                  <w:pPr>
                    <w:spacing w:line="320" w:lineRule="exact"/>
                    <w:ind w:left="567" w:firstLineChars="80" w:firstLine="224"/>
                    <w:jc w:val="both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>綜合座談：</w:t>
                  </w:r>
                </w:p>
                <w:p w:rsidR="002111C7" w:rsidRPr="00491AB9" w:rsidRDefault="002111C7" w:rsidP="000F0719">
                  <w:pPr>
                    <w:spacing w:line="320" w:lineRule="exact"/>
                    <w:ind w:left="567" w:firstLineChars="80" w:firstLine="192"/>
                    <w:jc w:val="both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bCs/>
                      <w:color w:val="000000"/>
                    </w:rPr>
                    <w:t>主持人：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臺北市教師研習中心  楊淑妃主任</w:t>
                  </w:r>
                </w:p>
              </w:tc>
              <w:tc>
                <w:tcPr>
                  <w:tcW w:w="2248" w:type="dxa"/>
                  <w:gridSpan w:val="2"/>
                  <w:tcBorders>
                    <w:left w:val="single" w:sz="4" w:space="0" w:color="auto"/>
                  </w:tcBorders>
                  <w:shd w:val="clear" w:color="auto" w:fill="D9E2F3"/>
                  <w:vAlign w:val="center"/>
                </w:tcPr>
                <w:p w:rsidR="002111C7" w:rsidRPr="00491AB9" w:rsidRDefault="000B0F4D" w:rsidP="000F0719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演講廳</w:t>
                  </w:r>
                </w:p>
              </w:tc>
            </w:tr>
            <w:tr w:rsidR="004D0AB0" w:rsidRPr="0096426F" w:rsidTr="00E13B21">
              <w:trPr>
                <w:gridAfter w:val="1"/>
                <w:wAfter w:w="26" w:type="dxa"/>
                <w:trHeight w:val="626"/>
              </w:trPr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4D0AB0" w:rsidRPr="0096426F" w:rsidRDefault="004D0AB0" w:rsidP="00CC79C5">
                  <w:pPr>
                    <w:spacing w:line="320" w:lineRule="exact"/>
                    <w:ind w:left="567" w:hanging="567"/>
                    <w:jc w:val="center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16:</w:t>
                  </w:r>
                  <w:r w:rsidR="004D45EC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00</w:t>
                  </w:r>
                  <w:r w:rsidRPr="0096426F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-</w:t>
                  </w:r>
                </w:p>
              </w:tc>
              <w:tc>
                <w:tcPr>
                  <w:tcW w:w="8203" w:type="dxa"/>
                  <w:gridSpan w:val="3"/>
                  <w:shd w:val="clear" w:color="auto" w:fill="auto"/>
                  <w:vAlign w:val="center"/>
                  <w:hideMark/>
                </w:tcPr>
                <w:p w:rsidR="004D0AB0" w:rsidRPr="0096426F" w:rsidRDefault="004D0AB0" w:rsidP="000F0719">
                  <w:pPr>
                    <w:spacing w:line="320" w:lineRule="exact"/>
                    <w:ind w:left="567" w:firstLineChars="80" w:firstLine="224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8"/>
                    </w:rPr>
                  </w:pPr>
                  <w:r w:rsidRPr="0096426F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8"/>
                    </w:rPr>
                    <w:t>閉幕式及賦歸</w:t>
                  </w:r>
                </w:p>
              </w:tc>
            </w:tr>
          </w:tbl>
          <w:p w:rsidR="004D0AB0" w:rsidRPr="0096426F" w:rsidRDefault="004D0AB0" w:rsidP="000F0719">
            <w:pPr>
              <w:ind w:left="567" w:hanging="567"/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36"/>
              </w:rPr>
            </w:pPr>
          </w:p>
        </w:tc>
      </w:tr>
    </w:tbl>
    <w:p w:rsidR="00DC0D9A" w:rsidRDefault="00DC0D9A" w:rsidP="00F36B81">
      <w:pPr>
        <w:pStyle w:val="a4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  <w:b/>
        </w:rPr>
      </w:pPr>
      <w:r w:rsidRPr="003D41A9">
        <w:rPr>
          <w:rFonts w:ascii="標楷體" w:eastAsia="標楷體" w:hAnsi="標楷體" w:hint="eastAsia"/>
          <w:b/>
        </w:rPr>
        <w:lastRenderedPageBreak/>
        <w:t>報名方式</w:t>
      </w:r>
    </w:p>
    <w:p w:rsidR="00FC6DD2" w:rsidRDefault="00FC6DD2" w:rsidP="00F36B81">
      <w:pPr>
        <w:pStyle w:val="a4"/>
        <w:numPr>
          <w:ilvl w:val="0"/>
          <w:numId w:val="5"/>
        </w:numPr>
        <w:snapToGrid w:val="0"/>
        <w:spacing w:line="400" w:lineRule="exact"/>
        <w:ind w:leftChars="0" w:left="1134" w:hanging="850"/>
        <w:rPr>
          <w:rFonts w:ascii="標楷體" w:eastAsia="標楷體" w:hAnsi="標楷體"/>
          <w:color w:val="000000"/>
        </w:rPr>
      </w:pPr>
      <w:r w:rsidRPr="00FC6DD2">
        <w:rPr>
          <w:rFonts w:ascii="標楷體" w:eastAsia="標楷體" w:hAnsi="標楷體" w:hint="eastAsia"/>
          <w:color w:val="000000"/>
        </w:rPr>
        <w:t>請案內各員於上述報名截止日前逕行登入臺北市教師在職研習網(</w:t>
      </w:r>
      <w:hyperlink r:id="rId8" w:history="1">
        <w:r w:rsidRPr="0091637C">
          <w:rPr>
            <w:rStyle w:val="a3"/>
            <w:rFonts w:ascii="標楷體" w:eastAsia="標楷體" w:hAnsi="標楷體" w:hint="eastAsia"/>
            <w:color w:val="000000"/>
            <w:u w:val="none"/>
          </w:rPr>
          <w:t>http://insc.tp.edu.tw</w:t>
        </w:r>
      </w:hyperlink>
      <w:r w:rsidRPr="00FC6DD2">
        <w:rPr>
          <w:rFonts w:ascii="標楷體" w:eastAsia="標楷體" w:hAnsi="標楷體" w:hint="eastAsia"/>
          <w:color w:val="000000"/>
        </w:rPr>
        <w:t>)報名，並列印報名表經學校行政程序核准後，再由學校研習承辦人進入系統辦理薦派報名。</w:t>
      </w:r>
    </w:p>
    <w:p w:rsidR="00FC6DD2" w:rsidRPr="00FC6DD2" w:rsidRDefault="00F36B81" w:rsidP="00F36B81">
      <w:pPr>
        <w:pStyle w:val="a4"/>
        <w:numPr>
          <w:ilvl w:val="0"/>
          <w:numId w:val="5"/>
        </w:numPr>
        <w:snapToGrid w:val="0"/>
        <w:spacing w:line="400" w:lineRule="exact"/>
        <w:ind w:leftChars="0" w:left="1134" w:hanging="850"/>
        <w:rPr>
          <w:rFonts w:ascii="標楷體" w:eastAsia="標楷體" w:hAnsi="標楷體"/>
          <w:color w:val="000000"/>
        </w:rPr>
      </w:pPr>
      <w:r w:rsidRPr="00F30474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F9160C" w:rsidRDefault="00F9160C" w:rsidP="00F36B81">
      <w:pPr>
        <w:pStyle w:val="a4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注意事項：</w:t>
      </w:r>
    </w:p>
    <w:p w:rsidR="00F9160C" w:rsidRPr="00F9160C" w:rsidRDefault="00F9160C" w:rsidP="00F9160C">
      <w:pPr>
        <w:pStyle w:val="a4"/>
        <w:numPr>
          <w:ilvl w:val="1"/>
          <w:numId w:val="1"/>
        </w:numPr>
        <w:snapToGrid w:val="0"/>
        <w:spacing w:line="400" w:lineRule="exact"/>
        <w:ind w:leftChars="0" w:left="1134" w:hanging="8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本研習</w:t>
      </w:r>
      <w:r w:rsidRPr="008C46CD">
        <w:rPr>
          <w:rFonts w:ascii="標楷體" w:eastAsia="標楷體" w:hAnsi="標楷體" w:hint="eastAsia"/>
        </w:rPr>
        <w:t>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F9160C" w:rsidRPr="00F9160C" w:rsidRDefault="00F9160C" w:rsidP="00F9160C">
      <w:pPr>
        <w:pStyle w:val="a4"/>
        <w:numPr>
          <w:ilvl w:val="1"/>
          <w:numId w:val="1"/>
        </w:numPr>
        <w:snapToGrid w:val="0"/>
        <w:spacing w:line="400" w:lineRule="exact"/>
        <w:ind w:leftChars="0" w:left="1134" w:hanging="850"/>
        <w:rPr>
          <w:rFonts w:ascii="標楷體" w:eastAsia="標楷體" w:hAnsi="標楷體"/>
          <w:b/>
        </w:rPr>
      </w:pPr>
      <w:r w:rsidRPr="00EE7DC1">
        <w:rPr>
          <w:rFonts w:ascii="標楷體" w:eastAsia="標楷體" w:hAnsi="標楷體" w:hint="eastAsia"/>
        </w:rPr>
        <w:lastRenderedPageBreak/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F9160C" w:rsidRPr="00F9160C" w:rsidRDefault="00F9160C" w:rsidP="00F9160C">
      <w:pPr>
        <w:pStyle w:val="a4"/>
        <w:numPr>
          <w:ilvl w:val="1"/>
          <w:numId w:val="1"/>
        </w:numPr>
        <w:snapToGrid w:val="0"/>
        <w:spacing w:line="400" w:lineRule="exact"/>
        <w:ind w:leftChars="0" w:left="1134" w:hanging="850"/>
        <w:rPr>
          <w:rFonts w:ascii="標楷體" w:eastAsia="標楷體" w:hAnsi="標楷體"/>
          <w:b/>
        </w:rPr>
      </w:pPr>
      <w:r w:rsidRPr="00EE7DC1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F9160C" w:rsidRPr="00F9160C" w:rsidRDefault="00F9160C" w:rsidP="00F9160C">
      <w:pPr>
        <w:pStyle w:val="a4"/>
        <w:numPr>
          <w:ilvl w:val="1"/>
          <w:numId w:val="1"/>
        </w:numPr>
        <w:snapToGrid w:val="0"/>
        <w:spacing w:line="400" w:lineRule="exact"/>
        <w:ind w:leftChars="0" w:left="1134" w:hanging="850"/>
        <w:rPr>
          <w:rFonts w:ascii="標楷體" w:eastAsia="標楷體" w:hAnsi="標楷體"/>
          <w:b/>
        </w:rPr>
      </w:pPr>
      <w:r w:rsidRPr="00EE7DC1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F9160C" w:rsidRDefault="00F9160C" w:rsidP="00F9160C">
      <w:pPr>
        <w:pStyle w:val="a4"/>
        <w:numPr>
          <w:ilvl w:val="1"/>
          <w:numId w:val="1"/>
        </w:numPr>
        <w:snapToGrid w:val="0"/>
        <w:spacing w:line="400" w:lineRule="exact"/>
        <w:ind w:leftChars="0" w:left="1134" w:hanging="850"/>
        <w:rPr>
          <w:rFonts w:ascii="標楷體" w:eastAsia="標楷體" w:hAnsi="標楷體"/>
          <w:b/>
        </w:rPr>
      </w:pPr>
      <w:r w:rsidRPr="00EE7DC1">
        <w:rPr>
          <w:rFonts w:ascii="標楷體" w:eastAsia="標楷體" w:hAnsi="標楷體" w:hint="eastAsia"/>
        </w:rPr>
        <w:t>本中心備有哺</w:t>
      </w:r>
      <w:r>
        <w:rPr>
          <w:rFonts w:ascii="標楷體" w:eastAsia="標楷體" w:hAnsi="標楷體" w:hint="eastAsia"/>
        </w:rPr>
        <w:t>集</w:t>
      </w:r>
      <w:r w:rsidRPr="00EE7DC1">
        <w:rPr>
          <w:rFonts w:ascii="標楷體" w:eastAsia="標楷體" w:hAnsi="標楷體" w:hint="eastAsia"/>
        </w:rPr>
        <w:t>乳室，另如需無障礙設施、或其他需求者，請事前洽承辦人或當天生活輔導員。</w:t>
      </w:r>
    </w:p>
    <w:p w:rsidR="001D7C96" w:rsidRDefault="001D7C96" w:rsidP="00F36B81">
      <w:pPr>
        <w:pStyle w:val="a4"/>
        <w:numPr>
          <w:ilvl w:val="0"/>
          <w:numId w:val="1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  <w:b/>
        </w:rPr>
      </w:pPr>
      <w:r w:rsidRPr="001D7C96">
        <w:rPr>
          <w:rFonts w:ascii="標楷體" w:eastAsia="標楷體" w:hAnsi="標楷體" w:hint="eastAsia"/>
          <w:b/>
        </w:rPr>
        <w:t>交通方式：</w:t>
      </w:r>
    </w:p>
    <w:p w:rsidR="001D7C96" w:rsidRPr="001D7C96" w:rsidRDefault="00564D0B" w:rsidP="00F9160C">
      <w:pPr>
        <w:pStyle w:val="a4"/>
        <w:snapToGrid w:val="0"/>
        <w:spacing w:line="400" w:lineRule="exact"/>
        <w:ind w:leftChars="0" w:left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本中心設有專車至中心研習，</w:t>
      </w:r>
      <w:r w:rsidR="00C43B2E">
        <w:rPr>
          <w:rFonts w:ascii="標楷體" w:eastAsia="標楷體" w:hAnsi="標楷體" w:hint="eastAsia"/>
        </w:rPr>
        <w:t>如需搭乘請於網路報名時依需求登錄，惟當日搭車人數未達15人不派車(非每日均有專車)，相關專車發車資訊，請於研習前查詢教師在職研習網</w:t>
      </w:r>
      <w:r w:rsidR="00C43B2E" w:rsidRPr="00F9160C">
        <w:rPr>
          <w:rFonts w:ascii="標楷體" w:eastAsia="標楷體" w:hAnsi="標楷體" w:hint="eastAsia"/>
        </w:rPr>
        <w:t>(</w:t>
      </w:r>
      <w:hyperlink r:id="rId9" w:history="1">
        <w:r w:rsidR="002676AC" w:rsidRPr="00F9160C">
          <w:rPr>
            <w:rStyle w:val="a3"/>
            <w:rFonts w:ascii="標楷體" w:eastAsia="標楷體" w:hAnsi="標楷體" w:hint="eastAsia"/>
            <w:color w:val="auto"/>
            <w:u w:val="none"/>
          </w:rPr>
          <w:t>http://insc.tp.edu.tw/</w:t>
        </w:r>
      </w:hyperlink>
      <w:r w:rsidR="002676AC" w:rsidRPr="00F9160C">
        <w:rPr>
          <w:rFonts w:ascii="標楷體" w:eastAsia="標楷體" w:hAnsi="標楷體" w:hint="eastAsia"/>
        </w:rPr>
        <w:t>)或本中心網站(</w:t>
      </w:r>
      <w:hyperlink r:id="rId10" w:history="1">
        <w:r w:rsidR="002676AC" w:rsidRPr="00F9160C">
          <w:rPr>
            <w:rStyle w:val="a3"/>
            <w:rFonts w:ascii="標楷體" w:eastAsia="標楷體" w:hAnsi="標楷體" w:hint="eastAsia"/>
            <w:color w:val="auto"/>
            <w:u w:val="none"/>
          </w:rPr>
          <w:t>http://www.tiec.tp.edu.tw/)最新公告，或電洽輔導組：28616942</w:t>
        </w:r>
      </w:hyperlink>
      <w:r w:rsidR="002676AC">
        <w:rPr>
          <w:rFonts w:ascii="標楷體" w:eastAsia="標楷體" w:hAnsi="標楷體" w:hint="eastAsia"/>
        </w:rPr>
        <w:t>轉221。</w:t>
      </w:r>
    </w:p>
    <w:p w:rsidR="003D41A9" w:rsidRPr="00D6689A" w:rsidRDefault="00DC0D9A" w:rsidP="00F9160C">
      <w:pPr>
        <w:pStyle w:val="a4"/>
        <w:numPr>
          <w:ilvl w:val="0"/>
          <w:numId w:val="1"/>
        </w:numPr>
        <w:snapToGrid w:val="0"/>
        <w:spacing w:line="400" w:lineRule="exact"/>
        <w:ind w:leftChars="0" w:left="851" w:hanging="851"/>
        <w:rPr>
          <w:rFonts w:ascii="標楷體" w:eastAsia="標楷體" w:hAnsi="標楷體"/>
          <w:b/>
        </w:rPr>
      </w:pPr>
      <w:r w:rsidRPr="003D41A9">
        <w:rPr>
          <w:rFonts w:ascii="標楷體" w:eastAsia="標楷體" w:hAnsi="標楷體" w:hint="eastAsia"/>
          <w:b/>
        </w:rPr>
        <w:t>研習時數：</w:t>
      </w:r>
      <w:r w:rsidR="00FC6DD2" w:rsidRPr="005A107C">
        <w:rPr>
          <w:rFonts w:ascii="標楷體" w:eastAsia="標楷體" w:hAnsi="標楷體" w:hint="eastAsia"/>
          <w:color w:val="000000"/>
        </w:rPr>
        <w:t>凡全程參與本次研習者，予以核發</w:t>
      </w:r>
      <w:r w:rsidR="000C3505">
        <w:rPr>
          <w:rFonts w:ascii="標楷體" w:eastAsia="標楷體" w:hAnsi="標楷體" w:hint="eastAsia"/>
          <w:color w:val="000000"/>
        </w:rPr>
        <w:t>6</w:t>
      </w:r>
      <w:r w:rsidR="00FC6DD2" w:rsidRPr="005A107C">
        <w:rPr>
          <w:rFonts w:ascii="標楷體" w:eastAsia="標楷體" w:hAnsi="標楷體" w:hint="eastAsia"/>
          <w:color w:val="000000"/>
        </w:rPr>
        <w:t>小時研習時數。</w:t>
      </w:r>
      <w:r w:rsidR="00F9160C" w:rsidRPr="00F9160C">
        <w:rPr>
          <w:rFonts w:ascii="標楷體" w:eastAsia="標楷體" w:hAnsi="標楷體" w:hint="eastAsia"/>
          <w:b/>
          <w:u w:val="single"/>
        </w:rPr>
        <w:t>請假時數超過研習總時數之五分之一(1小時)者</w:t>
      </w:r>
      <w:r w:rsidR="00FC6DD2" w:rsidRPr="00F9160C">
        <w:rPr>
          <w:rFonts w:ascii="標楷體" w:eastAsia="標楷體" w:hAnsi="標楷體" w:hint="eastAsia"/>
          <w:b/>
          <w:color w:val="000000"/>
          <w:u w:val="single"/>
        </w:rPr>
        <w:t>，不給予研習時數。</w:t>
      </w:r>
    </w:p>
    <w:p w:rsidR="00C665EE" w:rsidRPr="002C54D8" w:rsidRDefault="00DC0D9A" w:rsidP="00F9160C">
      <w:pPr>
        <w:pStyle w:val="a4"/>
        <w:widowControl/>
        <w:numPr>
          <w:ilvl w:val="0"/>
          <w:numId w:val="1"/>
        </w:numPr>
        <w:snapToGrid w:val="0"/>
        <w:spacing w:line="400" w:lineRule="exact"/>
        <w:ind w:leftChars="0" w:left="851" w:hanging="851"/>
        <w:rPr>
          <w:rFonts w:ascii="標楷體" w:eastAsia="標楷體" w:hAnsi="標楷體"/>
          <w:b/>
        </w:rPr>
      </w:pPr>
      <w:r w:rsidRPr="002C54D8">
        <w:rPr>
          <w:rFonts w:ascii="標楷體" w:eastAsia="標楷體" w:hAnsi="標楷體" w:hint="eastAsia"/>
          <w:b/>
        </w:rPr>
        <w:t>業務聯絡：</w:t>
      </w:r>
      <w:r w:rsidR="00FC6DD2" w:rsidRPr="002C54D8">
        <w:rPr>
          <w:rFonts w:ascii="標楷體" w:eastAsia="標楷體" w:hAnsi="標楷體" w:hint="eastAsia"/>
          <w:color w:val="000000"/>
        </w:rPr>
        <w:t>本中心研究組</w:t>
      </w:r>
      <w:r w:rsidR="00FD34DD" w:rsidRPr="002C54D8">
        <w:rPr>
          <w:rFonts w:ascii="標楷體" w:eastAsia="標楷體" w:hAnsi="標楷體" w:hint="eastAsia"/>
          <w:color w:val="000000"/>
        </w:rPr>
        <w:t>黃益輝副</w:t>
      </w:r>
      <w:r w:rsidR="00FC6DD2" w:rsidRPr="002C54D8">
        <w:rPr>
          <w:rFonts w:ascii="標楷體" w:eastAsia="標楷體" w:hAnsi="標楷體" w:hint="eastAsia"/>
          <w:color w:val="000000"/>
        </w:rPr>
        <w:t>研究員；電話：2861-6942轉2</w:t>
      </w:r>
      <w:r w:rsidR="00FD34DD" w:rsidRPr="002C54D8">
        <w:rPr>
          <w:rFonts w:ascii="標楷體" w:eastAsia="標楷體" w:hAnsi="標楷體" w:hint="eastAsia"/>
          <w:color w:val="000000"/>
        </w:rPr>
        <w:t>28</w:t>
      </w:r>
      <w:r w:rsidR="00FC6DD2" w:rsidRPr="002C54D8">
        <w:rPr>
          <w:rFonts w:ascii="標楷體" w:eastAsia="標楷體" w:hAnsi="標楷體" w:hint="eastAsia"/>
          <w:color w:val="000000"/>
        </w:rPr>
        <w:t>；傳真：286</w:t>
      </w:r>
      <w:r w:rsidR="00FD34DD" w:rsidRPr="002C54D8">
        <w:rPr>
          <w:rFonts w:ascii="標楷體" w:eastAsia="標楷體" w:hAnsi="標楷體" w:hint="eastAsia"/>
          <w:color w:val="000000"/>
        </w:rPr>
        <w:t>2</w:t>
      </w:r>
      <w:r w:rsidR="00FC6DD2" w:rsidRPr="002C54D8">
        <w:rPr>
          <w:rFonts w:ascii="標楷體" w:eastAsia="標楷體" w:hAnsi="標楷體" w:hint="eastAsia"/>
          <w:color w:val="000000"/>
        </w:rPr>
        <w:t>-67</w:t>
      </w:r>
      <w:r w:rsidR="00FD34DD" w:rsidRPr="002C54D8">
        <w:rPr>
          <w:rFonts w:ascii="標楷體" w:eastAsia="標楷體" w:hAnsi="標楷體" w:hint="eastAsia"/>
          <w:color w:val="000000"/>
        </w:rPr>
        <w:t>56</w:t>
      </w:r>
      <w:r w:rsidR="00FC6DD2" w:rsidRPr="002C54D8">
        <w:rPr>
          <w:rFonts w:ascii="標楷體" w:eastAsia="標楷體" w:hAnsi="標楷體" w:hint="eastAsia"/>
          <w:color w:val="000000"/>
        </w:rPr>
        <w:t>；電子信箱：</w:t>
      </w:r>
      <w:r w:rsidR="00FD34DD" w:rsidRPr="002C54D8">
        <w:rPr>
          <w:rFonts w:ascii="標楷體" w:eastAsia="標楷體" w:hAnsi="標楷體" w:hint="eastAsia"/>
          <w:color w:val="000000"/>
        </w:rPr>
        <w:t>tiec228@gmail.com</w:t>
      </w:r>
      <w:r w:rsidR="00FC6DD2" w:rsidRPr="002C54D8">
        <w:rPr>
          <w:rFonts w:ascii="標楷體" w:eastAsia="標楷體" w:hAnsi="標楷體" w:hint="eastAsia"/>
          <w:color w:val="000000"/>
        </w:rPr>
        <w:t>。</w:t>
      </w:r>
      <w:r w:rsidR="00B83AA6" w:rsidRPr="002C54D8">
        <w:rPr>
          <w:rFonts w:ascii="標楷體" w:eastAsia="標楷體" w:hAnsi="標楷體" w:hint="eastAsia"/>
          <w:b/>
        </w:rPr>
        <w:t xml:space="preserve">　</w:t>
      </w:r>
      <w:r w:rsidR="004922E7" w:rsidRPr="002C54D8">
        <w:rPr>
          <w:rFonts w:ascii="標楷體" w:eastAsia="標楷體" w:hAnsi="標楷體" w:hint="eastAsia"/>
          <w:b/>
        </w:rPr>
        <w:t xml:space="preserve">  </w:t>
      </w:r>
    </w:p>
    <w:sectPr w:rsidR="00C665EE" w:rsidRPr="002C54D8" w:rsidSect="00CD7D9C">
      <w:pgSz w:w="11906" w:h="16838"/>
      <w:pgMar w:top="1418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80" w:rsidRDefault="000B2280" w:rsidP="00D32762">
      <w:r>
        <w:separator/>
      </w:r>
    </w:p>
  </w:endnote>
  <w:endnote w:type="continuationSeparator" w:id="0">
    <w:p w:rsidR="000B2280" w:rsidRDefault="000B2280" w:rsidP="00D3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80" w:rsidRDefault="000B2280" w:rsidP="00D32762">
      <w:r>
        <w:separator/>
      </w:r>
    </w:p>
  </w:footnote>
  <w:footnote w:type="continuationSeparator" w:id="0">
    <w:p w:rsidR="000B2280" w:rsidRDefault="000B2280" w:rsidP="00D3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65A"/>
    <w:multiLevelType w:val="hybridMultilevel"/>
    <w:tmpl w:val="5C7EE4E8"/>
    <w:lvl w:ilvl="0" w:tplc="402640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5AB20E6"/>
    <w:multiLevelType w:val="hybridMultilevel"/>
    <w:tmpl w:val="3EA4AA8C"/>
    <w:lvl w:ilvl="0" w:tplc="3F005F9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161070"/>
    <w:multiLevelType w:val="hybridMultilevel"/>
    <w:tmpl w:val="0122B052"/>
    <w:lvl w:ilvl="0" w:tplc="1EEE11C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0714EE"/>
    <w:multiLevelType w:val="hybridMultilevel"/>
    <w:tmpl w:val="DE223E8E"/>
    <w:lvl w:ilvl="0" w:tplc="4E962BF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7D1963"/>
    <w:multiLevelType w:val="hybridMultilevel"/>
    <w:tmpl w:val="0122B052"/>
    <w:lvl w:ilvl="0" w:tplc="1EEE11C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17CE6"/>
    <w:multiLevelType w:val="hybridMultilevel"/>
    <w:tmpl w:val="5C7EE4E8"/>
    <w:lvl w:ilvl="0" w:tplc="402640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7BE7503"/>
    <w:multiLevelType w:val="hybridMultilevel"/>
    <w:tmpl w:val="0122B052"/>
    <w:lvl w:ilvl="0" w:tplc="1EEE11C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E7183"/>
    <w:multiLevelType w:val="hybridMultilevel"/>
    <w:tmpl w:val="2348D5C4"/>
    <w:lvl w:ilvl="0" w:tplc="EC1CA3B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7C7F49"/>
    <w:multiLevelType w:val="hybridMultilevel"/>
    <w:tmpl w:val="0122B052"/>
    <w:lvl w:ilvl="0" w:tplc="1EEE11C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B576E4"/>
    <w:multiLevelType w:val="hybridMultilevel"/>
    <w:tmpl w:val="0122B052"/>
    <w:lvl w:ilvl="0" w:tplc="1EEE11C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B66CF6"/>
    <w:multiLevelType w:val="hybridMultilevel"/>
    <w:tmpl w:val="A058F814"/>
    <w:lvl w:ilvl="0" w:tplc="5EC2D5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AE486E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A71E64"/>
    <w:multiLevelType w:val="hybridMultilevel"/>
    <w:tmpl w:val="B68A3F8A"/>
    <w:lvl w:ilvl="0" w:tplc="334EC0D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696666"/>
    <w:multiLevelType w:val="hybridMultilevel"/>
    <w:tmpl w:val="08CCDCEE"/>
    <w:lvl w:ilvl="0" w:tplc="61161D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CC47A5"/>
    <w:multiLevelType w:val="hybridMultilevel"/>
    <w:tmpl w:val="5C7EE4E8"/>
    <w:lvl w:ilvl="0" w:tplc="402640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623C6F26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FD5B1C"/>
    <w:multiLevelType w:val="hybridMultilevel"/>
    <w:tmpl w:val="0122B052"/>
    <w:lvl w:ilvl="0" w:tplc="1EEE11C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5535B7"/>
    <w:multiLevelType w:val="hybridMultilevel"/>
    <w:tmpl w:val="1E8ADF56"/>
    <w:lvl w:ilvl="0" w:tplc="DCAE7B7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EC542F2"/>
    <w:multiLevelType w:val="hybridMultilevel"/>
    <w:tmpl w:val="0122B052"/>
    <w:lvl w:ilvl="0" w:tplc="1EEE11C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D522F6"/>
    <w:multiLevelType w:val="hybridMultilevel"/>
    <w:tmpl w:val="5C7EE4E8"/>
    <w:lvl w:ilvl="0" w:tplc="402640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7A0C6F01"/>
    <w:multiLevelType w:val="hybridMultilevel"/>
    <w:tmpl w:val="0122B052"/>
    <w:lvl w:ilvl="0" w:tplc="1EEE11C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4"/>
  </w:num>
  <w:num w:numId="5">
    <w:abstractNumId w:val="12"/>
  </w:num>
  <w:num w:numId="6">
    <w:abstractNumId w:val="7"/>
  </w:num>
  <w:num w:numId="7">
    <w:abstractNumId w:val="16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7"/>
  </w:num>
  <w:num w:numId="13">
    <w:abstractNumId w:val="8"/>
  </w:num>
  <w:num w:numId="14">
    <w:abstractNumId w:val="9"/>
  </w:num>
  <w:num w:numId="15">
    <w:abstractNumId w:val="19"/>
  </w:num>
  <w:num w:numId="16">
    <w:abstractNumId w:val="2"/>
  </w:num>
  <w:num w:numId="17">
    <w:abstractNumId w:val="4"/>
  </w:num>
  <w:num w:numId="18">
    <w:abstractNumId w:val="1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46"/>
    <w:rsid w:val="00003ABA"/>
    <w:rsid w:val="0002018A"/>
    <w:rsid w:val="00022399"/>
    <w:rsid w:val="00033849"/>
    <w:rsid w:val="00044535"/>
    <w:rsid w:val="00047B10"/>
    <w:rsid w:val="000500E7"/>
    <w:rsid w:val="00052376"/>
    <w:rsid w:val="00053DBD"/>
    <w:rsid w:val="000A2BBD"/>
    <w:rsid w:val="000B0F4D"/>
    <w:rsid w:val="000B2280"/>
    <w:rsid w:val="000B2389"/>
    <w:rsid w:val="000B6503"/>
    <w:rsid w:val="000C3505"/>
    <w:rsid w:val="000D03C9"/>
    <w:rsid w:val="000E54C1"/>
    <w:rsid w:val="000F0719"/>
    <w:rsid w:val="000F5A44"/>
    <w:rsid w:val="00122D99"/>
    <w:rsid w:val="0013563A"/>
    <w:rsid w:val="001450AF"/>
    <w:rsid w:val="00146D69"/>
    <w:rsid w:val="00164507"/>
    <w:rsid w:val="00170A52"/>
    <w:rsid w:val="00191C35"/>
    <w:rsid w:val="00197E0D"/>
    <w:rsid w:val="001A2C32"/>
    <w:rsid w:val="001B1D50"/>
    <w:rsid w:val="001C187B"/>
    <w:rsid w:val="001C225D"/>
    <w:rsid w:val="001D4A82"/>
    <w:rsid w:val="001D7C96"/>
    <w:rsid w:val="001F1D18"/>
    <w:rsid w:val="001F25B3"/>
    <w:rsid w:val="002111C7"/>
    <w:rsid w:val="002145AC"/>
    <w:rsid w:val="00215D37"/>
    <w:rsid w:val="00250CEC"/>
    <w:rsid w:val="00254497"/>
    <w:rsid w:val="002676AC"/>
    <w:rsid w:val="002A3A80"/>
    <w:rsid w:val="002C4A2F"/>
    <w:rsid w:val="002C54D8"/>
    <w:rsid w:val="002D004B"/>
    <w:rsid w:val="002D6647"/>
    <w:rsid w:val="003048F4"/>
    <w:rsid w:val="00310E2E"/>
    <w:rsid w:val="00321AC1"/>
    <w:rsid w:val="00331EE2"/>
    <w:rsid w:val="003373F1"/>
    <w:rsid w:val="003526B5"/>
    <w:rsid w:val="0035456B"/>
    <w:rsid w:val="003640A5"/>
    <w:rsid w:val="00365A31"/>
    <w:rsid w:val="003909AF"/>
    <w:rsid w:val="003928D9"/>
    <w:rsid w:val="003A0DBA"/>
    <w:rsid w:val="003B4BA6"/>
    <w:rsid w:val="003C6406"/>
    <w:rsid w:val="003D2C96"/>
    <w:rsid w:val="003D41A9"/>
    <w:rsid w:val="003E07F7"/>
    <w:rsid w:val="003E3430"/>
    <w:rsid w:val="003F4411"/>
    <w:rsid w:val="00412960"/>
    <w:rsid w:val="00412C73"/>
    <w:rsid w:val="00421806"/>
    <w:rsid w:val="004271FE"/>
    <w:rsid w:val="00431E4C"/>
    <w:rsid w:val="00440299"/>
    <w:rsid w:val="00465D35"/>
    <w:rsid w:val="0047644C"/>
    <w:rsid w:val="00482E05"/>
    <w:rsid w:val="004922E7"/>
    <w:rsid w:val="00493A02"/>
    <w:rsid w:val="004D08BD"/>
    <w:rsid w:val="004D0AB0"/>
    <w:rsid w:val="004D45EC"/>
    <w:rsid w:val="004D672E"/>
    <w:rsid w:val="004F3A65"/>
    <w:rsid w:val="00505050"/>
    <w:rsid w:val="0050609B"/>
    <w:rsid w:val="0051481C"/>
    <w:rsid w:val="00533777"/>
    <w:rsid w:val="00536CD1"/>
    <w:rsid w:val="00537E40"/>
    <w:rsid w:val="0055112F"/>
    <w:rsid w:val="00564D0B"/>
    <w:rsid w:val="00566964"/>
    <w:rsid w:val="00566E68"/>
    <w:rsid w:val="005714CD"/>
    <w:rsid w:val="00583202"/>
    <w:rsid w:val="005910BD"/>
    <w:rsid w:val="00595E17"/>
    <w:rsid w:val="005B24C0"/>
    <w:rsid w:val="005C5248"/>
    <w:rsid w:val="005E7246"/>
    <w:rsid w:val="005F175F"/>
    <w:rsid w:val="005F3AF9"/>
    <w:rsid w:val="00606BE3"/>
    <w:rsid w:val="00623465"/>
    <w:rsid w:val="006341F1"/>
    <w:rsid w:val="00635EAA"/>
    <w:rsid w:val="00654BE9"/>
    <w:rsid w:val="00655DF2"/>
    <w:rsid w:val="00681F33"/>
    <w:rsid w:val="006852B3"/>
    <w:rsid w:val="006918A8"/>
    <w:rsid w:val="00697912"/>
    <w:rsid w:val="006A3360"/>
    <w:rsid w:val="006A5885"/>
    <w:rsid w:val="006B3883"/>
    <w:rsid w:val="006B3915"/>
    <w:rsid w:val="006E687F"/>
    <w:rsid w:val="006F4CD0"/>
    <w:rsid w:val="00702B4E"/>
    <w:rsid w:val="00705FD9"/>
    <w:rsid w:val="0071440D"/>
    <w:rsid w:val="0072606C"/>
    <w:rsid w:val="00734A3F"/>
    <w:rsid w:val="00734C01"/>
    <w:rsid w:val="00734DB4"/>
    <w:rsid w:val="007420C9"/>
    <w:rsid w:val="0074503A"/>
    <w:rsid w:val="0074742A"/>
    <w:rsid w:val="00755CC5"/>
    <w:rsid w:val="007726B3"/>
    <w:rsid w:val="00773511"/>
    <w:rsid w:val="007817AF"/>
    <w:rsid w:val="007C77EF"/>
    <w:rsid w:val="007E24AA"/>
    <w:rsid w:val="007E473F"/>
    <w:rsid w:val="00800DD7"/>
    <w:rsid w:val="00801AE2"/>
    <w:rsid w:val="00802B9D"/>
    <w:rsid w:val="00807C54"/>
    <w:rsid w:val="008102FC"/>
    <w:rsid w:val="008346BA"/>
    <w:rsid w:val="00860B2A"/>
    <w:rsid w:val="0087088C"/>
    <w:rsid w:val="00875978"/>
    <w:rsid w:val="00876865"/>
    <w:rsid w:val="00877504"/>
    <w:rsid w:val="008C18CC"/>
    <w:rsid w:val="008C4A90"/>
    <w:rsid w:val="008E03FA"/>
    <w:rsid w:val="008F0994"/>
    <w:rsid w:val="008F2D14"/>
    <w:rsid w:val="0090179B"/>
    <w:rsid w:val="009017AD"/>
    <w:rsid w:val="00915651"/>
    <w:rsid w:val="0091599E"/>
    <w:rsid w:val="0091637C"/>
    <w:rsid w:val="00925C33"/>
    <w:rsid w:val="0093599C"/>
    <w:rsid w:val="00943386"/>
    <w:rsid w:val="00994479"/>
    <w:rsid w:val="009C54B9"/>
    <w:rsid w:val="009D6FAE"/>
    <w:rsid w:val="00A31B69"/>
    <w:rsid w:val="00A36FEB"/>
    <w:rsid w:val="00A42AAF"/>
    <w:rsid w:val="00A430EA"/>
    <w:rsid w:val="00A46CAB"/>
    <w:rsid w:val="00AB205D"/>
    <w:rsid w:val="00AC181F"/>
    <w:rsid w:val="00AE219F"/>
    <w:rsid w:val="00AF19FD"/>
    <w:rsid w:val="00AF4862"/>
    <w:rsid w:val="00AF63D5"/>
    <w:rsid w:val="00B33888"/>
    <w:rsid w:val="00B35839"/>
    <w:rsid w:val="00B35DC3"/>
    <w:rsid w:val="00B670D5"/>
    <w:rsid w:val="00B83AA6"/>
    <w:rsid w:val="00B92129"/>
    <w:rsid w:val="00B949AD"/>
    <w:rsid w:val="00BA6AF6"/>
    <w:rsid w:val="00BA774F"/>
    <w:rsid w:val="00BB220D"/>
    <w:rsid w:val="00BD3993"/>
    <w:rsid w:val="00BD6F0E"/>
    <w:rsid w:val="00C04B72"/>
    <w:rsid w:val="00C10C10"/>
    <w:rsid w:val="00C32DD4"/>
    <w:rsid w:val="00C349B0"/>
    <w:rsid w:val="00C41479"/>
    <w:rsid w:val="00C43B2E"/>
    <w:rsid w:val="00C460B8"/>
    <w:rsid w:val="00C47E28"/>
    <w:rsid w:val="00C665EE"/>
    <w:rsid w:val="00C669D2"/>
    <w:rsid w:val="00C72893"/>
    <w:rsid w:val="00C9600D"/>
    <w:rsid w:val="00CB6EEB"/>
    <w:rsid w:val="00CC68A7"/>
    <w:rsid w:val="00CC79C5"/>
    <w:rsid w:val="00CD7D9C"/>
    <w:rsid w:val="00CE1124"/>
    <w:rsid w:val="00CF7576"/>
    <w:rsid w:val="00D0178A"/>
    <w:rsid w:val="00D042A0"/>
    <w:rsid w:val="00D12927"/>
    <w:rsid w:val="00D15914"/>
    <w:rsid w:val="00D160D8"/>
    <w:rsid w:val="00D32762"/>
    <w:rsid w:val="00D46073"/>
    <w:rsid w:val="00D55166"/>
    <w:rsid w:val="00D636AC"/>
    <w:rsid w:val="00D6689A"/>
    <w:rsid w:val="00D73E9A"/>
    <w:rsid w:val="00D80948"/>
    <w:rsid w:val="00D86E52"/>
    <w:rsid w:val="00DB7421"/>
    <w:rsid w:val="00DC0D9A"/>
    <w:rsid w:val="00DC15AF"/>
    <w:rsid w:val="00DC3628"/>
    <w:rsid w:val="00DC3CC8"/>
    <w:rsid w:val="00DC7499"/>
    <w:rsid w:val="00DE1B70"/>
    <w:rsid w:val="00DE55D7"/>
    <w:rsid w:val="00DE6F84"/>
    <w:rsid w:val="00E1234F"/>
    <w:rsid w:val="00E13B21"/>
    <w:rsid w:val="00E20F0D"/>
    <w:rsid w:val="00E237C3"/>
    <w:rsid w:val="00E23A15"/>
    <w:rsid w:val="00E253A3"/>
    <w:rsid w:val="00E3283E"/>
    <w:rsid w:val="00E32ED7"/>
    <w:rsid w:val="00E44C7C"/>
    <w:rsid w:val="00E509F6"/>
    <w:rsid w:val="00E520A8"/>
    <w:rsid w:val="00E52BAE"/>
    <w:rsid w:val="00E656C8"/>
    <w:rsid w:val="00E75E0B"/>
    <w:rsid w:val="00E97900"/>
    <w:rsid w:val="00EA7E28"/>
    <w:rsid w:val="00EC3241"/>
    <w:rsid w:val="00EC6DE8"/>
    <w:rsid w:val="00EC7BD9"/>
    <w:rsid w:val="00ED285D"/>
    <w:rsid w:val="00ED5ADF"/>
    <w:rsid w:val="00EF0CD3"/>
    <w:rsid w:val="00EF3F6B"/>
    <w:rsid w:val="00EF778E"/>
    <w:rsid w:val="00F04060"/>
    <w:rsid w:val="00F15DC3"/>
    <w:rsid w:val="00F21728"/>
    <w:rsid w:val="00F36B81"/>
    <w:rsid w:val="00F372E9"/>
    <w:rsid w:val="00F515D2"/>
    <w:rsid w:val="00F75B1C"/>
    <w:rsid w:val="00F9160C"/>
    <w:rsid w:val="00FA4C99"/>
    <w:rsid w:val="00FC4638"/>
    <w:rsid w:val="00FC6DD2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3F850-DCF0-496A-9E14-5FEC2DFA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5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65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0D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2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76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76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7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iec.tp.edu.tw/)&#26368;&#26032;&#20844;&#21578;&#65292;&#25110;&#38651;&#27965;&#36628;&#23566;&#32068;&#65306;28616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c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E095-2105-446A-A749-D32DCB6F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張巧函</dc:creator>
  <cp:lastModifiedBy>高圓真</cp:lastModifiedBy>
  <cp:revision>2</cp:revision>
  <cp:lastPrinted>2017-12-20T01:27:00Z</cp:lastPrinted>
  <dcterms:created xsi:type="dcterms:W3CDTF">2017-12-22T07:45:00Z</dcterms:created>
  <dcterms:modified xsi:type="dcterms:W3CDTF">2017-12-22T07:45:00Z</dcterms:modified>
</cp:coreProperties>
</file>