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C44" w:rsidRPr="00950E01" w:rsidRDefault="00D358DA" w:rsidP="00F97C44">
      <w:pPr>
        <w:spacing w:line="360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950E01">
        <w:rPr>
          <w:rFonts w:ascii="Times New Roman" w:eastAsia="標楷體" w:hAnsi="Times New Roman" w:cs="Times New Roman"/>
          <w:sz w:val="28"/>
          <w:szCs w:val="28"/>
        </w:rPr>
        <w:t>臺北市家庭暴力暨性侵害防治中心</w:t>
      </w:r>
      <w:r w:rsidR="00F97C44" w:rsidRPr="00950E01">
        <w:rPr>
          <w:rFonts w:ascii="Times New Roman" w:eastAsia="標楷體" w:hAnsi="Times New Roman" w:cs="Times New Roman"/>
          <w:sz w:val="28"/>
          <w:szCs w:val="28"/>
        </w:rPr>
        <w:t>辦理</w:t>
      </w:r>
    </w:p>
    <w:p w:rsidR="00D358DA" w:rsidRPr="00950E01" w:rsidRDefault="009D67DA" w:rsidP="00F97C44">
      <w:pPr>
        <w:spacing w:line="360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950E01">
        <w:rPr>
          <w:rFonts w:ascii="Times New Roman" w:eastAsia="標楷體" w:hAnsi="Times New Roman" w:cs="Times New Roman"/>
          <w:sz w:val="28"/>
          <w:szCs w:val="28"/>
        </w:rPr>
        <w:t>10</w:t>
      </w:r>
      <w:r w:rsidR="007F23A9">
        <w:rPr>
          <w:rFonts w:ascii="Times New Roman" w:eastAsia="標楷體" w:hAnsi="Times New Roman" w:cs="Times New Roman" w:hint="eastAsia"/>
          <w:sz w:val="28"/>
          <w:szCs w:val="28"/>
        </w:rPr>
        <w:t>7</w:t>
      </w:r>
      <w:proofErr w:type="gramEnd"/>
      <w:r w:rsidRPr="00950E01">
        <w:rPr>
          <w:rFonts w:ascii="Times New Roman" w:eastAsia="標楷體" w:hAnsi="Times New Roman" w:cs="Times New Roman"/>
          <w:sz w:val="28"/>
          <w:szCs w:val="28"/>
        </w:rPr>
        <w:t>年度</w:t>
      </w:r>
      <w:r w:rsidR="00D358DA" w:rsidRPr="00950E01">
        <w:rPr>
          <w:rFonts w:ascii="Times New Roman" w:eastAsia="標楷體" w:hAnsi="Times New Roman" w:cs="Times New Roman"/>
          <w:sz w:val="28"/>
          <w:szCs w:val="28"/>
        </w:rPr>
        <w:t>提</w:t>
      </w:r>
      <w:r w:rsidR="006B0B99" w:rsidRPr="00950E01">
        <w:rPr>
          <w:rFonts w:ascii="Times New Roman" w:eastAsia="標楷體" w:hAnsi="Times New Roman" w:cs="Times New Roman"/>
          <w:sz w:val="28"/>
          <w:szCs w:val="28"/>
        </w:rPr>
        <w:t>升</w:t>
      </w:r>
      <w:r w:rsidR="00D358DA" w:rsidRPr="00950E01">
        <w:rPr>
          <w:rFonts w:ascii="Times New Roman" w:eastAsia="標楷體" w:hAnsi="Times New Roman" w:cs="Times New Roman"/>
          <w:sz w:val="28"/>
          <w:szCs w:val="28"/>
        </w:rPr>
        <w:t>目睹家庭暴力兒童及少年輔導知能</w:t>
      </w:r>
      <w:r w:rsidR="002C3472" w:rsidRPr="00950E01">
        <w:rPr>
          <w:rFonts w:ascii="Times New Roman" w:eastAsia="標楷體" w:hAnsi="Times New Roman" w:cs="Times New Roman"/>
          <w:sz w:val="28"/>
          <w:szCs w:val="28"/>
        </w:rPr>
        <w:t>校園</w:t>
      </w:r>
      <w:r w:rsidR="00D358DA" w:rsidRPr="00950E01">
        <w:rPr>
          <w:rFonts w:ascii="Times New Roman" w:eastAsia="標楷體" w:hAnsi="Times New Roman" w:cs="Times New Roman"/>
          <w:sz w:val="28"/>
          <w:szCs w:val="28"/>
        </w:rPr>
        <w:t>研習計畫</w:t>
      </w:r>
    </w:p>
    <w:p w:rsidR="002C3472" w:rsidRPr="00950E01" w:rsidRDefault="002C3472" w:rsidP="009D67DA">
      <w:pPr>
        <w:pStyle w:val="a4"/>
        <w:numPr>
          <w:ilvl w:val="0"/>
          <w:numId w:val="4"/>
        </w:numPr>
        <w:spacing w:line="360" w:lineRule="auto"/>
        <w:ind w:left="566" w:hangingChars="236" w:hanging="566"/>
        <w:rPr>
          <w:rFonts w:ascii="Times New Roman" w:eastAsia="標楷體" w:hAnsi="Times New Roman" w:cs="Times New Roman"/>
        </w:rPr>
      </w:pPr>
      <w:r w:rsidRPr="00950E01">
        <w:rPr>
          <w:rFonts w:ascii="Times New Roman" w:eastAsia="標楷體" w:hAnsi="Times New Roman" w:cs="Times New Roman"/>
        </w:rPr>
        <w:t>法規依據：家庭暴力防治法第</w:t>
      </w:r>
      <w:r w:rsidRPr="00950E01">
        <w:rPr>
          <w:rFonts w:ascii="Times New Roman" w:eastAsia="標楷體" w:hAnsi="Times New Roman" w:cs="Times New Roman"/>
        </w:rPr>
        <w:t>8</w:t>
      </w:r>
      <w:r w:rsidRPr="00950E01">
        <w:rPr>
          <w:rFonts w:ascii="Times New Roman" w:eastAsia="標楷體" w:hAnsi="Times New Roman" w:cs="Times New Roman"/>
        </w:rPr>
        <w:t>條第</w:t>
      </w:r>
      <w:r w:rsidRPr="00950E01">
        <w:rPr>
          <w:rFonts w:ascii="Times New Roman" w:eastAsia="標楷體" w:hAnsi="Times New Roman" w:cs="Times New Roman"/>
        </w:rPr>
        <w:t>8</w:t>
      </w:r>
      <w:r w:rsidRPr="00950E01">
        <w:rPr>
          <w:rFonts w:ascii="Times New Roman" w:eastAsia="標楷體" w:hAnsi="Times New Roman" w:cs="Times New Roman"/>
        </w:rPr>
        <w:t>款</w:t>
      </w:r>
    </w:p>
    <w:p w:rsidR="00677B27" w:rsidRDefault="00D358DA" w:rsidP="00677B27">
      <w:pPr>
        <w:pStyle w:val="a4"/>
        <w:numPr>
          <w:ilvl w:val="0"/>
          <w:numId w:val="4"/>
        </w:numPr>
        <w:spacing w:line="360" w:lineRule="auto"/>
        <w:ind w:left="566" w:hangingChars="236" w:hanging="566"/>
        <w:rPr>
          <w:rFonts w:ascii="Times New Roman" w:eastAsia="標楷體" w:hAnsi="Times New Roman" w:cs="Times New Roman" w:hint="eastAsia"/>
        </w:rPr>
      </w:pPr>
      <w:r w:rsidRPr="00950E01">
        <w:rPr>
          <w:rFonts w:ascii="Times New Roman" w:eastAsia="標楷體" w:hAnsi="Times New Roman" w:cs="Times New Roman"/>
        </w:rPr>
        <w:t>目的</w:t>
      </w:r>
      <w:r w:rsidR="001B6344" w:rsidRPr="00950E01">
        <w:rPr>
          <w:rFonts w:ascii="Times New Roman" w:eastAsia="標楷體" w:hAnsi="Times New Roman" w:cs="Times New Roman"/>
        </w:rPr>
        <w:t>：</w:t>
      </w:r>
      <w:r w:rsidR="00502CF4" w:rsidRPr="00950E01">
        <w:rPr>
          <w:rFonts w:ascii="Times New Roman" w:eastAsia="標楷體" w:hAnsi="Times New Roman" w:cs="Times New Roman"/>
        </w:rPr>
        <w:t>104</w:t>
      </w:r>
      <w:r w:rsidR="00502CF4" w:rsidRPr="00950E01">
        <w:rPr>
          <w:rFonts w:ascii="Times New Roman" w:eastAsia="標楷體" w:hAnsi="Times New Roman" w:cs="Times New Roman"/>
        </w:rPr>
        <w:t>年</w:t>
      </w:r>
      <w:r w:rsidR="00502CF4" w:rsidRPr="00950E01">
        <w:rPr>
          <w:rFonts w:ascii="Times New Roman" w:eastAsia="標楷體" w:hAnsi="Times New Roman" w:cs="Times New Roman"/>
        </w:rPr>
        <w:t>2</w:t>
      </w:r>
      <w:r w:rsidR="00502CF4" w:rsidRPr="00950E01">
        <w:rPr>
          <w:rFonts w:ascii="Times New Roman" w:eastAsia="標楷體" w:hAnsi="Times New Roman" w:cs="Times New Roman"/>
        </w:rPr>
        <w:t>月</w:t>
      </w:r>
      <w:r w:rsidR="00502CF4" w:rsidRPr="00950E01">
        <w:rPr>
          <w:rFonts w:ascii="Times New Roman" w:eastAsia="標楷體" w:hAnsi="Times New Roman" w:cs="Times New Roman"/>
        </w:rPr>
        <w:t>4</w:t>
      </w:r>
      <w:r w:rsidR="00502CF4" w:rsidRPr="00950E01">
        <w:rPr>
          <w:rFonts w:ascii="Times New Roman" w:eastAsia="標楷體" w:hAnsi="Times New Roman" w:cs="Times New Roman"/>
        </w:rPr>
        <w:t>日起家庭暴力防治法修法（以下簡稱家暴法），</w:t>
      </w:r>
      <w:r w:rsidR="00F97C44" w:rsidRPr="00950E01">
        <w:rPr>
          <w:rFonts w:ascii="Times New Roman" w:eastAsia="標楷體" w:hAnsi="Times New Roman" w:cs="Times New Roman"/>
        </w:rPr>
        <w:t>將</w:t>
      </w:r>
      <w:r w:rsidR="00502CF4" w:rsidRPr="00950E01">
        <w:rPr>
          <w:rFonts w:ascii="Times New Roman" w:eastAsia="標楷體" w:hAnsi="Times New Roman" w:cs="Times New Roman"/>
        </w:rPr>
        <w:t>目睹家庭暴力兒童及少年（以下簡稱目睹家暴兒少），納入家暴法服務對象，且為了連結輔導資源以協助目睹</w:t>
      </w:r>
      <w:proofErr w:type="gramStart"/>
      <w:r w:rsidR="00502CF4" w:rsidRPr="00950E01">
        <w:rPr>
          <w:rFonts w:ascii="Times New Roman" w:eastAsia="標楷體" w:hAnsi="Times New Roman" w:cs="Times New Roman"/>
        </w:rPr>
        <w:t>家暴兒少</w:t>
      </w:r>
      <w:proofErr w:type="gramEnd"/>
      <w:r w:rsidR="00502CF4" w:rsidRPr="00950E01">
        <w:rPr>
          <w:rFonts w:ascii="Times New Roman" w:eastAsia="標楷體" w:hAnsi="Times New Roman" w:cs="Times New Roman"/>
        </w:rPr>
        <w:t>減輕創傷，</w:t>
      </w:r>
      <w:r w:rsidR="00F97C44" w:rsidRPr="00950E01">
        <w:rPr>
          <w:rFonts w:ascii="Times New Roman" w:eastAsia="標楷體" w:hAnsi="Times New Roman" w:cs="Times New Roman"/>
        </w:rPr>
        <w:t>及</w:t>
      </w:r>
      <w:r w:rsidR="00502CF4" w:rsidRPr="00950E01">
        <w:rPr>
          <w:rFonts w:ascii="Times New Roman" w:eastAsia="標楷體" w:hAnsi="Times New Roman" w:cs="Times New Roman"/>
        </w:rPr>
        <w:t>依據</w:t>
      </w:r>
      <w:proofErr w:type="gramStart"/>
      <w:r w:rsidR="00502CF4" w:rsidRPr="00950E01">
        <w:rPr>
          <w:rFonts w:ascii="Times New Roman" w:eastAsia="標楷體" w:hAnsi="Times New Roman" w:cs="Times New Roman"/>
        </w:rPr>
        <w:t>衛福部函頒</w:t>
      </w:r>
      <w:proofErr w:type="gramEnd"/>
      <w:r w:rsidR="00502CF4" w:rsidRPr="00950E01">
        <w:rPr>
          <w:rFonts w:ascii="Times New Roman" w:eastAsia="標楷體" w:hAnsi="Times New Roman" w:cs="Times New Roman"/>
        </w:rPr>
        <w:t>之目睹家庭暴力兒童及少年處遇原則，社工員會進行目睹家</w:t>
      </w:r>
      <w:proofErr w:type="gramStart"/>
      <w:r w:rsidR="00502CF4" w:rsidRPr="00950E01">
        <w:rPr>
          <w:rFonts w:ascii="Times New Roman" w:eastAsia="標楷體" w:hAnsi="Times New Roman" w:cs="Times New Roman"/>
        </w:rPr>
        <w:t>暴兒少轉</w:t>
      </w:r>
      <w:proofErr w:type="gramEnd"/>
      <w:r w:rsidR="00502CF4" w:rsidRPr="00950E01">
        <w:rPr>
          <w:rFonts w:ascii="Times New Roman" w:eastAsia="標楷體" w:hAnsi="Times New Roman" w:cs="Times New Roman"/>
        </w:rPr>
        <w:t>知學校輔導的處遇，故</w:t>
      </w:r>
      <w:r w:rsidRPr="00950E01">
        <w:rPr>
          <w:rFonts w:ascii="Times New Roman" w:eastAsia="標楷體" w:hAnsi="Times New Roman" w:cs="Times New Roman"/>
        </w:rPr>
        <w:t>為落實</w:t>
      </w:r>
      <w:r w:rsidR="00621235" w:rsidRPr="00950E01">
        <w:rPr>
          <w:rFonts w:ascii="Times New Roman" w:eastAsia="標楷體" w:hAnsi="Times New Roman" w:cs="Times New Roman"/>
        </w:rPr>
        <w:t>目睹</w:t>
      </w:r>
      <w:proofErr w:type="gramStart"/>
      <w:r w:rsidR="00621235" w:rsidRPr="00950E01">
        <w:rPr>
          <w:rFonts w:ascii="Times New Roman" w:eastAsia="標楷體" w:hAnsi="Times New Roman" w:cs="Times New Roman"/>
        </w:rPr>
        <w:t>家暴兒少</w:t>
      </w:r>
      <w:proofErr w:type="gramEnd"/>
      <w:r w:rsidRPr="00950E01">
        <w:rPr>
          <w:rFonts w:ascii="Times New Roman" w:eastAsia="標楷體" w:hAnsi="Times New Roman" w:cs="Times New Roman"/>
        </w:rPr>
        <w:t>之服務，</w:t>
      </w:r>
      <w:r w:rsidR="00502CF4" w:rsidRPr="00950E01">
        <w:rPr>
          <w:rFonts w:ascii="Times New Roman" w:eastAsia="標楷體" w:hAnsi="Times New Roman" w:cs="Times New Roman"/>
        </w:rPr>
        <w:t>本中心</w:t>
      </w:r>
      <w:proofErr w:type="gramStart"/>
      <w:r w:rsidR="00502CF4" w:rsidRPr="00950E01">
        <w:rPr>
          <w:rFonts w:ascii="Times New Roman" w:eastAsia="標楷體" w:hAnsi="Times New Roman" w:cs="Times New Roman"/>
        </w:rPr>
        <w:t>特規</w:t>
      </w:r>
      <w:proofErr w:type="gramEnd"/>
      <w:r w:rsidR="00502CF4" w:rsidRPr="00950E01">
        <w:rPr>
          <w:rFonts w:ascii="Times New Roman" w:eastAsia="標楷體" w:hAnsi="Times New Roman" w:cs="Times New Roman"/>
        </w:rPr>
        <w:t>畫提</w:t>
      </w:r>
      <w:r w:rsidR="006B0B99" w:rsidRPr="00950E01">
        <w:rPr>
          <w:rFonts w:ascii="Times New Roman" w:eastAsia="標楷體" w:hAnsi="Times New Roman" w:cs="Times New Roman"/>
        </w:rPr>
        <w:t>升</w:t>
      </w:r>
      <w:r w:rsidR="00502CF4" w:rsidRPr="00950E01">
        <w:rPr>
          <w:rFonts w:ascii="Times New Roman" w:eastAsia="標楷體" w:hAnsi="Times New Roman" w:cs="Times New Roman"/>
        </w:rPr>
        <w:t>目睹家庭暴力兒童及少年輔導知能</w:t>
      </w:r>
      <w:r w:rsidR="006B0B99" w:rsidRPr="00950E01">
        <w:rPr>
          <w:rFonts w:ascii="Times New Roman" w:eastAsia="標楷體" w:hAnsi="Times New Roman" w:cs="Times New Roman"/>
        </w:rPr>
        <w:t>校園</w:t>
      </w:r>
      <w:r w:rsidR="00502CF4" w:rsidRPr="00950E01">
        <w:rPr>
          <w:rFonts w:ascii="Times New Roman" w:eastAsia="標楷體" w:hAnsi="Times New Roman" w:cs="Times New Roman"/>
        </w:rPr>
        <w:t>研習計畫，期望能主動至校園</w:t>
      </w:r>
      <w:r w:rsidR="00A02BFF" w:rsidRPr="00950E01">
        <w:rPr>
          <w:rFonts w:ascii="Times New Roman" w:eastAsia="標楷體" w:hAnsi="Times New Roman" w:cs="Times New Roman"/>
        </w:rPr>
        <w:t>提供</w:t>
      </w:r>
      <w:r w:rsidR="00502CF4" w:rsidRPr="00950E01">
        <w:rPr>
          <w:rFonts w:ascii="Times New Roman" w:eastAsia="標楷體" w:hAnsi="Times New Roman" w:cs="Times New Roman"/>
        </w:rPr>
        <w:t>相關議題之</w:t>
      </w:r>
      <w:r w:rsidR="00A02BFF" w:rsidRPr="00950E01">
        <w:rPr>
          <w:rFonts w:ascii="Times New Roman" w:eastAsia="標楷體" w:hAnsi="Times New Roman" w:cs="Times New Roman"/>
        </w:rPr>
        <w:t>教育訓練</w:t>
      </w:r>
      <w:r w:rsidR="00502CF4" w:rsidRPr="00950E01">
        <w:rPr>
          <w:rFonts w:ascii="Times New Roman" w:eastAsia="標楷體" w:hAnsi="Times New Roman" w:cs="Times New Roman"/>
        </w:rPr>
        <w:t>，以協助教育從業人員增進對</w:t>
      </w:r>
      <w:r w:rsidR="00621235" w:rsidRPr="00950E01">
        <w:rPr>
          <w:rFonts w:ascii="Times New Roman" w:eastAsia="標楷體" w:hAnsi="Times New Roman" w:cs="Times New Roman"/>
        </w:rPr>
        <w:t>目睹</w:t>
      </w:r>
      <w:proofErr w:type="gramStart"/>
      <w:r w:rsidR="00621235" w:rsidRPr="00950E01">
        <w:rPr>
          <w:rFonts w:ascii="Times New Roman" w:eastAsia="標楷體" w:hAnsi="Times New Roman" w:cs="Times New Roman"/>
        </w:rPr>
        <w:t>家暴兒少</w:t>
      </w:r>
      <w:proofErr w:type="gramEnd"/>
      <w:r w:rsidR="00502CF4" w:rsidRPr="00950E01">
        <w:rPr>
          <w:rFonts w:ascii="Times New Roman" w:eastAsia="標楷體" w:hAnsi="Times New Roman" w:cs="Times New Roman"/>
        </w:rPr>
        <w:t>的輔導知能</w:t>
      </w:r>
      <w:r w:rsidRPr="00950E01">
        <w:rPr>
          <w:rFonts w:ascii="Times New Roman" w:eastAsia="標楷體" w:hAnsi="Times New Roman" w:cs="Times New Roman"/>
        </w:rPr>
        <w:t>。</w:t>
      </w:r>
    </w:p>
    <w:p w:rsidR="002C3472" w:rsidRPr="00677B27" w:rsidRDefault="002C3472" w:rsidP="00677B27">
      <w:pPr>
        <w:pStyle w:val="a4"/>
        <w:numPr>
          <w:ilvl w:val="0"/>
          <w:numId w:val="4"/>
        </w:numPr>
        <w:spacing w:line="360" w:lineRule="auto"/>
        <w:ind w:left="566" w:hangingChars="236" w:hanging="566"/>
        <w:rPr>
          <w:rFonts w:ascii="Times New Roman" w:eastAsia="標楷體" w:hAnsi="Times New Roman" w:cs="Times New Roman"/>
        </w:rPr>
      </w:pPr>
      <w:r w:rsidRPr="00677B27">
        <w:rPr>
          <w:rFonts w:ascii="Times New Roman" w:eastAsia="標楷體" w:hAnsi="Times New Roman" w:cs="Times New Roman"/>
        </w:rPr>
        <w:t>主辦單位：臺北市家庭暴力暨性侵害防治中心</w:t>
      </w:r>
      <w:r w:rsidR="00553010" w:rsidRPr="00677B27">
        <w:rPr>
          <w:rFonts w:ascii="Times New Roman" w:eastAsia="標楷體" w:hAnsi="Times New Roman" w:cs="Times New Roman"/>
        </w:rPr>
        <w:t>委託財團法人天主教善牧社會福利基金會與</w:t>
      </w:r>
      <w:r w:rsidR="00677B27" w:rsidRPr="00677B27">
        <w:rPr>
          <w:rFonts w:ascii="Times New Roman" w:eastAsia="標楷體" w:hAnsi="Times New Roman" w:cs="Times New Roman" w:hint="eastAsia"/>
        </w:rPr>
        <w:t>財團法人台北市婦女救援社會福利事業基金會</w:t>
      </w:r>
      <w:r w:rsidR="00553010" w:rsidRPr="00677B27">
        <w:rPr>
          <w:rFonts w:ascii="Times New Roman" w:eastAsia="標楷體" w:hAnsi="Times New Roman" w:cs="Times New Roman"/>
        </w:rPr>
        <w:t>辦理</w:t>
      </w:r>
    </w:p>
    <w:p w:rsidR="002C3472" w:rsidRPr="00950E01" w:rsidRDefault="002C3472" w:rsidP="009D67DA">
      <w:pPr>
        <w:pStyle w:val="a4"/>
        <w:numPr>
          <w:ilvl w:val="0"/>
          <w:numId w:val="4"/>
        </w:numPr>
        <w:spacing w:line="360" w:lineRule="auto"/>
        <w:ind w:left="566" w:hangingChars="236" w:hanging="566"/>
        <w:rPr>
          <w:rFonts w:ascii="Times New Roman" w:eastAsia="標楷體" w:hAnsi="Times New Roman" w:cs="Times New Roman"/>
        </w:rPr>
      </w:pPr>
      <w:r w:rsidRPr="00950E01">
        <w:rPr>
          <w:rFonts w:ascii="Times New Roman" w:eastAsia="標楷體" w:hAnsi="Times New Roman" w:cs="Times New Roman"/>
        </w:rPr>
        <w:t>協辦單位：</w:t>
      </w:r>
      <w:r w:rsidR="00C50B6D" w:rsidRPr="00950E01">
        <w:rPr>
          <w:rFonts w:ascii="Times New Roman" w:eastAsia="標楷體" w:hAnsi="Times New Roman" w:cs="Times New Roman"/>
        </w:rPr>
        <w:t>臺北市政府</w:t>
      </w:r>
      <w:r w:rsidRPr="00950E01">
        <w:rPr>
          <w:rFonts w:ascii="Times New Roman" w:eastAsia="標楷體" w:hAnsi="Times New Roman" w:cs="Times New Roman"/>
        </w:rPr>
        <w:t>教育局</w:t>
      </w:r>
    </w:p>
    <w:p w:rsidR="001B6344" w:rsidRPr="0035028B" w:rsidRDefault="001B6344" w:rsidP="0035028B">
      <w:pPr>
        <w:pStyle w:val="a4"/>
        <w:numPr>
          <w:ilvl w:val="0"/>
          <w:numId w:val="4"/>
        </w:numPr>
        <w:spacing w:line="360" w:lineRule="auto"/>
        <w:ind w:left="566" w:hangingChars="236" w:hanging="566"/>
        <w:rPr>
          <w:rFonts w:ascii="Times New Roman" w:eastAsia="標楷體" w:hAnsi="Times New Roman" w:cs="Times New Roman"/>
          <w:color w:val="000000" w:themeColor="text1"/>
        </w:rPr>
      </w:pPr>
      <w:r w:rsidRPr="00950E01">
        <w:rPr>
          <w:rFonts w:ascii="Times New Roman" w:eastAsia="標楷體" w:hAnsi="Times New Roman" w:cs="Times New Roman"/>
          <w:color w:val="000000" w:themeColor="text1"/>
        </w:rPr>
        <w:t>進行方式：</w:t>
      </w:r>
      <w:r w:rsidR="002C3472" w:rsidRPr="00950E01">
        <w:rPr>
          <w:rFonts w:ascii="Times New Roman" w:eastAsia="標楷體" w:hAnsi="Times New Roman" w:cs="Times New Roman"/>
          <w:color w:val="000000" w:themeColor="text1"/>
        </w:rPr>
        <w:t>學校填寫報名表傳真</w:t>
      </w:r>
      <w:r w:rsidR="00B73E57" w:rsidRPr="00950E01">
        <w:rPr>
          <w:rFonts w:ascii="Times New Roman" w:eastAsia="標楷體" w:hAnsi="Times New Roman" w:cs="Times New Roman"/>
          <w:color w:val="000000" w:themeColor="text1"/>
        </w:rPr>
        <w:t>或以電子信箱</w:t>
      </w:r>
      <w:r w:rsidR="00BE3592" w:rsidRPr="00950E01">
        <w:rPr>
          <w:rFonts w:ascii="Times New Roman" w:eastAsia="標楷體" w:hAnsi="Times New Roman" w:cs="Times New Roman"/>
          <w:color w:val="000000" w:themeColor="text1"/>
        </w:rPr>
        <w:t>依據行政區</w:t>
      </w:r>
      <w:r w:rsidR="00621235" w:rsidRPr="00950E01">
        <w:rPr>
          <w:rFonts w:ascii="Times New Roman" w:eastAsia="標楷體" w:hAnsi="Times New Roman" w:cs="Times New Roman"/>
          <w:color w:val="000000" w:themeColor="text1"/>
        </w:rPr>
        <w:t>劃分說明，</w:t>
      </w:r>
      <w:r w:rsidR="00024920" w:rsidRPr="00950E01">
        <w:rPr>
          <w:rFonts w:ascii="Times New Roman" w:eastAsia="標楷體" w:hAnsi="Times New Roman" w:cs="Times New Roman"/>
          <w:color w:val="000000" w:themeColor="text1"/>
        </w:rPr>
        <w:t>向</w:t>
      </w:r>
      <w:r w:rsidR="00621235" w:rsidRPr="00950E01">
        <w:rPr>
          <w:rFonts w:ascii="Times New Roman" w:eastAsia="標楷體" w:hAnsi="Times New Roman" w:cs="Times New Roman"/>
          <w:color w:val="000000" w:themeColor="text1"/>
        </w:rPr>
        <w:t>負責之基金會</w:t>
      </w:r>
      <w:r w:rsidR="00F73D95">
        <w:rPr>
          <w:rFonts w:ascii="Times New Roman" w:eastAsia="標楷體" w:hAnsi="Times New Roman" w:cs="Times New Roman" w:hint="eastAsia"/>
          <w:color w:val="000000" w:themeColor="text1"/>
        </w:rPr>
        <w:t>申請</w:t>
      </w:r>
      <w:r w:rsidR="00B73E57" w:rsidRPr="00950E01">
        <w:rPr>
          <w:rFonts w:ascii="Times New Roman" w:eastAsia="標楷體" w:hAnsi="Times New Roman" w:cs="Times New Roman"/>
          <w:color w:val="000000" w:themeColor="text1"/>
        </w:rPr>
        <w:t>，</w:t>
      </w:r>
      <w:r w:rsidR="002C3472" w:rsidRPr="00950E01">
        <w:rPr>
          <w:rFonts w:ascii="Times New Roman" w:eastAsia="標楷體" w:hAnsi="Times New Roman" w:cs="Times New Roman"/>
          <w:color w:val="000000" w:themeColor="text1"/>
        </w:rPr>
        <w:t>再</w:t>
      </w:r>
      <w:r w:rsidRPr="00950E01">
        <w:rPr>
          <w:rFonts w:ascii="Times New Roman" w:eastAsia="標楷體" w:hAnsi="Times New Roman" w:cs="Times New Roman"/>
          <w:color w:val="000000" w:themeColor="text1"/>
        </w:rPr>
        <w:t>由</w:t>
      </w:r>
      <w:r w:rsidR="00BE3592" w:rsidRPr="00950E01">
        <w:rPr>
          <w:rFonts w:ascii="Times New Roman" w:eastAsia="標楷體" w:hAnsi="Times New Roman" w:cs="Times New Roman"/>
          <w:color w:val="000000" w:themeColor="text1"/>
        </w:rPr>
        <w:t>負責之基金</w:t>
      </w:r>
      <w:r w:rsidR="0035028B">
        <w:rPr>
          <w:rFonts w:ascii="Times New Roman" w:eastAsia="標楷體" w:hAnsi="Times New Roman" w:cs="Times New Roman" w:hint="eastAsia"/>
          <w:color w:val="000000" w:themeColor="text1"/>
        </w:rPr>
        <w:t>會</w:t>
      </w:r>
      <w:r w:rsidR="00502CF4" w:rsidRPr="0035028B">
        <w:rPr>
          <w:rFonts w:ascii="Times New Roman" w:eastAsia="標楷體" w:hAnsi="Times New Roman" w:cs="Times New Roman"/>
          <w:color w:val="000000" w:themeColor="text1"/>
        </w:rPr>
        <w:t>依學校</w:t>
      </w:r>
      <w:r w:rsidR="002C3472" w:rsidRPr="0035028B">
        <w:rPr>
          <w:rFonts w:ascii="Times New Roman" w:eastAsia="標楷體" w:hAnsi="Times New Roman" w:cs="Times New Roman"/>
          <w:color w:val="000000" w:themeColor="text1"/>
        </w:rPr>
        <w:t>提供</w:t>
      </w:r>
      <w:r w:rsidR="00024920" w:rsidRPr="0035028B">
        <w:rPr>
          <w:rFonts w:ascii="Times New Roman" w:eastAsia="標楷體" w:hAnsi="Times New Roman" w:cs="Times New Roman"/>
          <w:color w:val="000000" w:themeColor="text1"/>
        </w:rPr>
        <w:t>的</w:t>
      </w:r>
      <w:r w:rsidR="00502CF4" w:rsidRPr="0035028B">
        <w:rPr>
          <w:rFonts w:ascii="Times New Roman" w:eastAsia="標楷體" w:hAnsi="Times New Roman" w:cs="Times New Roman"/>
          <w:color w:val="000000" w:themeColor="text1"/>
        </w:rPr>
        <w:t>時間</w:t>
      </w:r>
      <w:r w:rsidR="00BE3592" w:rsidRPr="0035028B">
        <w:rPr>
          <w:rFonts w:ascii="Times New Roman" w:eastAsia="標楷體" w:hAnsi="Times New Roman" w:cs="Times New Roman"/>
          <w:color w:val="000000" w:themeColor="text1"/>
        </w:rPr>
        <w:t>，</w:t>
      </w:r>
      <w:r w:rsidR="00C50B6D" w:rsidRPr="0035028B">
        <w:rPr>
          <w:rFonts w:ascii="Times New Roman" w:eastAsia="標楷體" w:hAnsi="Times New Roman" w:cs="Times New Roman"/>
          <w:color w:val="000000" w:themeColor="text1"/>
        </w:rPr>
        <w:t>安排講師</w:t>
      </w:r>
      <w:r w:rsidR="00950E01" w:rsidRPr="0035028B">
        <w:rPr>
          <w:rFonts w:ascii="Times New Roman" w:eastAsia="標楷體" w:hAnsi="Times New Roman" w:cs="Times New Roman"/>
          <w:color w:val="000000" w:themeColor="text1"/>
        </w:rPr>
        <w:t>至校園提供教育訓練</w:t>
      </w:r>
      <w:r w:rsidR="00321D6A" w:rsidRPr="0035028B">
        <w:rPr>
          <w:rFonts w:ascii="Times New Roman" w:eastAsia="標楷體" w:hAnsi="Times New Roman" w:cs="Times New Roman"/>
          <w:color w:val="000000" w:themeColor="text1"/>
        </w:rPr>
        <w:t>。</w:t>
      </w:r>
      <w:r w:rsidR="00DD25C4" w:rsidRPr="0035028B">
        <w:rPr>
          <w:rFonts w:ascii="Times New Roman" w:eastAsia="標楷體" w:hAnsi="Times New Roman" w:cs="Times New Roman"/>
          <w:color w:val="000000" w:themeColor="text1"/>
        </w:rPr>
        <w:t>行政區劃分說明：</w:t>
      </w:r>
    </w:p>
    <w:p w:rsidR="00DD25C4" w:rsidRPr="00950E01" w:rsidRDefault="00DD25C4" w:rsidP="00DD25C4">
      <w:pPr>
        <w:pStyle w:val="a4"/>
        <w:numPr>
          <w:ilvl w:val="0"/>
          <w:numId w:val="5"/>
        </w:numPr>
        <w:spacing w:line="360" w:lineRule="auto"/>
        <w:rPr>
          <w:rFonts w:ascii="Times New Roman" w:eastAsia="標楷體" w:hAnsi="Times New Roman" w:cs="Times New Roman"/>
        </w:rPr>
      </w:pPr>
      <w:r w:rsidRPr="00950E01">
        <w:rPr>
          <w:rFonts w:ascii="Times New Roman" w:eastAsia="標楷體" w:hAnsi="Times New Roman" w:cs="Times New Roman"/>
          <w:b/>
          <w:u w:val="single"/>
        </w:rPr>
        <w:t>內湖區、南港區、大安區、信義區、文山區、大同區</w:t>
      </w:r>
      <w:r w:rsidR="00950E01" w:rsidRPr="00950E01">
        <w:rPr>
          <w:rFonts w:ascii="Times New Roman" w:eastAsia="標楷體" w:hAnsi="Times New Roman" w:cs="Times New Roman"/>
          <w:b/>
        </w:rPr>
        <w:t>：</w:t>
      </w:r>
      <w:r w:rsidRPr="00950E01">
        <w:rPr>
          <w:rFonts w:ascii="Times New Roman" w:eastAsia="標楷體" w:hAnsi="Times New Roman" w:cs="Times New Roman"/>
        </w:rPr>
        <w:t>請與</w:t>
      </w:r>
      <w:r w:rsidRPr="00950E01">
        <w:rPr>
          <w:rFonts w:ascii="Times New Roman" w:eastAsia="標楷體" w:hAnsi="Times New Roman" w:cs="Times New Roman"/>
          <w:color w:val="000000" w:themeColor="text1"/>
        </w:rPr>
        <w:t>財團法人天</w:t>
      </w:r>
      <w:r w:rsidRPr="00950E01">
        <w:rPr>
          <w:rFonts w:ascii="Times New Roman" w:eastAsia="標楷體" w:hAnsi="Times New Roman" w:cs="Times New Roman"/>
        </w:rPr>
        <w:t>主教善牧社會福利基金會聯繫。</w:t>
      </w:r>
    </w:p>
    <w:p w:rsidR="00AC67F7" w:rsidRDefault="00583AE7" w:rsidP="00DD25C4">
      <w:pPr>
        <w:pStyle w:val="a4"/>
        <w:spacing w:line="360" w:lineRule="auto"/>
        <w:ind w:left="92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承辦人：蔡孟瑾社工</w:t>
      </w:r>
      <w:r w:rsidR="0086119E">
        <w:rPr>
          <w:rFonts w:ascii="Times New Roman" w:eastAsia="標楷體" w:hAnsi="Times New Roman" w:cs="Times New Roman" w:hint="eastAsia"/>
        </w:rPr>
        <w:t>，聯繫電話：</w:t>
      </w:r>
      <w:r w:rsidR="0086119E">
        <w:rPr>
          <w:rFonts w:ascii="Times New Roman" w:eastAsia="標楷體" w:hAnsi="Times New Roman" w:cs="Times New Roman" w:hint="eastAsia"/>
        </w:rPr>
        <w:t>(02)2381-1123</w:t>
      </w:r>
      <w:r w:rsidR="00EB39A9">
        <w:rPr>
          <w:rFonts w:ascii="Times New Roman" w:eastAsia="標楷體" w:hAnsi="Times New Roman" w:cs="Times New Roman" w:hint="eastAsia"/>
        </w:rPr>
        <w:t>分機</w:t>
      </w:r>
      <w:r w:rsidR="0086119E">
        <w:rPr>
          <w:rFonts w:ascii="Times New Roman" w:eastAsia="標楷體" w:hAnsi="Times New Roman" w:cs="Times New Roman" w:hint="eastAsia"/>
        </w:rPr>
        <w:t>17</w:t>
      </w:r>
    </w:p>
    <w:p w:rsidR="0086119E" w:rsidRPr="00950E01" w:rsidRDefault="0086119E" w:rsidP="00DD25C4">
      <w:pPr>
        <w:pStyle w:val="a4"/>
        <w:spacing w:line="360" w:lineRule="auto"/>
        <w:ind w:left="926"/>
        <w:rPr>
          <w:rFonts w:ascii="Times New Roman" w:eastAsia="標楷體" w:hAnsi="Times New Roman" w:cs="Times New Roman"/>
        </w:rPr>
      </w:pPr>
      <w:r w:rsidRPr="00950E01">
        <w:rPr>
          <w:rFonts w:ascii="Times New Roman" w:eastAsia="標楷體" w:hAnsi="Times New Roman" w:cs="Times New Roman"/>
        </w:rPr>
        <w:t>傳真號碼：</w:t>
      </w:r>
      <w:r w:rsidRPr="00950E01">
        <w:rPr>
          <w:rFonts w:ascii="Times New Roman" w:eastAsia="標楷體" w:hAnsi="Times New Roman" w:cs="Times New Roman"/>
        </w:rPr>
        <w:t>(02)2381-9577</w:t>
      </w:r>
      <w:r w:rsidRPr="00950E01">
        <w:rPr>
          <w:rFonts w:ascii="Times New Roman" w:eastAsia="標楷體" w:hAnsi="Times New Roman" w:cs="Times New Roman"/>
        </w:rPr>
        <w:t>，</w:t>
      </w:r>
      <w:r w:rsidRPr="00950E01">
        <w:rPr>
          <w:rFonts w:ascii="Times New Roman" w:eastAsia="標楷體" w:hAnsi="Times New Roman" w:cs="Times New Roman"/>
        </w:rPr>
        <w:t>email</w:t>
      </w:r>
      <w:r w:rsidRPr="00950E01">
        <w:rPr>
          <w:rFonts w:ascii="Times New Roman" w:eastAsia="標楷體" w:hAnsi="Times New Roman" w:cs="Times New Roman"/>
        </w:rPr>
        <w:t>：</w:t>
      </w:r>
      <w:hyperlink r:id="rId9" w:history="1">
        <w:r w:rsidRPr="00DF1C59">
          <w:rPr>
            <w:rStyle w:val="a8"/>
            <w:rFonts w:ascii="Times New Roman" w:eastAsia="標楷體" w:hAnsi="Times New Roman" w:cs="Times New Roman" w:hint="eastAsia"/>
          </w:rPr>
          <w:t>children@goodshepherd.org.tw</w:t>
        </w:r>
      </w:hyperlink>
    </w:p>
    <w:p w:rsidR="00DD25C4" w:rsidRPr="00950E01" w:rsidRDefault="00DD25C4" w:rsidP="00677B27">
      <w:pPr>
        <w:pStyle w:val="a4"/>
        <w:numPr>
          <w:ilvl w:val="0"/>
          <w:numId w:val="5"/>
        </w:numPr>
        <w:spacing w:line="360" w:lineRule="auto"/>
        <w:rPr>
          <w:rFonts w:ascii="Times New Roman" w:eastAsia="標楷體" w:hAnsi="Times New Roman" w:cs="Times New Roman"/>
        </w:rPr>
      </w:pPr>
      <w:r w:rsidRPr="00950E01">
        <w:rPr>
          <w:rFonts w:ascii="Times New Roman" w:eastAsia="標楷體" w:hAnsi="Times New Roman" w:cs="Times New Roman"/>
          <w:b/>
          <w:u w:val="single"/>
        </w:rPr>
        <w:t>北投區、士林區、松山區、中山區、中正區、萬華區</w:t>
      </w:r>
      <w:r w:rsidR="00950E01" w:rsidRPr="00950E01">
        <w:rPr>
          <w:rFonts w:ascii="Times New Roman" w:eastAsia="標楷體" w:hAnsi="Times New Roman" w:cs="Times New Roman"/>
          <w:b/>
        </w:rPr>
        <w:t>：</w:t>
      </w:r>
      <w:r w:rsidRPr="00950E01">
        <w:rPr>
          <w:rFonts w:ascii="Times New Roman" w:eastAsia="標楷體" w:hAnsi="Times New Roman" w:cs="Times New Roman"/>
        </w:rPr>
        <w:t>請與</w:t>
      </w:r>
      <w:r w:rsidR="00677B27" w:rsidRPr="00677B27">
        <w:rPr>
          <w:rFonts w:ascii="Times New Roman" w:eastAsia="標楷體" w:hAnsi="Times New Roman" w:cs="Times New Roman" w:hint="eastAsia"/>
        </w:rPr>
        <w:t>財團法人台北市婦女救援社會福利事業基金會</w:t>
      </w:r>
      <w:r w:rsidRPr="00950E01">
        <w:rPr>
          <w:rFonts w:ascii="Times New Roman" w:eastAsia="標楷體" w:hAnsi="Times New Roman" w:cs="Times New Roman"/>
        </w:rPr>
        <w:t>聯繫。</w:t>
      </w:r>
    </w:p>
    <w:p w:rsidR="00583AE7" w:rsidRPr="00E642BB" w:rsidRDefault="00583AE7" w:rsidP="00DD25C4">
      <w:pPr>
        <w:pStyle w:val="a4"/>
        <w:spacing w:line="360" w:lineRule="auto"/>
        <w:ind w:left="926"/>
        <w:rPr>
          <w:rFonts w:ascii="Times New Roman" w:eastAsia="標楷體" w:hAnsi="Times New Roman" w:cs="Times New Roman"/>
          <w:color w:val="000000" w:themeColor="text1"/>
        </w:rPr>
      </w:pPr>
      <w:r w:rsidRPr="00E642BB">
        <w:rPr>
          <w:rFonts w:ascii="Times New Roman" w:eastAsia="標楷體" w:hAnsi="Times New Roman" w:cs="Times New Roman" w:hint="eastAsia"/>
          <w:color w:val="000000" w:themeColor="text1"/>
        </w:rPr>
        <w:t>承辦人：</w:t>
      </w:r>
      <w:r w:rsidR="00824CA8" w:rsidRPr="00E642BB">
        <w:rPr>
          <w:rFonts w:ascii="Times New Roman" w:eastAsia="標楷體" w:hAnsi="Times New Roman" w:cs="Times New Roman" w:hint="eastAsia"/>
          <w:color w:val="000000" w:themeColor="text1"/>
        </w:rPr>
        <w:t>鍾惠慈督導，</w:t>
      </w:r>
      <w:r w:rsidR="0086119E" w:rsidRPr="00E642BB">
        <w:rPr>
          <w:rFonts w:ascii="Times New Roman" w:eastAsia="標楷體" w:hAnsi="Times New Roman" w:cs="Times New Roman" w:hint="eastAsia"/>
          <w:color w:val="000000" w:themeColor="text1"/>
        </w:rPr>
        <w:t>聯繫電話：</w:t>
      </w:r>
      <w:r w:rsidR="0086119E" w:rsidRPr="00E642BB">
        <w:rPr>
          <w:rFonts w:ascii="Times New Roman" w:eastAsia="標楷體" w:hAnsi="Times New Roman" w:cs="Times New Roman" w:hint="eastAsia"/>
          <w:color w:val="000000" w:themeColor="text1"/>
        </w:rPr>
        <w:t>(02)2834-7045</w:t>
      </w:r>
    </w:p>
    <w:p w:rsidR="0086119E" w:rsidRDefault="0086119E" w:rsidP="00DD25C4">
      <w:pPr>
        <w:pStyle w:val="a4"/>
        <w:spacing w:line="360" w:lineRule="auto"/>
        <w:ind w:left="926"/>
        <w:rPr>
          <w:rFonts w:ascii="Times New Roman" w:eastAsia="標楷體" w:hAnsi="Times New Roman" w:cs="Times New Roman"/>
          <w:color w:val="000000" w:themeColor="text1"/>
        </w:rPr>
      </w:pPr>
      <w:r w:rsidRPr="00E642BB">
        <w:rPr>
          <w:rFonts w:ascii="Times New Roman" w:eastAsia="標楷體" w:hAnsi="Times New Roman" w:cs="Times New Roman"/>
          <w:color w:val="000000" w:themeColor="text1"/>
        </w:rPr>
        <w:t>傳真號碼：</w:t>
      </w:r>
      <w:r w:rsidR="00E642BB" w:rsidRPr="00E642BB">
        <w:rPr>
          <w:rFonts w:ascii="Times New Roman" w:eastAsia="標楷體" w:hAnsi="Times New Roman" w:cs="Times New Roman" w:hint="eastAsia"/>
          <w:color w:val="000000" w:themeColor="text1"/>
        </w:rPr>
        <w:t>(02)2834-4561</w:t>
      </w:r>
      <w:r w:rsidR="00E642BB" w:rsidRPr="00E642BB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Pr="00E642BB">
        <w:rPr>
          <w:rFonts w:ascii="Times New Roman" w:eastAsia="標楷體" w:hAnsi="Times New Roman" w:cs="Times New Roman"/>
          <w:color w:val="000000" w:themeColor="text1"/>
        </w:rPr>
        <w:t>email</w:t>
      </w:r>
      <w:r w:rsidRPr="00E642BB">
        <w:rPr>
          <w:rFonts w:ascii="Times New Roman" w:eastAsia="標楷體" w:hAnsi="Times New Roman" w:cs="Times New Roman"/>
          <w:color w:val="000000" w:themeColor="text1"/>
        </w:rPr>
        <w:t>：</w:t>
      </w:r>
      <w:hyperlink r:id="rId10" w:history="1">
        <w:r w:rsidR="00FF7CEC" w:rsidRPr="00FA2F25">
          <w:rPr>
            <w:rStyle w:val="a8"/>
            <w:rFonts w:ascii="Times New Roman" w:eastAsia="標楷體" w:hAnsi="Times New Roman" w:cs="Times New Roman" w:hint="eastAsia"/>
          </w:rPr>
          <w:t>huitzuchung@twrf.org.tw</w:t>
        </w:r>
      </w:hyperlink>
    </w:p>
    <w:p w:rsidR="00F97C44" w:rsidRPr="00950E01" w:rsidRDefault="00F97C44" w:rsidP="009D67DA">
      <w:pPr>
        <w:pStyle w:val="a4"/>
        <w:numPr>
          <w:ilvl w:val="0"/>
          <w:numId w:val="4"/>
        </w:numPr>
        <w:spacing w:line="360" w:lineRule="auto"/>
        <w:ind w:left="566" w:hangingChars="236" w:hanging="566"/>
        <w:rPr>
          <w:rFonts w:ascii="Times New Roman" w:eastAsia="標楷體" w:hAnsi="Times New Roman" w:cs="Times New Roman"/>
          <w:color w:val="000000" w:themeColor="text1"/>
        </w:rPr>
      </w:pPr>
      <w:r w:rsidRPr="00950E01">
        <w:rPr>
          <w:rFonts w:ascii="Times New Roman" w:eastAsia="標楷體" w:hAnsi="Times New Roman" w:cs="Times New Roman"/>
          <w:color w:val="000000" w:themeColor="text1"/>
        </w:rPr>
        <w:t>執行時間：</w:t>
      </w:r>
      <w:r w:rsidR="00406F21" w:rsidRPr="00950E01">
        <w:rPr>
          <w:rFonts w:ascii="Times New Roman" w:eastAsia="標楷體" w:hAnsi="Times New Roman" w:cs="Times New Roman"/>
          <w:color w:val="000000" w:themeColor="text1"/>
        </w:rPr>
        <w:t>即日起</w:t>
      </w:r>
      <w:r w:rsidRPr="00950E01">
        <w:rPr>
          <w:rFonts w:ascii="Times New Roman" w:eastAsia="標楷體" w:hAnsi="Times New Roman" w:cs="Times New Roman"/>
          <w:color w:val="000000" w:themeColor="text1"/>
        </w:rPr>
        <w:t>至</w:t>
      </w:r>
      <w:r w:rsidRPr="00950E01">
        <w:rPr>
          <w:rFonts w:ascii="Times New Roman" w:eastAsia="標楷體" w:hAnsi="Times New Roman" w:cs="Times New Roman"/>
          <w:color w:val="000000" w:themeColor="text1"/>
        </w:rPr>
        <w:t>10</w:t>
      </w:r>
      <w:r w:rsidR="00406F21" w:rsidRPr="00950E01">
        <w:rPr>
          <w:rFonts w:ascii="Times New Roman" w:eastAsia="標楷體" w:hAnsi="Times New Roman" w:cs="Times New Roman"/>
          <w:color w:val="000000" w:themeColor="text1"/>
        </w:rPr>
        <w:t>7</w:t>
      </w:r>
      <w:r w:rsidRPr="00950E01">
        <w:rPr>
          <w:rFonts w:ascii="Times New Roman" w:eastAsia="標楷體" w:hAnsi="Times New Roman" w:cs="Times New Roman"/>
          <w:color w:val="000000" w:themeColor="text1"/>
        </w:rPr>
        <w:t>年</w:t>
      </w:r>
      <w:r w:rsidRPr="00950E01">
        <w:rPr>
          <w:rFonts w:ascii="Times New Roman" w:eastAsia="標楷體" w:hAnsi="Times New Roman" w:cs="Times New Roman"/>
          <w:color w:val="000000" w:themeColor="text1"/>
        </w:rPr>
        <w:t>12</w:t>
      </w:r>
      <w:r w:rsidRPr="00950E01">
        <w:rPr>
          <w:rFonts w:ascii="Times New Roman" w:eastAsia="標楷體" w:hAnsi="Times New Roman" w:cs="Times New Roman"/>
          <w:color w:val="000000" w:themeColor="text1"/>
        </w:rPr>
        <w:t>月</w:t>
      </w:r>
      <w:r w:rsidRPr="00950E01">
        <w:rPr>
          <w:rFonts w:ascii="Times New Roman" w:eastAsia="標楷體" w:hAnsi="Times New Roman" w:cs="Times New Roman"/>
          <w:color w:val="000000" w:themeColor="text1"/>
        </w:rPr>
        <w:t>31</w:t>
      </w:r>
      <w:r w:rsidRPr="00950E01">
        <w:rPr>
          <w:rFonts w:ascii="Times New Roman" w:eastAsia="標楷體" w:hAnsi="Times New Roman" w:cs="Times New Roman"/>
          <w:color w:val="000000" w:themeColor="text1"/>
        </w:rPr>
        <w:t>日止</w:t>
      </w:r>
    </w:p>
    <w:p w:rsidR="008B2B52" w:rsidRDefault="008B2B52" w:rsidP="009D67DA">
      <w:pPr>
        <w:pStyle w:val="a4"/>
        <w:numPr>
          <w:ilvl w:val="0"/>
          <w:numId w:val="4"/>
        </w:numPr>
        <w:spacing w:line="360" w:lineRule="auto"/>
        <w:ind w:left="566" w:hangingChars="236" w:hanging="56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訓練對象：</w:t>
      </w:r>
      <w:r w:rsidR="00CF7BDA">
        <w:rPr>
          <w:rFonts w:ascii="Times New Roman" w:eastAsia="標楷體" w:hAnsi="Times New Roman" w:cs="Times New Roman" w:hint="eastAsia"/>
        </w:rPr>
        <w:t>臺</w:t>
      </w:r>
      <w:r>
        <w:rPr>
          <w:rFonts w:ascii="Times New Roman" w:eastAsia="標楷體" w:hAnsi="Times New Roman" w:cs="Times New Roman" w:hint="eastAsia"/>
        </w:rPr>
        <w:t>北市國中、國小之教育與行政人員</w:t>
      </w:r>
    </w:p>
    <w:p w:rsidR="00A02BFF" w:rsidRPr="00950E01" w:rsidRDefault="00A02BFF" w:rsidP="009D67DA">
      <w:pPr>
        <w:pStyle w:val="a4"/>
        <w:numPr>
          <w:ilvl w:val="0"/>
          <w:numId w:val="4"/>
        </w:numPr>
        <w:spacing w:line="360" w:lineRule="auto"/>
        <w:ind w:left="566" w:hangingChars="236" w:hanging="566"/>
        <w:rPr>
          <w:rFonts w:ascii="Times New Roman" w:eastAsia="標楷體" w:hAnsi="Times New Roman" w:cs="Times New Roman"/>
        </w:rPr>
      </w:pPr>
      <w:r w:rsidRPr="00950E01">
        <w:rPr>
          <w:rFonts w:ascii="Times New Roman" w:eastAsia="標楷體" w:hAnsi="Times New Roman" w:cs="Times New Roman"/>
        </w:rPr>
        <w:lastRenderedPageBreak/>
        <w:t>費用：</w:t>
      </w:r>
      <w:r w:rsidR="00C50B6D" w:rsidRPr="00950E01">
        <w:rPr>
          <w:rFonts w:ascii="Times New Roman" w:eastAsia="標楷體" w:hAnsi="Times New Roman" w:cs="Times New Roman"/>
        </w:rPr>
        <w:t>免</w:t>
      </w:r>
      <w:r w:rsidR="00553010" w:rsidRPr="00950E01">
        <w:rPr>
          <w:rFonts w:ascii="Times New Roman" w:eastAsia="標楷體" w:hAnsi="Times New Roman" w:cs="Times New Roman"/>
        </w:rPr>
        <w:t>費</w:t>
      </w:r>
    </w:p>
    <w:p w:rsidR="009A06B3" w:rsidRPr="00950E01" w:rsidRDefault="009A06B3" w:rsidP="009A06B3">
      <w:pPr>
        <w:pStyle w:val="a4"/>
        <w:numPr>
          <w:ilvl w:val="0"/>
          <w:numId w:val="4"/>
        </w:numPr>
        <w:spacing w:line="360" w:lineRule="auto"/>
        <w:ind w:left="566" w:hangingChars="236" w:hanging="566"/>
        <w:rPr>
          <w:rFonts w:ascii="Times New Roman" w:eastAsia="標楷體" w:hAnsi="Times New Roman" w:cs="Times New Roman"/>
          <w:color w:val="000000" w:themeColor="text1"/>
        </w:rPr>
      </w:pPr>
      <w:r w:rsidRPr="00950E01">
        <w:rPr>
          <w:rFonts w:ascii="Times New Roman" w:eastAsia="標楷體" w:hAnsi="Times New Roman" w:cs="Times New Roman"/>
          <w:color w:val="000000" w:themeColor="text1"/>
        </w:rPr>
        <w:t>場次：預計全年提供</w:t>
      </w:r>
      <w:r w:rsidRPr="00950E01">
        <w:rPr>
          <w:rFonts w:ascii="Times New Roman" w:eastAsia="標楷體" w:hAnsi="Times New Roman" w:cs="Times New Roman"/>
          <w:color w:val="000000" w:themeColor="text1"/>
        </w:rPr>
        <w:t>1</w:t>
      </w:r>
      <w:r w:rsidR="00950E01" w:rsidRPr="00950E01">
        <w:rPr>
          <w:rFonts w:ascii="Times New Roman" w:eastAsia="標楷體" w:hAnsi="Times New Roman" w:cs="Times New Roman" w:hint="eastAsia"/>
          <w:color w:val="000000" w:themeColor="text1"/>
        </w:rPr>
        <w:t>2</w:t>
      </w:r>
      <w:r w:rsidRPr="00950E01">
        <w:rPr>
          <w:rFonts w:ascii="Times New Roman" w:eastAsia="標楷體" w:hAnsi="Times New Roman" w:cs="Times New Roman"/>
          <w:color w:val="000000" w:themeColor="text1"/>
        </w:rPr>
        <w:t>場</w:t>
      </w:r>
      <w:r w:rsidR="00086B76" w:rsidRPr="00950E01">
        <w:rPr>
          <w:rFonts w:ascii="Times New Roman" w:eastAsia="標楷體" w:hAnsi="Times New Roman" w:cs="Times New Roman"/>
          <w:color w:val="000000" w:themeColor="text1"/>
        </w:rPr>
        <w:t>，以</w:t>
      </w:r>
      <w:r w:rsidR="00086B76" w:rsidRPr="00950E01">
        <w:rPr>
          <w:rFonts w:ascii="Times New Roman" w:eastAsia="標楷體" w:hAnsi="Times New Roman" w:cs="Times New Roman"/>
          <w:color w:val="000000" w:themeColor="text1"/>
        </w:rPr>
        <w:t>10</w:t>
      </w:r>
      <w:r w:rsidR="00406F21" w:rsidRPr="00950E01">
        <w:rPr>
          <w:rFonts w:ascii="Times New Roman" w:eastAsia="標楷體" w:hAnsi="Times New Roman" w:cs="Times New Roman"/>
          <w:color w:val="000000" w:themeColor="text1"/>
        </w:rPr>
        <w:t>6</w:t>
      </w:r>
      <w:r w:rsidR="007D7FE5" w:rsidRPr="00950E01">
        <w:rPr>
          <w:rFonts w:ascii="Times New Roman" w:eastAsia="標楷體" w:hAnsi="Times New Roman" w:cs="Times New Roman"/>
          <w:color w:val="000000" w:themeColor="text1"/>
        </w:rPr>
        <w:t>年未曾參加</w:t>
      </w:r>
      <w:r w:rsidR="001F3887" w:rsidRPr="00950E01">
        <w:rPr>
          <w:rFonts w:ascii="Times New Roman" w:eastAsia="標楷體" w:hAnsi="Times New Roman" w:cs="Times New Roman"/>
          <w:color w:val="000000" w:themeColor="text1"/>
        </w:rPr>
        <w:t>此</w:t>
      </w:r>
      <w:r w:rsidR="007D7FE5" w:rsidRPr="00950E01">
        <w:rPr>
          <w:rFonts w:ascii="Times New Roman" w:eastAsia="標楷體" w:hAnsi="Times New Roman" w:cs="Times New Roman"/>
          <w:color w:val="000000" w:themeColor="text1"/>
        </w:rPr>
        <w:t>研習</w:t>
      </w:r>
      <w:r w:rsidR="001F3887" w:rsidRPr="00950E01">
        <w:rPr>
          <w:rFonts w:ascii="Times New Roman" w:eastAsia="標楷體" w:hAnsi="Times New Roman" w:cs="Times New Roman"/>
          <w:color w:val="000000" w:themeColor="text1"/>
        </w:rPr>
        <w:t>計畫</w:t>
      </w:r>
      <w:r w:rsidR="007D7FE5" w:rsidRPr="00950E01">
        <w:rPr>
          <w:rFonts w:ascii="Times New Roman" w:eastAsia="標楷體" w:hAnsi="Times New Roman" w:cs="Times New Roman"/>
          <w:color w:val="000000" w:themeColor="text1"/>
        </w:rPr>
        <w:t>之</w:t>
      </w:r>
      <w:r w:rsidR="00086B76" w:rsidRPr="00950E01">
        <w:rPr>
          <w:rFonts w:ascii="Times New Roman" w:eastAsia="標楷體" w:hAnsi="Times New Roman" w:cs="Times New Roman"/>
          <w:color w:val="000000" w:themeColor="text1"/>
        </w:rPr>
        <w:t>學校為優先。</w:t>
      </w:r>
    </w:p>
    <w:p w:rsidR="009A06B3" w:rsidRPr="00950E01" w:rsidRDefault="009A06B3" w:rsidP="009A06B3">
      <w:pPr>
        <w:pStyle w:val="a4"/>
        <w:numPr>
          <w:ilvl w:val="0"/>
          <w:numId w:val="4"/>
        </w:numPr>
        <w:spacing w:line="360" w:lineRule="auto"/>
        <w:ind w:left="566" w:hangingChars="236" w:hanging="566"/>
        <w:rPr>
          <w:rFonts w:ascii="Times New Roman" w:eastAsia="標楷體" w:hAnsi="Times New Roman" w:cs="Times New Roman"/>
          <w:color w:val="000000" w:themeColor="text1"/>
        </w:rPr>
      </w:pPr>
      <w:r w:rsidRPr="00950E01">
        <w:rPr>
          <w:rFonts w:ascii="Times New Roman" w:eastAsia="標楷體" w:hAnsi="Times New Roman" w:cs="Times New Roman"/>
          <w:color w:val="000000" w:themeColor="text1"/>
        </w:rPr>
        <w:t>報名截止日期：請於</w:t>
      </w:r>
      <w:r w:rsidRPr="00950E01">
        <w:rPr>
          <w:rFonts w:ascii="Times New Roman" w:eastAsia="標楷體" w:hAnsi="Times New Roman" w:cs="Times New Roman"/>
          <w:color w:val="000000" w:themeColor="text1"/>
        </w:rPr>
        <w:t>10</w:t>
      </w:r>
      <w:r w:rsidR="00950E01" w:rsidRPr="00950E01">
        <w:rPr>
          <w:rFonts w:ascii="Times New Roman" w:eastAsia="標楷體" w:hAnsi="Times New Roman" w:cs="Times New Roman" w:hint="eastAsia"/>
          <w:color w:val="000000" w:themeColor="text1"/>
        </w:rPr>
        <w:t>7</w:t>
      </w:r>
      <w:r w:rsidRPr="00950E01">
        <w:rPr>
          <w:rFonts w:ascii="Times New Roman" w:eastAsia="標楷體" w:hAnsi="Times New Roman" w:cs="Times New Roman"/>
          <w:color w:val="000000" w:themeColor="text1"/>
        </w:rPr>
        <w:t>年</w:t>
      </w:r>
      <w:r w:rsidRPr="00950E01">
        <w:rPr>
          <w:rFonts w:ascii="Times New Roman" w:eastAsia="標楷體" w:hAnsi="Times New Roman" w:cs="Times New Roman"/>
          <w:color w:val="000000" w:themeColor="text1"/>
        </w:rPr>
        <w:t>6</w:t>
      </w:r>
      <w:r w:rsidRPr="00950E01">
        <w:rPr>
          <w:rFonts w:ascii="Times New Roman" w:eastAsia="標楷體" w:hAnsi="Times New Roman" w:cs="Times New Roman"/>
          <w:color w:val="000000" w:themeColor="text1"/>
        </w:rPr>
        <w:t>月</w:t>
      </w:r>
      <w:r w:rsidRPr="00950E01">
        <w:rPr>
          <w:rFonts w:ascii="Times New Roman" w:eastAsia="標楷體" w:hAnsi="Times New Roman" w:cs="Times New Roman"/>
          <w:color w:val="000000" w:themeColor="text1"/>
        </w:rPr>
        <w:t>30</w:t>
      </w:r>
      <w:r w:rsidRPr="00950E01">
        <w:rPr>
          <w:rFonts w:ascii="Times New Roman" w:eastAsia="標楷體" w:hAnsi="Times New Roman" w:cs="Times New Roman"/>
          <w:color w:val="000000" w:themeColor="text1"/>
        </w:rPr>
        <w:t>日前完成報名</w:t>
      </w:r>
      <w:r w:rsidR="00D604A0" w:rsidRPr="00950E01">
        <w:rPr>
          <w:rFonts w:ascii="Times New Roman" w:eastAsia="標楷體" w:hAnsi="Times New Roman" w:cs="Times New Roman"/>
          <w:color w:val="000000" w:themeColor="text1"/>
        </w:rPr>
        <w:t>，</w:t>
      </w:r>
      <w:r w:rsidR="00553010" w:rsidRPr="00950E01">
        <w:rPr>
          <w:rFonts w:ascii="Times New Roman" w:eastAsia="標楷體" w:hAnsi="Times New Roman" w:cs="Times New Roman"/>
          <w:color w:val="000000" w:themeColor="text1"/>
        </w:rPr>
        <w:t>額滿為止。</w:t>
      </w:r>
    </w:p>
    <w:p w:rsidR="00502CF4" w:rsidRPr="00950E01" w:rsidRDefault="00502CF4" w:rsidP="009D67DA">
      <w:pPr>
        <w:pStyle w:val="a4"/>
        <w:numPr>
          <w:ilvl w:val="0"/>
          <w:numId w:val="4"/>
        </w:numPr>
        <w:spacing w:line="360" w:lineRule="auto"/>
        <w:ind w:left="566" w:hangingChars="236" w:hanging="566"/>
        <w:rPr>
          <w:rFonts w:ascii="Times New Roman" w:eastAsia="標楷體" w:hAnsi="Times New Roman" w:cs="Times New Roman"/>
          <w:color w:val="000000" w:themeColor="text1"/>
        </w:rPr>
      </w:pPr>
      <w:r w:rsidRPr="00950E01">
        <w:rPr>
          <w:rFonts w:ascii="Times New Roman" w:eastAsia="標楷體" w:hAnsi="Times New Roman" w:cs="Times New Roman"/>
          <w:color w:val="000000" w:themeColor="text1"/>
        </w:rPr>
        <w:t>研習內容：共計</w:t>
      </w:r>
      <w:r w:rsidR="009A06B3" w:rsidRPr="00950E01">
        <w:rPr>
          <w:rFonts w:ascii="Times New Roman" w:eastAsia="標楷體" w:hAnsi="Times New Roman" w:cs="Times New Roman"/>
          <w:color w:val="000000" w:themeColor="text1"/>
        </w:rPr>
        <w:t>2</w:t>
      </w:r>
      <w:r w:rsidRPr="00950E01">
        <w:rPr>
          <w:rFonts w:ascii="Times New Roman" w:eastAsia="標楷體" w:hAnsi="Times New Roman" w:cs="Times New Roman"/>
          <w:color w:val="000000" w:themeColor="text1"/>
        </w:rPr>
        <w:t>小時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5953"/>
        <w:gridCol w:w="1559"/>
      </w:tblGrid>
      <w:tr w:rsidR="00950E01" w:rsidRPr="00950E01" w:rsidTr="00321D6A">
        <w:tc>
          <w:tcPr>
            <w:tcW w:w="5953" w:type="dxa"/>
          </w:tcPr>
          <w:p w:rsidR="009D67DA" w:rsidRPr="00950E01" w:rsidRDefault="009D67DA" w:rsidP="002C3472">
            <w:pPr>
              <w:pStyle w:val="a4"/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0E0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內容</w:t>
            </w:r>
          </w:p>
        </w:tc>
        <w:tc>
          <w:tcPr>
            <w:tcW w:w="1559" w:type="dxa"/>
          </w:tcPr>
          <w:p w:rsidR="009D67DA" w:rsidRPr="00950E01" w:rsidRDefault="009D67DA" w:rsidP="002C3472">
            <w:pPr>
              <w:pStyle w:val="a4"/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0E0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時間</w:t>
            </w:r>
          </w:p>
        </w:tc>
      </w:tr>
      <w:tr w:rsidR="00950E01" w:rsidRPr="00950E01" w:rsidTr="00321D6A">
        <w:tc>
          <w:tcPr>
            <w:tcW w:w="5953" w:type="dxa"/>
          </w:tcPr>
          <w:p w:rsidR="009D67DA" w:rsidRPr="00950E01" w:rsidRDefault="009D67DA" w:rsidP="002C3472">
            <w:pPr>
              <w:pStyle w:val="a4"/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0E0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目睹</w:t>
            </w:r>
            <w:proofErr w:type="gramStart"/>
            <w:r w:rsidRPr="00950E0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家暴兒少</w:t>
            </w:r>
            <w:proofErr w:type="gramEnd"/>
            <w:r w:rsidRPr="00950E0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之辨識與需求評估</w:t>
            </w:r>
          </w:p>
        </w:tc>
        <w:tc>
          <w:tcPr>
            <w:tcW w:w="1559" w:type="dxa"/>
          </w:tcPr>
          <w:p w:rsidR="009D67DA" w:rsidRPr="00950E01" w:rsidRDefault="00D604A0" w:rsidP="00D604A0">
            <w:pPr>
              <w:pStyle w:val="a4"/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0E0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50</w:t>
            </w:r>
            <w:r w:rsidRPr="00950E0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</w:t>
            </w:r>
          </w:p>
        </w:tc>
      </w:tr>
      <w:tr w:rsidR="00950E01" w:rsidRPr="00950E01" w:rsidTr="00321D6A">
        <w:tc>
          <w:tcPr>
            <w:tcW w:w="5953" w:type="dxa"/>
          </w:tcPr>
          <w:p w:rsidR="009D67DA" w:rsidRPr="00950E01" w:rsidRDefault="009D67DA" w:rsidP="002C3472">
            <w:pPr>
              <w:pStyle w:val="a4"/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0E0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目睹</w:t>
            </w:r>
            <w:proofErr w:type="gramStart"/>
            <w:r w:rsidRPr="00950E0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家暴兒少</w:t>
            </w:r>
            <w:proofErr w:type="gramEnd"/>
            <w:r w:rsidRPr="00950E0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之輔導與處遇</w:t>
            </w:r>
          </w:p>
        </w:tc>
        <w:tc>
          <w:tcPr>
            <w:tcW w:w="1559" w:type="dxa"/>
          </w:tcPr>
          <w:p w:rsidR="009D67DA" w:rsidRPr="00950E01" w:rsidRDefault="00D604A0" w:rsidP="00D604A0">
            <w:pPr>
              <w:pStyle w:val="a4"/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0E0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50</w:t>
            </w:r>
            <w:r w:rsidRPr="00950E0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</w:t>
            </w:r>
          </w:p>
        </w:tc>
      </w:tr>
      <w:tr w:rsidR="00950E01" w:rsidRPr="00950E01" w:rsidTr="00321D6A">
        <w:tc>
          <w:tcPr>
            <w:tcW w:w="5953" w:type="dxa"/>
          </w:tcPr>
          <w:p w:rsidR="009D67DA" w:rsidRPr="00950E01" w:rsidRDefault="009D67DA" w:rsidP="00C50B6D">
            <w:pPr>
              <w:pStyle w:val="a4"/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0E0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目睹</w:t>
            </w:r>
            <w:proofErr w:type="gramStart"/>
            <w:r w:rsidRPr="00950E0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家暴兒少</w:t>
            </w:r>
            <w:proofErr w:type="gramEnd"/>
            <w:r w:rsidRPr="00950E0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之服務</w:t>
            </w:r>
            <w:r w:rsidR="00C50B6D" w:rsidRPr="00950E0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網絡</w:t>
            </w:r>
            <w:r w:rsidRPr="00950E0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介紹</w:t>
            </w:r>
          </w:p>
        </w:tc>
        <w:tc>
          <w:tcPr>
            <w:tcW w:w="1559" w:type="dxa"/>
          </w:tcPr>
          <w:p w:rsidR="009D67DA" w:rsidRPr="00950E01" w:rsidRDefault="00D604A0" w:rsidP="002C3472">
            <w:pPr>
              <w:pStyle w:val="a4"/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0E0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="009D67DA" w:rsidRPr="00950E0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="009D67DA" w:rsidRPr="00950E0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</w:t>
            </w:r>
          </w:p>
        </w:tc>
      </w:tr>
    </w:tbl>
    <w:p w:rsidR="00F73D95" w:rsidRDefault="00F73D95" w:rsidP="00950E01">
      <w:pPr>
        <w:pStyle w:val="a4"/>
        <w:spacing w:line="360" w:lineRule="auto"/>
        <w:ind w:left="708" w:hangingChars="295" w:hanging="708"/>
        <w:rPr>
          <w:rFonts w:ascii="Times New Roman" w:eastAsia="標楷體" w:hAnsi="Times New Roman" w:cs="Times New Roman"/>
        </w:rPr>
      </w:pPr>
    </w:p>
    <w:p w:rsidR="009D67DA" w:rsidRPr="00950E01" w:rsidRDefault="00086B76" w:rsidP="00950E01">
      <w:pPr>
        <w:pStyle w:val="a4"/>
        <w:spacing w:line="360" w:lineRule="auto"/>
        <w:ind w:left="708" w:hangingChars="295" w:hanging="708"/>
        <w:rPr>
          <w:rFonts w:ascii="Times New Roman" w:eastAsia="標楷體" w:hAnsi="Times New Roman" w:cs="Times New Roman"/>
        </w:rPr>
      </w:pPr>
      <w:r w:rsidRPr="00950E01">
        <w:rPr>
          <w:rFonts w:ascii="Times New Roman" w:eastAsia="標楷體" w:hAnsi="Times New Roman" w:cs="Times New Roman"/>
        </w:rPr>
        <w:t>十一</w:t>
      </w:r>
      <w:r w:rsidR="009D67DA" w:rsidRPr="00950E01">
        <w:rPr>
          <w:rFonts w:ascii="Times New Roman" w:eastAsia="標楷體" w:hAnsi="Times New Roman" w:cs="Times New Roman"/>
        </w:rPr>
        <w:t>、報名方式：</w:t>
      </w:r>
      <w:r w:rsidR="00A02BFF" w:rsidRPr="00950E01">
        <w:rPr>
          <w:rFonts w:ascii="Times New Roman" w:eastAsia="標楷體" w:hAnsi="Times New Roman" w:cs="Times New Roman"/>
        </w:rPr>
        <w:t>請填妥</w:t>
      </w:r>
      <w:r w:rsidR="00824CA8">
        <w:rPr>
          <w:rFonts w:ascii="Times New Roman" w:eastAsia="標楷體" w:hAnsi="Times New Roman" w:cs="Times New Roman" w:hint="eastAsia"/>
        </w:rPr>
        <w:t>下面申請</w:t>
      </w:r>
      <w:r w:rsidR="00D57AA0" w:rsidRPr="00950E01">
        <w:rPr>
          <w:rFonts w:ascii="Times New Roman" w:eastAsia="標楷體" w:hAnsi="Times New Roman" w:cs="Times New Roman"/>
        </w:rPr>
        <w:t>表後傳真</w:t>
      </w:r>
      <w:r w:rsidR="00B73E57" w:rsidRPr="00950E01">
        <w:rPr>
          <w:rFonts w:ascii="Times New Roman" w:eastAsia="標楷體" w:hAnsi="Times New Roman" w:cs="Times New Roman"/>
        </w:rPr>
        <w:t>或</w:t>
      </w:r>
      <w:r w:rsidR="006B0679">
        <w:rPr>
          <w:rFonts w:ascii="Times New Roman" w:eastAsia="標楷體" w:hAnsi="Times New Roman" w:cs="Times New Roman" w:hint="eastAsia"/>
        </w:rPr>
        <w:t>e</w:t>
      </w:r>
      <w:r w:rsidR="00176F06">
        <w:rPr>
          <w:rFonts w:ascii="Times New Roman" w:eastAsia="標楷體" w:hAnsi="Times New Roman" w:cs="Times New Roman" w:hint="eastAsia"/>
        </w:rPr>
        <w:t>-</w:t>
      </w:r>
      <w:r w:rsidR="006B0679">
        <w:rPr>
          <w:rFonts w:ascii="Times New Roman" w:eastAsia="標楷體" w:hAnsi="Times New Roman" w:cs="Times New Roman" w:hint="eastAsia"/>
        </w:rPr>
        <w:t>mail</w:t>
      </w:r>
      <w:r w:rsidR="00950E01">
        <w:rPr>
          <w:rFonts w:ascii="Times New Roman" w:eastAsia="標楷體" w:hAnsi="Times New Roman" w:cs="Times New Roman" w:hint="eastAsia"/>
        </w:rPr>
        <w:t>至學校所屬行政區負責之基金會，</w:t>
      </w:r>
      <w:r w:rsidR="00D57AA0" w:rsidRPr="00950E01">
        <w:rPr>
          <w:rFonts w:ascii="Times New Roman" w:eastAsia="標楷體" w:hAnsi="Times New Roman" w:cs="Times New Roman"/>
        </w:rPr>
        <w:t>並電話確認。</w:t>
      </w:r>
    </w:p>
    <w:p w:rsidR="00F97C44" w:rsidRPr="00950E01" w:rsidRDefault="00F97C44" w:rsidP="00AC67F7">
      <w:pPr>
        <w:pStyle w:val="a4"/>
        <w:rPr>
          <w:rFonts w:ascii="Times New Roman" w:eastAsia="標楷體" w:hAnsi="Times New Roman" w:cs="Times New Roman"/>
          <w:sz w:val="20"/>
          <w:szCs w:val="20"/>
        </w:rPr>
      </w:pPr>
      <w:r w:rsidRPr="00950E01">
        <w:rPr>
          <w:rFonts w:ascii="Times New Roman" w:eastAsia="標楷體" w:hAnsi="Times New Roman" w:cs="Times New Roman"/>
          <w:sz w:val="20"/>
          <w:szCs w:val="20"/>
        </w:rPr>
        <w:t>-----------------------------------------------------------------------------</w:t>
      </w:r>
      <w:r w:rsidR="00AC67F7" w:rsidRPr="00950E01">
        <w:rPr>
          <w:rFonts w:ascii="Times New Roman" w:eastAsia="標楷體" w:hAnsi="Times New Roman" w:cs="Times New Roman"/>
          <w:sz w:val="20"/>
          <w:szCs w:val="20"/>
        </w:rPr>
        <w:t>-------------------------</w:t>
      </w:r>
      <w:r w:rsidR="00AC67F7">
        <w:rPr>
          <w:rFonts w:ascii="Times New Roman" w:eastAsia="標楷體" w:hAnsi="Times New Roman" w:cs="Times New Roman"/>
          <w:sz w:val="20"/>
          <w:szCs w:val="20"/>
        </w:rPr>
        <w:t>----------------------</w:t>
      </w:r>
    </w:p>
    <w:p w:rsidR="009D67DA" w:rsidRPr="00950E01" w:rsidRDefault="00824CA8" w:rsidP="00F97C44">
      <w:pPr>
        <w:pStyle w:val="a4"/>
        <w:ind w:left="448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申請</w:t>
      </w:r>
      <w:r w:rsidR="00D57AA0" w:rsidRPr="00950E01">
        <w:rPr>
          <w:rFonts w:ascii="Times New Roman" w:eastAsia="標楷體" w:hAnsi="Times New Roman" w:cs="Times New Roman"/>
        </w:rPr>
        <w:t>表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6571"/>
      </w:tblGrid>
      <w:tr w:rsidR="002C3472" w:rsidRPr="00950E01" w:rsidTr="00704347">
        <w:tc>
          <w:tcPr>
            <w:tcW w:w="1701" w:type="dxa"/>
          </w:tcPr>
          <w:p w:rsidR="002C3472" w:rsidRPr="00950E01" w:rsidRDefault="002C3472" w:rsidP="009D67DA">
            <w:pPr>
              <w:pStyle w:val="a4"/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50E01">
              <w:rPr>
                <w:rFonts w:ascii="Times New Roman" w:eastAsia="標楷體" w:hAnsi="Times New Roman" w:cs="Times New Roman"/>
              </w:rPr>
              <w:t>學校名稱</w:t>
            </w:r>
          </w:p>
        </w:tc>
        <w:tc>
          <w:tcPr>
            <w:tcW w:w="6571" w:type="dxa"/>
          </w:tcPr>
          <w:p w:rsidR="002C3472" w:rsidRPr="00950E01" w:rsidRDefault="002C3472" w:rsidP="009D67DA">
            <w:pPr>
              <w:pStyle w:val="a4"/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2C3472" w:rsidRPr="00950E01" w:rsidTr="00704347">
        <w:tc>
          <w:tcPr>
            <w:tcW w:w="1701" w:type="dxa"/>
          </w:tcPr>
          <w:p w:rsidR="002C3472" w:rsidRPr="00950E01" w:rsidRDefault="002C3472" w:rsidP="002C3472">
            <w:pPr>
              <w:pStyle w:val="a4"/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50E01">
              <w:rPr>
                <w:rFonts w:ascii="Times New Roman" w:eastAsia="標楷體" w:hAnsi="Times New Roman" w:cs="Times New Roman"/>
              </w:rPr>
              <w:t>學校規劃研習時間</w:t>
            </w:r>
          </w:p>
        </w:tc>
        <w:tc>
          <w:tcPr>
            <w:tcW w:w="6571" w:type="dxa"/>
          </w:tcPr>
          <w:p w:rsidR="002C3472" w:rsidRPr="00950E01" w:rsidRDefault="002C3472" w:rsidP="00F97C44">
            <w:pPr>
              <w:pStyle w:val="a4"/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50E01">
              <w:rPr>
                <w:rFonts w:ascii="Times New Roman" w:eastAsia="標楷體" w:hAnsi="Times New Roman" w:cs="Times New Roman"/>
              </w:rPr>
              <w:t>10</w:t>
            </w:r>
            <w:r w:rsidR="00E642BB">
              <w:rPr>
                <w:rFonts w:ascii="Times New Roman" w:eastAsia="標楷體" w:hAnsi="Times New Roman" w:cs="Times New Roman" w:hint="eastAsia"/>
              </w:rPr>
              <w:t>7</w:t>
            </w:r>
            <w:r w:rsidRPr="00950E01">
              <w:rPr>
                <w:rFonts w:ascii="Times New Roman" w:eastAsia="標楷體" w:hAnsi="Times New Roman" w:cs="Times New Roman"/>
              </w:rPr>
              <w:t>年</w:t>
            </w:r>
            <w:r w:rsidRPr="00950E01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950E01">
              <w:rPr>
                <w:rFonts w:ascii="Times New Roman" w:eastAsia="標楷體" w:hAnsi="Times New Roman" w:cs="Times New Roman"/>
              </w:rPr>
              <w:t>月</w:t>
            </w:r>
            <w:r w:rsidRPr="00950E01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950E01">
              <w:rPr>
                <w:rFonts w:ascii="Times New Roman" w:eastAsia="標楷體" w:hAnsi="Times New Roman" w:cs="Times New Roman"/>
              </w:rPr>
              <w:t>日星期</w:t>
            </w:r>
            <w:r w:rsidRPr="00950E01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950E01">
              <w:rPr>
                <w:rFonts w:ascii="Times New Roman" w:eastAsia="標楷體" w:hAnsi="Times New Roman" w:cs="Times New Roman"/>
              </w:rPr>
              <w:t xml:space="preserve"> </w:t>
            </w:r>
            <w:r w:rsidRPr="00950E01">
              <w:rPr>
                <w:rFonts w:ascii="Times New Roman" w:eastAsia="標楷體" w:hAnsi="Times New Roman" w:cs="Times New Roman"/>
              </w:rPr>
              <w:t>自</w:t>
            </w:r>
            <w:r w:rsidRPr="00950E01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950E01">
              <w:rPr>
                <w:rFonts w:ascii="Times New Roman" w:eastAsia="標楷體" w:hAnsi="Times New Roman" w:cs="Times New Roman"/>
              </w:rPr>
              <w:t>時</w:t>
            </w:r>
            <w:r w:rsidRPr="00950E01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950E01">
              <w:rPr>
                <w:rFonts w:ascii="Times New Roman" w:eastAsia="標楷體" w:hAnsi="Times New Roman" w:cs="Times New Roman"/>
              </w:rPr>
              <w:t>分至</w:t>
            </w:r>
            <w:r w:rsidRPr="00950E01">
              <w:rPr>
                <w:rFonts w:ascii="Times New Roman" w:eastAsia="標楷體" w:hAnsi="Times New Roman" w:cs="Times New Roman"/>
              </w:rPr>
              <w:t xml:space="preserve"> </w:t>
            </w:r>
            <w:r w:rsidRPr="00950E01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950E01">
              <w:rPr>
                <w:rFonts w:ascii="Times New Roman" w:eastAsia="標楷體" w:hAnsi="Times New Roman" w:cs="Times New Roman"/>
              </w:rPr>
              <w:t>時</w:t>
            </w:r>
            <w:r w:rsidRPr="00950E01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950E01">
              <w:rPr>
                <w:rFonts w:ascii="Times New Roman" w:eastAsia="標楷體" w:hAnsi="Times New Roman" w:cs="Times New Roman"/>
              </w:rPr>
              <w:t>分</w:t>
            </w:r>
          </w:p>
          <w:p w:rsidR="002C3472" w:rsidRPr="00950E01" w:rsidRDefault="002C3472" w:rsidP="00F97C44">
            <w:pPr>
              <w:pStyle w:val="a4"/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50E01">
              <w:rPr>
                <w:rFonts w:ascii="Times New Roman" w:eastAsia="標楷體" w:hAnsi="Times New Roman" w:cs="Times New Roman"/>
              </w:rPr>
              <w:t>10</w:t>
            </w:r>
            <w:r w:rsidR="00E642BB">
              <w:rPr>
                <w:rFonts w:ascii="Times New Roman" w:eastAsia="標楷體" w:hAnsi="Times New Roman" w:cs="Times New Roman" w:hint="eastAsia"/>
              </w:rPr>
              <w:t>7</w:t>
            </w:r>
            <w:r w:rsidRPr="00950E01">
              <w:rPr>
                <w:rFonts w:ascii="Times New Roman" w:eastAsia="標楷體" w:hAnsi="Times New Roman" w:cs="Times New Roman"/>
              </w:rPr>
              <w:t>年</w:t>
            </w:r>
            <w:r w:rsidRPr="00950E01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950E01">
              <w:rPr>
                <w:rFonts w:ascii="Times New Roman" w:eastAsia="標楷體" w:hAnsi="Times New Roman" w:cs="Times New Roman"/>
              </w:rPr>
              <w:t>月</w:t>
            </w:r>
            <w:r w:rsidRPr="00950E01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950E01">
              <w:rPr>
                <w:rFonts w:ascii="Times New Roman" w:eastAsia="標楷體" w:hAnsi="Times New Roman" w:cs="Times New Roman"/>
              </w:rPr>
              <w:t>日星期</w:t>
            </w:r>
            <w:r w:rsidRPr="00950E01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950E01">
              <w:rPr>
                <w:rFonts w:ascii="Times New Roman" w:eastAsia="標楷體" w:hAnsi="Times New Roman" w:cs="Times New Roman"/>
              </w:rPr>
              <w:t xml:space="preserve"> </w:t>
            </w:r>
            <w:r w:rsidRPr="00950E01">
              <w:rPr>
                <w:rFonts w:ascii="Times New Roman" w:eastAsia="標楷體" w:hAnsi="Times New Roman" w:cs="Times New Roman"/>
              </w:rPr>
              <w:t>自</w:t>
            </w:r>
            <w:r w:rsidRPr="00950E01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950E01">
              <w:rPr>
                <w:rFonts w:ascii="Times New Roman" w:eastAsia="標楷體" w:hAnsi="Times New Roman" w:cs="Times New Roman"/>
              </w:rPr>
              <w:t>時</w:t>
            </w:r>
            <w:r w:rsidRPr="00950E01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950E01">
              <w:rPr>
                <w:rFonts w:ascii="Times New Roman" w:eastAsia="標楷體" w:hAnsi="Times New Roman" w:cs="Times New Roman"/>
              </w:rPr>
              <w:t>分至</w:t>
            </w:r>
            <w:r w:rsidRPr="00950E01">
              <w:rPr>
                <w:rFonts w:ascii="Times New Roman" w:eastAsia="標楷體" w:hAnsi="Times New Roman" w:cs="Times New Roman"/>
              </w:rPr>
              <w:t xml:space="preserve"> </w:t>
            </w:r>
            <w:r w:rsidRPr="00950E01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950E01">
              <w:rPr>
                <w:rFonts w:ascii="Times New Roman" w:eastAsia="標楷體" w:hAnsi="Times New Roman" w:cs="Times New Roman"/>
              </w:rPr>
              <w:t>時</w:t>
            </w:r>
            <w:r w:rsidRPr="00950E01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950E01">
              <w:rPr>
                <w:rFonts w:ascii="Times New Roman" w:eastAsia="標楷體" w:hAnsi="Times New Roman" w:cs="Times New Roman"/>
              </w:rPr>
              <w:t>分</w:t>
            </w:r>
          </w:p>
          <w:p w:rsidR="002C3472" w:rsidRPr="00950E01" w:rsidRDefault="002C3472" w:rsidP="00E642BB">
            <w:pPr>
              <w:pStyle w:val="a4"/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50E01">
              <w:rPr>
                <w:rFonts w:ascii="Times New Roman" w:eastAsia="標楷體" w:hAnsi="Times New Roman" w:cs="Times New Roman"/>
              </w:rPr>
              <w:t>10</w:t>
            </w:r>
            <w:r w:rsidR="00E642BB">
              <w:rPr>
                <w:rFonts w:ascii="Times New Roman" w:eastAsia="標楷體" w:hAnsi="Times New Roman" w:cs="Times New Roman" w:hint="eastAsia"/>
              </w:rPr>
              <w:t>7</w:t>
            </w:r>
            <w:r w:rsidRPr="00950E01">
              <w:rPr>
                <w:rFonts w:ascii="Times New Roman" w:eastAsia="標楷體" w:hAnsi="Times New Roman" w:cs="Times New Roman"/>
              </w:rPr>
              <w:t>年</w:t>
            </w:r>
            <w:r w:rsidRPr="00950E01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950E01">
              <w:rPr>
                <w:rFonts w:ascii="Times New Roman" w:eastAsia="標楷體" w:hAnsi="Times New Roman" w:cs="Times New Roman"/>
              </w:rPr>
              <w:t>月</w:t>
            </w:r>
            <w:r w:rsidRPr="00950E01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950E01">
              <w:rPr>
                <w:rFonts w:ascii="Times New Roman" w:eastAsia="標楷體" w:hAnsi="Times New Roman" w:cs="Times New Roman"/>
              </w:rPr>
              <w:t>日星期</w:t>
            </w:r>
            <w:r w:rsidRPr="00950E01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950E01">
              <w:rPr>
                <w:rFonts w:ascii="Times New Roman" w:eastAsia="標楷體" w:hAnsi="Times New Roman" w:cs="Times New Roman"/>
              </w:rPr>
              <w:t xml:space="preserve"> </w:t>
            </w:r>
            <w:r w:rsidRPr="00950E01">
              <w:rPr>
                <w:rFonts w:ascii="Times New Roman" w:eastAsia="標楷體" w:hAnsi="Times New Roman" w:cs="Times New Roman"/>
              </w:rPr>
              <w:t>自</w:t>
            </w:r>
            <w:r w:rsidRPr="00950E01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950E01">
              <w:rPr>
                <w:rFonts w:ascii="Times New Roman" w:eastAsia="標楷體" w:hAnsi="Times New Roman" w:cs="Times New Roman"/>
              </w:rPr>
              <w:t>時</w:t>
            </w:r>
            <w:r w:rsidRPr="00950E01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950E01">
              <w:rPr>
                <w:rFonts w:ascii="Times New Roman" w:eastAsia="標楷體" w:hAnsi="Times New Roman" w:cs="Times New Roman"/>
              </w:rPr>
              <w:t>分至</w:t>
            </w:r>
            <w:r w:rsidRPr="00950E01">
              <w:rPr>
                <w:rFonts w:ascii="Times New Roman" w:eastAsia="標楷體" w:hAnsi="Times New Roman" w:cs="Times New Roman"/>
              </w:rPr>
              <w:t xml:space="preserve"> </w:t>
            </w:r>
            <w:r w:rsidRPr="00950E01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950E01">
              <w:rPr>
                <w:rFonts w:ascii="Times New Roman" w:eastAsia="標楷體" w:hAnsi="Times New Roman" w:cs="Times New Roman"/>
              </w:rPr>
              <w:t>時</w:t>
            </w:r>
            <w:r w:rsidRPr="00950E01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950E01">
              <w:rPr>
                <w:rFonts w:ascii="Times New Roman" w:eastAsia="標楷體" w:hAnsi="Times New Roman" w:cs="Times New Roman"/>
              </w:rPr>
              <w:t>分</w:t>
            </w:r>
          </w:p>
        </w:tc>
      </w:tr>
      <w:tr w:rsidR="002C3472" w:rsidRPr="00950E01" w:rsidTr="00704347">
        <w:tc>
          <w:tcPr>
            <w:tcW w:w="1701" w:type="dxa"/>
          </w:tcPr>
          <w:p w:rsidR="002C3472" w:rsidRPr="00950E01" w:rsidRDefault="00321D6A" w:rsidP="00321D6A">
            <w:pPr>
              <w:pStyle w:val="a4"/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50E01">
              <w:rPr>
                <w:rFonts w:ascii="Times New Roman" w:eastAsia="標楷體" w:hAnsi="Times New Roman" w:cs="Times New Roman"/>
              </w:rPr>
              <w:t>有關研習建議</w:t>
            </w:r>
          </w:p>
        </w:tc>
        <w:tc>
          <w:tcPr>
            <w:tcW w:w="6571" w:type="dxa"/>
          </w:tcPr>
          <w:p w:rsidR="002C3472" w:rsidRPr="00950E01" w:rsidRDefault="00321D6A" w:rsidP="00F97C44">
            <w:pPr>
              <w:pStyle w:val="a4"/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50E01">
              <w:rPr>
                <w:rFonts w:ascii="Times New Roman" w:eastAsia="標楷體" w:hAnsi="Times New Roman" w:cs="Times New Roman"/>
              </w:rPr>
              <w:t>請提供在目睹</w:t>
            </w:r>
            <w:proofErr w:type="gramStart"/>
            <w:r w:rsidRPr="00950E01">
              <w:rPr>
                <w:rFonts w:ascii="Times New Roman" w:eastAsia="標楷體" w:hAnsi="Times New Roman" w:cs="Times New Roman"/>
              </w:rPr>
              <w:t>家暴兒少</w:t>
            </w:r>
            <w:proofErr w:type="gramEnd"/>
            <w:r w:rsidRPr="00950E01">
              <w:rPr>
                <w:rFonts w:ascii="Times New Roman" w:eastAsia="標楷體" w:hAnsi="Times New Roman" w:cs="Times New Roman"/>
              </w:rPr>
              <w:t>輔導議題上遭遇的困難及研習期待</w:t>
            </w:r>
          </w:p>
          <w:p w:rsidR="00321D6A" w:rsidRPr="00950E01" w:rsidRDefault="00321D6A" w:rsidP="00F97C44">
            <w:pPr>
              <w:pStyle w:val="a4"/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50E01">
              <w:rPr>
                <w:rFonts w:ascii="Times New Roman" w:eastAsia="標楷體" w:hAnsi="Times New Roman" w:cs="Times New Roman"/>
              </w:rPr>
              <w:t>1.</w:t>
            </w:r>
            <w:r w:rsidRPr="00950E01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                   </w:t>
            </w:r>
          </w:p>
          <w:p w:rsidR="00321D6A" w:rsidRPr="00950E01" w:rsidRDefault="00321D6A" w:rsidP="00F97C44">
            <w:pPr>
              <w:pStyle w:val="a4"/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50E01">
              <w:rPr>
                <w:rFonts w:ascii="Times New Roman" w:eastAsia="標楷體" w:hAnsi="Times New Roman" w:cs="Times New Roman"/>
              </w:rPr>
              <w:t>2.</w:t>
            </w:r>
            <w:r w:rsidRPr="00950E01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                   </w:t>
            </w:r>
            <w:r w:rsidRPr="00950E01">
              <w:rPr>
                <w:rFonts w:ascii="Times New Roman" w:eastAsia="標楷體" w:hAnsi="Times New Roman" w:cs="Times New Roman"/>
              </w:rPr>
              <w:t xml:space="preserve">                                               </w:t>
            </w:r>
          </w:p>
          <w:p w:rsidR="00321D6A" w:rsidRPr="00950E01" w:rsidRDefault="00321D6A" w:rsidP="00F97C44">
            <w:pPr>
              <w:pStyle w:val="a4"/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50E01">
              <w:rPr>
                <w:rFonts w:ascii="Times New Roman" w:eastAsia="標楷體" w:hAnsi="Times New Roman" w:cs="Times New Roman"/>
              </w:rPr>
              <w:t>3.</w:t>
            </w:r>
            <w:r w:rsidRPr="00950E01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                   </w:t>
            </w:r>
          </w:p>
        </w:tc>
      </w:tr>
    </w:tbl>
    <w:p w:rsidR="002C3472" w:rsidRPr="00950E01" w:rsidRDefault="00321D6A" w:rsidP="00F97C44">
      <w:pPr>
        <w:pStyle w:val="a4"/>
        <w:spacing w:line="360" w:lineRule="auto"/>
        <w:rPr>
          <w:rFonts w:ascii="Times New Roman" w:eastAsia="標楷體" w:hAnsi="Times New Roman" w:cs="Times New Roman"/>
        </w:rPr>
      </w:pPr>
      <w:r w:rsidRPr="00950E01">
        <w:rPr>
          <w:rFonts w:ascii="新細明體" w:eastAsia="新細明體" w:hAnsi="新細明體" w:cs="新細明體" w:hint="eastAsia"/>
        </w:rPr>
        <w:t>◎</w:t>
      </w:r>
      <w:r w:rsidR="002C3472" w:rsidRPr="00950E01">
        <w:rPr>
          <w:rFonts w:ascii="Times New Roman" w:eastAsia="標楷體" w:hAnsi="Times New Roman" w:cs="Times New Roman"/>
        </w:rPr>
        <w:t>為避免與其他學校的時間撞期，請至少提供兩個以上方便時間</w:t>
      </w:r>
    </w:p>
    <w:p w:rsidR="00C50B6D" w:rsidRPr="00950E01" w:rsidRDefault="00321D6A" w:rsidP="00F97C44">
      <w:pPr>
        <w:pStyle w:val="a4"/>
        <w:spacing w:line="360" w:lineRule="auto"/>
        <w:rPr>
          <w:rFonts w:ascii="Times New Roman" w:eastAsia="標楷體" w:hAnsi="Times New Roman" w:cs="Times New Roman"/>
          <w:u w:val="single"/>
        </w:rPr>
      </w:pPr>
      <w:r w:rsidRPr="00950E01">
        <w:rPr>
          <w:rFonts w:ascii="Times New Roman" w:eastAsia="標楷體" w:hAnsi="Times New Roman" w:cs="Times New Roman"/>
        </w:rPr>
        <w:t>聯絡處室：</w:t>
      </w:r>
      <w:r w:rsidRPr="00950E01">
        <w:rPr>
          <w:rFonts w:ascii="Times New Roman" w:eastAsia="標楷體" w:hAnsi="Times New Roman" w:cs="Times New Roman"/>
          <w:u w:val="single"/>
        </w:rPr>
        <w:t xml:space="preserve">           </w:t>
      </w:r>
      <w:r w:rsidR="00C50B6D" w:rsidRPr="00950E01">
        <w:rPr>
          <w:rFonts w:ascii="Times New Roman" w:eastAsia="標楷體" w:hAnsi="Times New Roman" w:cs="Times New Roman"/>
          <w:u w:val="single"/>
        </w:rPr>
        <w:t xml:space="preserve">   </w:t>
      </w:r>
      <w:r w:rsidRPr="00950E01">
        <w:rPr>
          <w:rFonts w:ascii="Times New Roman" w:eastAsia="標楷體" w:hAnsi="Times New Roman" w:cs="Times New Roman"/>
          <w:u w:val="single"/>
        </w:rPr>
        <w:t xml:space="preserve"> </w:t>
      </w:r>
      <w:r w:rsidR="00C50B6D" w:rsidRPr="00950E01">
        <w:rPr>
          <w:rFonts w:ascii="Times New Roman" w:eastAsia="標楷體" w:hAnsi="Times New Roman" w:cs="Times New Roman"/>
          <w:u w:val="single"/>
        </w:rPr>
        <w:t xml:space="preserve"> </w:t>
      </w:r>
      <w:r w:rsidRPr="00950E01">
        <w:rPr>
          <w:rFonts w:ascii="Times New Roman" w:eastAsia="標楷體" w:hAnsi="Times New Roman" w:cs="Times New Roman"/>
          <w:u w:val="single"/>
        </w:rPr>
        <w:t xml:space="preserve">   </w:t>
      </w:r>
      <w:r w:rsidRPr="00950E01">
        <w:rPr>
          <w:rFonts w:ascii="Times New Roman" w:eastAsia="標楷體" w:hAnsi="Times New Roman" w:cs="Times New Roman"/>
        </w:rPr>
        <w:t xml:space="preserve"> </w:t>
      </w:r>
      <w:r w:rsidRPr="00950E01">
        <w:rPr>
          <w:rFonts w:ascii="Times New Roman" w:eastAsia="標楷體" w:hAnsi="Times New Roman" w:cs="Times New Roman"/>
        </w:rPr>
        <w:t>聯絡人：</w:t>
      </w:r>
      <w:r w:rsidRPr="00950E01">
        <w:rPr>
          <w:rFonts w:ascii="Times New Roman" w:eastAsia="標楷體" w:hAnsi="Times New Roman" w:cs="Times New Roman"/>
          <w:u w:val="single"/>
        </w:rPr>
        <w:t xml:space="preserve">     </w:t>
      </w:r>
      <w:r w:rsidR="00C50B6D" w:rsidRPr="00950E01">
        <w:rPr>
          <w:rFonts w:ascii="Times New Roman" w:eastAsia="標楷體" w:hAnsi="Times New Roman" w:cs="Times New Roman"/>
          <w:u w:val="single"/>
        </w:rPr>
        <w:t xml:space="preserve">   </w:t>
      </w:r>
      <w:r w:rsidRPr="00950E01">
        <w:rPr>
          <w:rFonts w:ascii="Times New Roman" w:eastAsia="標楷體" w:hAnsi="Times New Roman" w:cs="Times New Roman"/>
          <w:u w:val="single"/>
        </w:rPr>
        <w:t xml:space="preserve">       </w:t>
      </w:r>
      <w:r w:rsidR="001F3887" w:rsidRPr="00950E01">
        <w:rPr>
          <w:rFonts w:ascii="Times New Roman" w:eastAsia="標楷體" w:hAnsi="Times New Roman" w:cs="Times New Roman"/>
          <w:u w:val="single"/>
        </w:rPr>
        <w:t xml:space="preserve">          </w:t>
      </w:r>
      <w:r w:rsidRPr="00950E01">
        <w:rPr>
          <w:rFonts w:ascii="Times New Roman" w:eastAsia="標楷體" w:hAnsi="Times New Roman" w:cs="Times New Roman"/>
          <w:u w:val="single"/>
        </w:rPr>
        <w:t xml:space="preserve">  </w:t>
      </w:r>
    </w:p>
    <w:p w:rsidR="00321D6A" w:rsidRPr="00AC67F7" w:rsidRDefault="001F3887" w:rsidP="00F97C44">
      <w:pPr>
        <w:pStyle w:val="a4"/>
        <w:spacing w:line="360" w:lineRule="auto"/>
        <w:rPr>
          <w:rFonts w:ascii="Times New Roman" w:eastAsia="標楷體" w:hAnsi="Times New Roman" w:cs="Times New Roman"/>
        </w:rPr>
      </w:pPr>
      <w:r w:rsidRPr="00AC67F7">
        <w:rPr>
          <w:rFonts w:ascii="Times New Roman" w:eastAsia="標楷體" w:hAnsi="Times New Roman" w:cs="Times New Roman"/>
        </w:rPr>
        <w:t>聯</w:t>
      </w:r>
      <w:r w:rsidR="00CE282F" w:rsidRPr="00AC67F7">
        <w:rPr>
          <w:rFonts w:ascii="Times New Roman" w:eastAsia="標楷體" w:hAnsi="Times New Roman" w:cs="Times New Roman"/>
        </w:rPr>
        <w:t>絡電話：</w:t>
      </w:r>
      <w:r w:rsidR="00CE282F" w:rsidRPr="00AC67F7">
        <w:rPr>
          <w:rFonts w:ascii="Times New Roman" w:eastAsia="標楷體" w:hAnsi="Times New Roman" w:cs="Times New Roman"/>
          <w:u w:val="single"/>
        </w:rPr>
        <w:t xml:space="preserve">            </w:t>
      </w:r>
      <w:r w:rsidR="00C50B6D" w:rsidRPr="00AC67F7">
        <w:rPr>
          <w:rFonts w:ascii="Times New Roman" w:eastAsia="標楷體" w:hAnsi="Times New Roman" w:cs="Times New Roman"/>
          <w:u w:val="single"/>
        </w:rPr>
        <w:t xml:space="preserve">  </w:t>
      </w:r>
      <w:r w:rsidR="00CE282F" w:rsidRPr="00AC67F7">
        <w:rPr>
          <w:rFonts w:ascii="Times New Roman" w:eastAsia="標楷體" w:hAnsi="Times New Roman" w:cs="Times New Roman"/>
          <w:u w:val="single"/>
        </w:rPr>
        <w:t xml:space="preserve">    </w:t>
      </w:r>
      <w:r w:rsidRPr="00AC67F7">
        <w:rPr>
          <w:rFonts w:ascii="Times New Roman" w:eastAsia="標楷體" w:hAnsi="Times New Roman" w:cs="Times New Roman"/>
          <w:u w:val="single"/>
        </w:rPr>
        <w:t xml:space="preserve"> </w:t>
      </w:r>
      <w:r w:rsidRPr="00AC67F7">
        <w:rPr>
          <w:rFonts w:ascii="Times New Roman" w:eastAsia="標楷體" w:hAnsi="Times New Roman" w:cs="Times New Roman"/>
        </w:rPr>
        <w:t>傳真號碼：</w:t>
      </w:r>
      <w:r w:rsidRPr="00AC67F7">
        <w:rPr>
          <w:rFonts w:ascii="Times New Roman" w:eastAsia="標楷體" w:hAnsi="Times New Roman" w:cs="Times New Roman"/>
          <w:u w:val="single"/>
        </w:rPr>
        <w:t xml:space="preserve">                           </w:t>
      </w:r>
      <w:r w:rsidR="00CE282F" w:rsidRPr="00AC67F7">
        <w:rPr>
          <w:rFonts w:ascii="Times New Roman" w:eastAsia="標楷體" w:hAnsi="Times New Roman" w:cs="Times New Roman"/>
        </w:rPr>
        <w:t xml:space="preserve">    </w:t>
      </w:r>
    </w:p>
    <w:p w:rsidR="001F3887" w:rsidRPr="00AC67F7" w:rsidRDefault="001F3887" w:rsidP="00F97C44">
      <w:pPr>
        <w:pStyle w:val="a4"/>
        <w:spacing w:line="360" w:lineRule="auto"/>
        <w:rPr>
          <w:rFonts w:ascii="Times New Roman" w:eastAsia="標楷體" w:hAnsi="Times New Roman" w:cs="Times New Roman"/>
        </w:rPr>
      </w:pPr>
      <w:r w:rsidRPr="00AC67F7">
        <w:rPr>
          <w:rFonts w:ascii="Times New Roman" w:eastAsia="標楷體" w:hAnsi="Times New Roman" w:cs="Times New Roman"/>
        </w:rPr>
        <w:t>電子信箱：</w:t>
      </w:r>
      <w:r w:rsidRPr="00AC67F7">
        <w:rPr>
          <w:rFonts w:ascii="Times New Roman" w:eastAsia="標楷體" w:hAnsi="Times New Roman" w:cs="Times New Roman"/>
          <w:u w:val="single"/>
        </w:rPr>
        <w:t xml:space="preserve">                                                        </w:t>
      </w:r>
    </w:p>
    <w:p w:rsidR="002C3472" w:rsidRPr="00950E01" w:rsidRDefault="002C3472" w:rsidP="002C3472">
      <w:pPr>
        <w:pStyle w:val="a4"/>
        <w:spacing w:line="360" w:lineRule="auto"/>
        <w:jc w:val="right"/>
        <w:rPr>
          <w:rFonts w:ascii="Times New Roman" w:eastAsia="標楷體" w:hAnsi="Times New Roman" w:cs="Times New Roman"/>
        </w:rPr>
      </w:pPr>
      <w:r w:rsidRPr="00950E01">
        <w:rPr>
          <w:rFonts w:ascii="Times New Roman" w:eastAsia="標楷體" w:hAnsi="Times New Roman" w:cs="Times New Roman"/>
        </w:rPr>
        <w:t>填表時間：</w:t>
      </w:r>
      <w:r w:rsidRPr="00950E01">
        <w:rPr>
          <w:rFonts w:ascii="Times New Roman" w:eastAsia="標楷體" w:hAnsi="Times New Roman" w:cs="Times New Roman"/>
        </w:rPr>
        <w:t>10</w:t>
      </w:r>
      <w:r w:rsidR="00AC67F7">
        <w:rPr>
          <w:rFonts w:ascii="Times New Roman" w:eastAsia="標楷體" w:hAnsi="Times New Roman" w:cs="Times New Roman" w:hint="eastAsia"/>
        </w:rPr>
        <w:t>7</w:t>
      </w:r>
      <w:r w:rsidRPr="00950E01">
        <w:rPr>
          <w:rFonts w:ascii="Times New Roman" w:eastAsia="標楷體" w:hAnsi="Times New Roman" w:cs="Times New Roman"/>
        </w:rPr>
        <w:t>年</w:t>
      </w:r>
      <w:r w:rsidR="00C50B6D" w:rsidRPr="00950E01">
        <w:rPr>
          <w:rFonts w:ascii="Times New Roman" w:eastAsia="標楷體" w:hAnsi="Times New Roman" w:cs="Times New Roman"/>
        </w:rPr>
        <w:t xml:space="preserve">  </w:t>
      </w:r>
      <w:r w:rsidRPr="00950E01">
        <w:rPr>
          <w:rFonts w:ascii="Times New Roman" w:eastAsia="標楷體" w:hAnsi="Times New Roman" w:cs="Times New Roman"/>
        </w:rPr>
        <w:t xml:space="preserve"> </w:t>
      </w:r>
      <w:r w:rsidRPr="00950E01">
        <w:rPr>
          <w:rFonts w:ascii="Times New Roman" w:eastAsia="標楷體" w:hAnsi="Times New Roman" w:cs="Times New Roman"/>
        </w:rPr>
        <w:t>月</w:t>
      </w:r>
      <w:r w:rsidR="00C50B6D" w:rsidRPr="00950E01">
        <w:rPr>
          <w:rFonts w:ascii="Times New Roman" w:eastAsia="標楷體" w:hAnsi="Times New Roman" w:cs="Times New Roman"/>
        </w:rPr>
        <w:t xml:space="preserve">  </w:t>
      </w:r>
      <w:r w:rsidRPr="00950E01">
        <w:rPr>
          <w:rFonts w:ascii="Times New Roman" w:eastAsia="標楷體" w:hAnsi="Times New Roman" w:cs="Times New Roman"/>
        </w:rPr>
        <w:t xml:space="preserve">  </w:t>
      </w:r>
      <w:r w:rsidRPr="00950E01">
        <w:rPr>
          <w:rFonts w:ascii="Times New Roman" w:eastAsia="標楷體" w:hAnsi="Times New Roman" w:cs="Times New Roman"/>
        </w:rPr>
        <w:t>日</w:t>
      </w:r>
      <w:bookmarkStart w:id="0" w:name="_GoBack"/>
      <w:bookmarkEnd w:id="0"/>
    </w:p>
    <w:p w:rsidR="00B73E57" w:rsidRPr="00950E01" w:rsidRDefault="00B73E57" w:rsidP="006B0679">
      <w:pPr>
        <w:pStyle w:val="a4"/>
        <w:wordWrap w:val="0"/>
        <w:ind w:left="448"/>
        <w:jc w:val="right"/>
        <w:rPr>
          <w:rFonts w:ascii="Times New Roman" w:eastAsia="標楷體" w:hAnsi="Times New Roman" w:cs="Times New Roman"/>
          <w:b/>
          <w:color w:val="FF0000"/>
          <w:sz w:val="20"/>
          <w:szCs w:val="20"/>
          <w:u w:val="single"/>
        </w:rPr>
      </w:pPr>
    </w:p>
    <w:sectPr w:rsidR="00B73E57" w:rsidRPr="00950E01" w:rsidSect="00D604A0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9D6" w:rsidRDefault="005B19D6" w:rsidP="007F23A9">
      <w:r>
        <w:separator/>
      </w:r>
    </w:p>
  </w:endnote>
  <w:endnote w:type="continuationSeparator" w:id="0">
    <w:p w:rsidR="005B19D6" w:rsidRDefault="005B19D6" w:rsidP="007F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9D6" w:rsidRDefault="005B19D6" w:rsidP="007F23A9">
      <w:r>
        <w:separator/>
      </w:r>
    </w:p>
  </w:footnote>
  <w:footnote w:type="continuationSeparator" w:id="0">
    <w:p w:rsidR="005B19D6" w:rsidRDefault="005B19D6" w:rsidP="007F2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4C37"/>
    <w:multiLevelType w:val="hybridMultilevel"/>
    <w:tmpl w:val="6308A16C"/>
    <w:lvl w:ilvl="0" w:tplc="EEB8CC76">
      <w:start w:val="1"/>
      <w:numFmt w:val="decimal"/>
      <w:lvlText w:val="(%1)"/>
      <w:lvlJc w:val="left"/>
      <w:pPr>
        <w:ind w:left="926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09412A47"/>
    <w:multiLevelType w:val="hybridMultilevel"/>
    <w:tmpl w:val="17EE6AA4"/>
    <w:lvl w:ilvl="0" w:tplc="AA9A44C8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7D6A7A"/>
    <w:multiLevelType w:val="hybridMultilevel"/>
    <w:tmpl w:val="CF186550"/>
    <w:lvl w:ilvl="0" w:tplc="E38AAD74">
      <w:start w:val="1"/>
      <w:numFmt w:val="taiwaneseCountingThousand"/>
      <w:lvlText w:val="%1、"/>
      <w:lvlJc w:val="left"/>
      <w:pPr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7D41A3"/>
    <w:multiLevelType w:val="hybridMultilevel"/>
    <w:tmpl w:val="981CF0F0"/>
    <w:lvl w:ilvl="0" w:tplc="AE545A9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D82473A"/>
    <w:multiLevelType w:val="hybridMultilevel"/>
    <w:tmpl w:val="6414D878"/>
    <w:lvl w:ilvl="0" w:tplc="7258298C">
      <w:start w:val="1"/>
      <w:numFmt w:val="taiwaneseCountingThousand"/>
      <w:lvlText w:val="%1、"/>
      <w:lvlJc w:val="left"/>
      <w:pPr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8DA"/>
    <w:rsid w:val="00024920"/>
    <w:rsid w:val="000329B9"/>
    <w:rsid w:val="00086B76"/>
    <w:rsid w:val="00176F06"/>
    <w:rsid w:val="001B6344"/>
    <w:rsid w:val="001F3887"/>
    <w:rsid w:val="00260E84"/>
    <w:rsid w:val="002C3472"/>
    <w:rsid w:val="002F0459"/>
    <w:rsid w:val="002F4F99"/>
    <w:rsid w:val="00321D6A"/>
    <w:rsid w:val="0035028B"/>
    <w:rsid w:val="00406F21"/>
    <w:rsid w:val="00502CF4"/>
    <w:rsid w:val="00553010"/>
    <w:rsid w:val="00583AE7"/>
    <w:rsid w:val="005B19D6"/>
    <w:rsid w:val="005D0D44"/>
    <w:rsid w:val="00621235"/>
    <w:rsid w:val="00677B27"/>
    <w:rsid w:val="006B0679"/>
    <w:rsid w:val="006B0B99"/>
    <w:rsid w:val="00704347"/>
    <w:rsid w:val="007808EA"/>
    <w:rsid w:val="007D7FE5"/>
    <w:rsid w:val="007E009D"/>
    <w:rsid w:val="007F23A9"/>
    <w:rsid w:val="00824CA8"/>
    <w:rsid w:val="0086119E"/>
    <w:rsid w:val="008B2B52"/>
    <w:rsid w:val="00950E01"/>
    <w:rsid w:val="009A06B3"/>
    <w:rsid w:val="009D67DA"/>
    <w:rsid w:val="00A02BFF"/>
    <w:rsid w:val="00AC67F7"/>
    <w:rsid w:val="00B73E57"/>
    <w:rsid w:val="00BE3592"/>
    <w:rsid w:val="00BF3BBC"/>
    <w:rsid w:val="00C50B6D"/>
    <w:rsid w:val="00CE282F"/>
    <w:rsid w:val="00CF7BDA"/>
    <w:rsid w:val="00D358DA"/>
    <w:rsid w:val="00D57AA0"/>
    <w:rsid w:val="00D604A0"/>
    <w:rsid w:val="00DB5A91"/>
    <w:rsid w:val="00DD25C4"/>
    <w:rsid w:val="00E00CA2"/>
    <w:rsid w:val="00E642BB"/>
    <w:rsid w:val="00EB39A9"/>
    <w:rsid w:val="00F73D95"/>
    <w:rsid w:val="00F97C44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16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8DA"/>
    <w:pPr>
      <w:ind w:leftChars="200" w:left="480"/>
    </w:pPr>
  </w:style>
  <w:style w:type="paragraph" w:styleId="a4">
    <w:name w:val="No Spacing"/>
    <w:uiPriority w:val="1"/>
    <w:qFormat/>
    <w:rsid w:val="001B6344"/>
    <w:pPr>
      <w:widowControl w:val="0"/>
    </w:pPr>
  </w:style>
  <w:style w:type="table" w:styleId="a5">
    <w:name w:val="Table Grid"/>
    <w:basedOn w:val="a1"/>
    <w:uiPriority w:val="59"/>
    <w:rsid w:val="009D6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E0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E009D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B73E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F23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F23A9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F23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F23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16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8DA"/>
    <w:pPr>
      <w:ind w:leftChars="200" w:left="480"/>
    </w:pPr>
  </w:style>
  <w:style w:type="paragraph" w:styleId="a4">
    <w:name w:val="No Spacing"/>
    <w:uiPriority w:val="1"/>
    <w:qFormat/>
    <w:rsid w:val="001B6344"/>
    <w:pPr>
      <w:widowControl w:val="0"/>
    </w:pPr>
  </w:style>
  <w:style w:type="table" w:styleId="a5">
    <w:name w:val="Table Grid"/>
    <w:basedOn w:val="a1"/>
    <w:uiPriority w:val="59"/>
    <w:rsid w:val="009D6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E0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E009D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B73E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F23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F23A9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F23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F23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huitzuchung@twrf.org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hildren@goodshepherd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F5F82-D4B4-4F24-8092-54C34F72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264</Words>
  <Characters>1507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何慧貞</dc:creator>
  <cp:lastModifiedBy>郭珈綺</cp:lastModifiedBy>
  <cp:revision>22</cp:revision>
  <cp:lastPrinted>2017-05-03T00:53:00Z</cp:lastPrinted>
  <dcterms:created xsi:type="dcterms:W3CDTF">2018-04-12T01:21:00Z</dcterms:created>
  <dcterms:modified xsi:type="dcterms:W3CDTF">2018-04-12T09:20:00Z</dcterms:modified>
</cp:coreProperties>
</file>