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2E" w:rsidRDefault="007B4E2E" w:rsidP="007B4E2E">
      <w:pPr>
        <w:spacing w:line="500" w:lineRule="exact"/>
        <w:jc w:val="center"/>
        <w:rPr>
          <w:rFonts w:ascii="BiauKai" w:eastAsia="BiauKai" w:hAnsi="微軟正黑體"/>
          <w:b/>
          <w:sz w:val="28"/>
          <w:szCs w:val="24"/>
        </w:rPr>
      </w:pPr>
      <w:r>
        <w:rPr>
          <w:rFonts w:ascii="BiauKai" w:eastAsia="BiauKai" w:hAnsi="微軟正黑體"/>
          <w:b/>
          <w:sz w:val="28"/>
          <w:szCs w:val="24"/>
        </w:rPr>
        <w:t>2013</w:t>
      </w:r>
      <w:r w:rsidR="001E44CB">
        <w:rPr>
          <w:rFonts w:ascii="BiauKai" w:eastAsia="BiauKai" w:hAnsi="微軟正黑體" w:hint="eastAsia"/>
          <w:b/>
          <w:sz w:val="28"/>
          <w:szCs w:val="24"/>
        </w:rPr>
        <w:t>年</w:t>
      </w:r>
      <w:r>
        <w:rPr>
          <w:rFonts w:ascii="BiauKai" w:eastAsia="BiauKai" w:hAnsi="微軟正黑體" w:hint="eastAsia"/>
          <w:b/>
          <w:sz w:val="28"/>
          <w:szCs w:val="24"/>
        </w:rPr>
        <w:t>環境教育國際學術研討會</w:t>
      </w:r>
      <w:r>
        <w:rPr>
          <w:rFonts w:ascii="BiauKai" w:eastAsia="BiauKai" w:hAnsi="微軟正黑體"/>
          <w:b/>
          <w:sz w:val="28"/>
          <w:szCs w:val="24"/>
        </w:rPr>
        <w:t>—</w:t>
      </w:r>
    </w:p>
    <w:p w:rsidR="007B4E2E" w:rsidRDefault="007B4E2E" w:rsidP="007B4E2E">
      <w:pPr>
        <w:spacing w:line="500" w:lineRule="exact"/>
        <w:jc w:val="center"/>
        <w:rPr>
          <w:rFonts w:ascii="BiauKai" w:eastAsia="BiauKai" w:hAnsi="微軟正黑體" w:hint="eastAsia"/>
          <w:b/>
          <w:sz w:val="28"/>
          <w:szCs w:val="24"/>
        </w:rPr>
      </w:pPr>
      <w:r>
        <w:rPr>
          <w:rFonts w:ascii="BiauKai" w:eastAsia="BiauKai" w:hAnsi="微軟正黑體" w:hint="eastAsia"/>
          <w:b/>
          <w:sz w:val="28"/>
          <w:szCs w:val="24"/>
        </w:rPr>
        <w:t>與文創、產業、防災、傳播的初相見</w:t>
      </w:r>
    </w:p>
    <w:p w:rsidR="00B03E9F" w:rsidRPr="00C631D5" w:rsidRDefault="007B4E2E" w:rsidP="00C631D5">
      <w:pPr>
        <w:spacing w:line="500" w:lineRule="exact"/>
        <w:jc w:val="center"/>
        <w:rPr>
          <w:rFonts w:ascii="Times New Roman" w:eastAsia="BiauKai" w:hAnsi="Times New Roman" w:cs="Apple Chancery"/>
          <w:szCs w:val="24"/>
        </w:rPr>
      </w:pPr>
      <w:r>
        <w:rPr>
          <w:rFonts w:ascii="Times New Roman" w:eastAsia="BiauKai" w:hAnsi="Times New Roman" w:cs="Apple Chancery"/>
          <w:szCs w:val="24"/>
        </w:rPr>
        <w:t xml:space="preserve">2013 </w:t>
      </w:r>
      <w:r w:rsidRPr="00C631D5">
        <w:rPr>
          <w:rFonts w:ascii="Times New Roman" w:eastAsia="BiauKai" w:hAnsi="Times New Roman" w:cs="Apple Chancery"/>
          <w:szCs w:val="24"/>
        </w:rPr>
        <w:t xml:space="preserve">Environmental Education </w:t>
      </w:r>
      <w:r w:rsidR="00FB20CD" w:rsidRPr="00C631D5">
        <w:rPr>
          <w:rFonts w:ascii="Times New Roman" w:eastAsia="BiauKai" w:hAnsi="Times New Roman" w:cs="Apple Chancery"/>
          <w:szCs w:val="24"/>
        </w:rPr>
        <w:t xml:space="preserve">International </w:t>
      </w:r>
      <w:r w:rsidR="005E731B" w:rsidRPr="00C631D5">
        <w:rPr>
          <w:rFonts w:ascii="Times New Roman" w:eastAsia="BiauKai" w:hAnsi="Times New Roman" w:cs="Apple Chancery"/>
          <w:szCs w:val="24"/>
        </w:rPr>
        <w:t>Symposiu</w:t>
      </w:r>
      <w:r w:rsidR="005E731B" w:rsidRPr="00822398">
        <w:rPr>
          <w:rFonts w:ascii="Times New Roman" w:eastAsia="BiauKai" w:hAnsi="Times New Roman" w:cs="Apple Chancery"/>
          <w:szCs w:val="24"/>
        </w:rPr>
        <w:t xml:space="preserve">m: </w:t>
      </w:r>
      <w:r w:rsidR="006877C2" w:rsidRPr="00822398">
        <w:rPr>
          <w:rFonts w:ascii="Times New Roman" w:eastAsia="BiauKai" w:hAnsi="Times New Roman" w:cs="Apple Chancery"/>
          <w:szCs w:val="24"/>
        </w:rPr>
        <w:t>E</w:t>
      </w:r>
      <w:r w:rsidR="006877C2" w:rsidRPr="00C631D5">
        <w:rPr>
          <w:rFonts w:ascii="Times New Roman" w:eastAsia="BiauKai" w:hAnsi="Times New Roman" w:cs="Apple Chancery"/>
          <w:szCs w:val="24"/>
        </w:rPr>
        <w:t>ncounter, Crossover and Exchange with Cultural Innovation,</w:t>
      </w:r>
      <w:r w:rsidR="00FB20CD" w:rsidRPr="00C631D5">
        <w:rPr>
          <w:rFonts w:ascii="Times New Roman" w:eastAsia="BiauKai" w:hAnsi="Times New Roman" w:cs="Apple Chancery"/>
          <w:szCs w:val="24"/>
        </w:rPr>
        <w:t xml:space="preserve"> </w:t>
      </w:r>
      <w:r w:rsidR="006877C2" w:rsidRPr="00C631D5">
        <w:rPr>
          <w:rFonts w:ascii="Times New Roman" w:eastAsia="BiauKai" w:hAnsi="Times New Roman" w:cs="Apple Chancery"/>
          <w:szCs w:val="24"/>
        </w:rPr>
        <w:t>Economic Industry, Disaster R</w:t>
      </w:r>
      <w:r w:rsidR="00F869C4" w:rsidRPr="00C631D5">
        <w:rPr>
          <w:rFonts w:ascii="Times New Roman" w:eastAsia="BiauKai" w:hAnsi="Times New Roman" w:cs="Apple Chancery"/>
          <w:szCs w:val="24"/>
        </w:rPr>
        <w:t>eduction and Film</w:t>
      </w:r>
      <w:r w:rsidR="006877C2" w:rsidRPr="00C631D5">
        <w:rPr>
          <w:rFonts w:ascii="Times New Roman" w:eastAsia="BiauKai" w:hAnsi="Times New Roman" w:cs="Apple Chancery"/>
          <w:szCs w:val="24"/>
        </w:rPr>
        <w:t xml:space="preserve"> Dissemination</w:t>
      </w:r>
    </w:p>
    <w:p w:rsidR="000276C6" w:rsidRPr="00C631D5" w:rsidRDefault="000276C6" w:rsidP="00C631D5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緣起</w:t>
      </w:r>
    </w:p>
    <w:p w:rsidR="00BF5EBB" w:rsidRPr="00C631D5" w:rsidRDefault="000276C6" w:rsidP="00C631D5">
      <w:pPr>
        <w:pStyle w:val="a3"/>
        <w:spacing w:line="500" w:lineRule="exact"/>
        <w:ind w:firstLine="480"/>
        <w:rPr>
          <w:rFonts w:ascii="BiauKai" w:eastAsia="BiauKai" w:hAnsi="微軟正黑體" w:hint="eastAsia"/>
          <w:sz w:val="24"/>
        </w:rPr>
      </w:pPr>
      <w:r w:rsidRPr="00C631D5">
        <w:rPr>
          <w:rFonts w:ascii="BiauKai" w:eastAsia="BiauKai" w:hAnsi="微軟正黑體" w:hint="eastAsia"/>
          <w:sz w:val="24"/>
        </w:rPr>
        <w:t>國家環境教育綱領之環境教育以「地球唯一、環境正義、世代福祉、永續發展」為理念，各級政府機關應與公營事業機構、學校及民間團體，共同推動環境教育。而環境教育法施行至今已屆2年，對於環境教育的思維與相關研討會，仍多侷限於</w:t>
      </w:r>
      <w:r w:rsidRPr="00C631D5">
        <w:rPr>
          <w:rFonts w:ascii="新細明體" w:hAnsi="新細明體" w:cs="新細明體" w:hint="eastAsia"/>
          <w:sz w:val="24"/>
        </w:rPr>
        <w:t>｢</w:t>
      </w:r>
      <w:r w:rsidRPr="00C631D5">
        <w:rPr>
          <w:rFonts w:ascii="BiauKai" w:eastAsia="BiauKai" w:hAnsi="微軟正黑體" w:hint="eastAsia"/>
          <w:sz w:val="24"/>
        </w:rPr>
        <w:t>環工」、</w:t>
      </w:r>
      <w:r w:rsidRPr="00C631D5">
        <w:rPr>
          <w:rFonts w:ascii="新細明體" w:hAnsi="新細明體" w:cs="新細明體" w:hint="eastAsia"/>
          <w:sz w:val="24"/>
        </w:rPr>
        <w:t>｢</w:t>
      </w:r>
      <w:r w:rsidRPr="00C631D5">
        <w:rPr>
          <w:rFonts w:ascii="BiauKai" w:eastAsia="BiauKai" w:hAnsi="微軟正黑體" w:hint="eastAsia"/>
          <w:sz w:val="24"/>
        </w:rPr>
        <w:t>環教」、</w:t>
      </w:r>
      <w:r w:rsidRPr="00C631D5">
        <w:rPr>
          <w:rFonts w:ascii="新細明體" w:hAnsi="新細明體" w:cs="新細明體" w:hint="eastAsia"/>
          <w:sz w:val="24"/>
        </w:rPr>
        <w:t>｢</w:t>
      </w:r>
      <w:r w:rsidRPr="00C631D5">
        <w:rPr>
          <w:rFonts w:ascii="BiauKai" w:eastAsia="BiauKai" w:hAnsi="微軟正黑體" w:hint="eastAsia"/>
          <w:sz w:val="24"/>
        </w:rPr>
        <w:t>環保」等傳統領域，對於其他領域如「影視」、「文創」、「產業」、「政治」、「傳播」、「經濟」等等的對話，卻是相當的少。為更落實環境教育法的執行效益，本研討會認為「環境教育」應嘗試與不同領域進行接觸，需走出傳統「環境」的思維，應從「教育」的本位概念出走，跨出「環教」擴展視野。</w:t>
      </w:r>
    </w:p>
    <w:p w:rsidR="000276C6" w:rsidRPr="00C631D5" w:rsidRDefault="00153140" w:rsidP="00C631D5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辦理單位</w:t>
      </w:r>
    </w:p>
    <w:p w:rsidR="00153140" w:rsidRPr="00C631D5" w:rsidRDefault="00153140" w:rsidP="00C631D5">
      <w:pPr>
        <w:spacing w:line="500" w:lineRule="exact"/>
        <w:ind w:firstLine="480"/>
        <w:jc w:val="both"/>
        <w:rPr>
          <w:rFonts w:ascii="BiauKai" w:eastAsia="BiauKai" w:hAnsi="微軟正黑體" w:hint="eastAsia"/>
          <w:bCs/>
          <w:szCs w:val="24"/>
        </w:rPr>
      </w:pPr>
      <w:r w:rsidRPr="00C631D5">
        <w:rPr>
          <w:rFonts w:ascii="BiauKai" w:eastAsia="BiauKai" w:hAnsi="微軟正黑體" w:hint="eastAsia"/>
          <w:bCs/>
          <w:szCs w:val="24"/>
        </w:rPr>
        <w:t>主辦單位：行政院環境保護署</w:t>
      </w:r>
    </w:p>
    <w:p w:rsidR="00153140" w:rsidRPr="00C631D5" w:rsidRDefault="006E44F0" w:rsidP="00C631D5">
      <w:pPr>
        <w:spacing w:line="500" w:lineRule="exact"/>
        <w:ind w:firstLine="480"/>
        <w:jc w:val="both"/>
        <w:rPr>
          <w:rFonts w:ascii="BiauKai" w:eastAsia="BiauKai" w:hAnsi="微軟正黑體" w:hint="eastAsia"/>
          <w:bCs/>
          <w:szCs w:val="24"/>
        </w:rPr>
      </w:pPr>
      <w:r w:rsidRPr="00C631D5">
        <w:rPr>
          <w:rFonts w:ascii="BiauKai" w:eastAsia="BiauKai" w:hAnsi="微軟正黑體" w:hint="eastAsia"/>
          <w:bCs/>
          <w:szCs w:val="24"/>
        </w:rPr>
        <w:t>主辦單位：中華民國環境教育學會、臺北市立</w:t>
      </w:r>
      <w:r w:rsidR="00153140" w:rsidRPr="00C631D5">
        <w:rPr>
          <w:rFonts w:ascii="BiauKai" w:eastAsia="BiauKai" w:hAnsi="微軟正黑體" w:hint="eastAsia"/>
          <w:bCs/>
          <w:szCs w:val="24"/>
        </w:rPr>
        <w:t>大學理學院</w:t>
      </w:r>
    </w:p>
    <w:p w:rsidR="00153140" w:rsidRPr="00C631D5" w:rsidRDefault="00153140" w:rsidP="00C631D5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地點：</w:t>
      </w:r>
    </w:p>
    <w:p w:rsidR="00153140" w:rsidRPr="00C631D5" w:rsidRDefault="006E44F0" w:rsidP="00C631D5">
      <w:pPr>
        <w:spacing w:line="500" w:lineRule="exact"/>
        <w:ind w:left="480"/>
        <w:jc w:val="both"/>
        <w:rPr>
          <w:rFonts w:ascii="BiauKai" w:eastAsia="BiauKai" w:hAnsi="微軟正黑體" w:hint="eastAsia"/>
          <w:bCs/>
          <w:szCs w:val="24"/>
        </w:rPr>
      </w:pPr>
      <w:r w:rsidRPr="00C631D5">
        <w:rPr>
          <w:rFonts w:ascii="BiauKai" w:eastAsia="BiauKai" w:hAnsi="微軟正黑體" w:hint="eastAsia"/>
          <w:bCs/>
          <w:szCs w:val="24"/>
        </w:rPr>
        <w:t>臺北市立</w:t>
      </w:r>
      <w:r w:rsidR="00153140" w:rsidRPr="00C631D5">
        <w:rPr>
          <w:rFonts w:ascii="BiauKai" w:eastAsia="BiauKai" w:hAnsi="微軟正黑體" w:hint="eastAsia"/>
          <w:bCs/>
          <w:szCs w:val="24"/>
        </w:rPr>
        <w:t>大學中正堂</w:t>
      </w:r>
      <w:r w:rsidRPr="00C631D5">
        <w:rPr>
          <w:rFonts w:ascii="BiauKai" w:eastAsia="BiauKai" w:hAnsi="微軟正黑體" w:hint="eastAsia"/>
          <w:bCs/>
          <w:szCs w:val="24"/>
        </w:rPr>
        <w:t>、公誠樓第</w:t>
      </w:r>
      <w:r w:rsidR="00B03E9F" w:rsidRPr="00C631D5">
        <w:rPr>
          <w:rFonts w:ascii="BiauKai" w:eastAsia="BiauKai" w:hAnsi="微軟正黑體" w:hint="eastAsia"/>
          <w:bCs/>
          <w:szCs w:val="24"/>
        </w:rPr>
        <w:t>三會議室</w:t>
      </w:r>
      <w:r w:rsidR="00153140" w:rsidRPr="00C631D5">
        <w:rPr>
          <w:rFonts w:ascii="BiauKai" w:eastAsia="BiauKai" w:hAnsi="微軟正黑體" w:hint="eastAsia"/>
          <w:bCs/>
          <w:szCs w:val="24"/>
        </w:rPr>
        <w:t>（臺北市</w:t>
      </w:r>
      <w:r w:rsidRPr="00C631D5">
        <w:rPr>
          <w:rFonts w:ascii="BiauKai" w:eastAsia="BiauKai" w:hAnsi="微軟正黑體" w:hint="eastAsia"/>
          <w:bCs/>
          <w:szCs w:val="24"/>
        </w:rPr>
        <w:t>中正區</w:t>
      </w:r>
      <w:r w:rsidR="00153140" w:rsidRPr="00C631D5">
        <w:rPr>
          <w:rFonts w:ascii="BiauKai" w:eastAsia="BiauKai" w:hAnsi="微軟正黑體" w:hint="eastAsia"/>
          <w:bCs/>
          <w:szCs w:val="24"/>
        </w:rPr>
        <w:t>愛國西路一號）</w:t>
      </w:r>
    </w:p>
    <w:p w:rsidR="00153140" w:rsidRPr="00C631D5" w:rsidRDefault="00153140" w:rsidP="00C631D5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日期：</w:t>
      </w:r>
    </w:p>
    <w:p w:rsidR="00153140" w:rsidRPr="00C631D5" w:rsidRDefault="00153140" w:rsidP="00C631D5">
      <w:pPr>
        <w:spacing w:line="500" w:lineRule="exact"/>
        <w:ind w:left="480"/>
        <w:jc w:val="both"/>
        <w:rPr>
          <w:rFonts w:ascii="BiauKai" w:eastAsia="BiauKai" w:hAnsi="微軟正黑體" w:hint="eastAsia"/>
          <w:bCs/>
          <w:szCs w:val="24"/>
        </w:rPr>
      </w:pPr>
      <w:r w:rsidRPr="00C631D5">
        <w:rPr>
          <w:rFonts w:ascii="BiauKai" w:eastAsia="BiauKai" w:hAnsi="微軟正黑體" w:hint="eastAsia"/>
          <w:bCs/>
          <w:szCs w:val="24"/>
        </w:rPr>
        <w:t>102年8月2</w:t>
      </w:r>
      <w:r w:rsidR="00C821AB">
        <w:rPr>
          <w:rFonts w:ascii="BiauKai" w:eastAsia="BiauKai" w:hAnsi="微軟正黑體" w:hint="eastAsia"/>
          <w:bCs/>
          <w:szCs w:val="24"/>
        </w:rPr>
        <w:t>7</w:t>
      </w:r>
      <w:r w:rsidRPr="00C631D5">
        <w:rPr>
          <w:rFonts w:ascii="BiauKai" w:eastAsia="BiauKai" w:hAnsi="微軟正黑體" w:hint="eastAsia"/>
          <w:bCs/>
          <w:szCs w:val="24"/>
        </w:rPr>
        <w:t>日</w:t>
      </w:r>
      <w:r w:rsidR="00723BF2" w:rsidRPr="00C631D5">
        <w:rPr>
          <w:rFonts w:ascii="BiauKai" w:eastAsia="BiauKai" w:hAnsi="微軟正黑體" w:hint="eastAsia"/>
          <w:bCs/>
          <w:szCs w:val="24"/>
        </w:rPr>
        <w:t>（星期</w:t>
      </w:r>
      <w:r w:rsidR="00C821AB">
        <w:rPr>
          <w:rFonts w:ascii="BiauKai" w:eastAsia="BiauKai" w:hAnsi="微軟正黑體" w:hint="eastAsia"/>
          <w:bCs/>
          <w:szCs w:val="24"/>
        </w:rPr>
        <w:t>二</w:t>
      </w:r>
      <w:r w:rsidR="00723BF2" w:rsidRPr="00C631D5">
        <w:rPr>
          <w:rFonts w:ascii="BiauKai" w:eastAsia="BiauKai" w:hAnsi="微軟正黑體" w:hint="eastAsia"/>
          <w:bCs/>
          <w:szCs w:val="24"/>
        </w:rPr>
        <w:t>）至102年8月28日（星期三）</w:t>
      </w:r>
    </w:p>
    <w:p w:rsidR="00555C88" w:rsidRPr="00C631D5" w:rsidRDefault="00555C88" w:rsidP="00C631D5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講座</w:t>
      </w:r>
    </w:p>
    <w:p w:rsidR="00555C88" w:rsidRPr="00C631D5" w:rsidRDefault="00555C88" w:rsidP="00C631D5">
      <w:pPr>
        <w:spacing w:line="500" w:lineRule="exact"/>
        <w:ind w:left="480"/>
        <w:jc w:val="both"/>
        <w:rPr>
          <w:rFonts w:ascii="BiauKai" w:eastAsia="BiauKai" w:hAnsi="微軟正黑體" w:hint="eastAsia"/>
          <w:bCs/>
          <w:szCs w:val="24"/>
        </w:rPr>
      </w:pPr>
      <w:r w:rsidRPr="00C631D5">
        <w:rPr>
          <w:rFonts w:ascii="BiauKai" w:eastAsia="BiauKai" w:hAnsi="微軟正黑體" w:cs="Arial" w:hint="eastAsia"/>
          <w:kern w:val="0"/>
          <w:szCs w:val="24"/>
        </w:rPr>
        <w:t>美國國家野生動物協會(National Wildlife Federation)</w:t>
      </w:r>
      <w:r w:rsidR="00271694" w:rsidRPr="00C631D5">
        <w:rPr>
          <w:rFonts w:ascii="BiauKai" w:eastAsia="BiauKai" w:hAnsi="微軟正黑體" w:cs="Arial" w:hint="eastAsia"/>
          <w:kern w:val="0"/>
          <w:szCs w:val="24"/>
        </w:rPr>
        <w:t>生態學校計畫資深主任Laura Hickey、副主任Elizabeth Soper。</w:t>
      </w:r>
    </w:p>
    <w:p w:rsidR="00153140" w:rsidRPr="00C631D5" w:rsidRDefault="00153140" w:rsidP="00C631D5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參加對象：</w:t>
      </w:r>
    </w:p>
    <w:p w:rsidR="0009371E" w:rsidRPr="00C631D5" w:rsidRDefault="00B03E9F" w:rsidP="00C631D5">
      <w:pPr>
        <w:spacing w:line="500" w:lineRule="exact"/>
        <w:ind w:left="480"/>
        <w:jc w:val="both"/>
        <w:rPr>
          <w:rFonts w:ascii="BiauKai" w:eastAsia="BiauKai" w:hAnsi="微軟正黑體" w:hint="eastAsia"/>
          <w:bCs/>
          <w:szCs w:val="24"/>
        </w:rPr>
      </w:pPr>
      <w:r w:rsidRPr="00C631D5">
        <w:rPr>
          <w:rFonts w:ascii="BiauKai" w:eastAsia="BiauKai" w:hAnsi="微軟正黑體" w:hint="eastAsia"/>
          <w:bCs/>
          <w:szCs w:val="24"/>
        </w:rPr>
        <w:t>本次會議的參加者預計400人次，包括下列對象：</w:t>
      </w:r>
    </w:p>
    <w:p w:rsidR="00B03E9F" w:rsidRPr="00C631D5" w:rsidRDefault="00B03E9F" w:rsidP="00707327">
      <w:pPr>
        <w:pStyle w:val="a3"/>
        <w:numPr>
          <w:ilvl w:val="0"/>
          <w:numId w:val="21"/>
        </w:numPr>
        <w:spacing w:line="500" w:lineRule="exact"/>
        <w:ind w:left="964" w:hanging="482"/>
        <w:rPr>
          <w:rFonts w:ascii="BiauKai" w:eastAsia="BiauKai" w:hAnsi="微軟正黑體" w:hint="eastAsia"/>
          <w:sz w:val="24"/>
        </w:rPr>
      </w:pPr>
      <w:r w:rsidRPr="00C631D5">
        <w:rPr>
          <w:rFonts w:ascii="BiauKai" w:eastAsia="BiauKai" w:hAnsi="微軟正黑體" w:hint="eastAsia"/>
          <w:sz w:val="24"/>
        </w:rPr>
        <w:t>中央政府各部會與相關單位、各縣市政府、各縣市環境教育輔導團、已通過或申請中的環境教育認證的機構、場域人員與專案講師、各級教師。</w:t>
      </w:r>
    </w:p>
    <w:p w:rsidR="00B03E9F" w:rsidRPr="00C631D5" w:rsidRDefault="00B03E9F" w:rsidP="00C631D5">
      <w:pPr>
        <w:pStyle w:val="a3"/>
        <w:numPr>
          <w:ilvl w:val="0"/>
          <w:numId w:val="21"/>
        </w:numPr>
        <w:spacing w:line="500" w:lineRule="exact"/>
        <w:ind w:left="964" w:hanging="482"/>
        <w:rPr>
          <w:rFonts w:ascii="BiauKai" w:eastAsia="BiauKai" w:hAnsi="微軟正黑體" w:hint="eastAsia"/>
          <w:sz w:val="24"/>
        </w:rPr>
      </w:pPr>
      <w:r w:rsidRPr="00C631D5">
        <w:rPr>
          <w:rFonts w:ascii="BiauKai" w:eastAsia="BiauKai" w:hAnsi="微軟正黑體" w:hint="eastAsia"/>
          <w:sz w:val="24"/>
        </w:rPr>
        <w:lastRenderedPageBreak/>
        <w:t>國內各大專院校管理階層與專家學者、環境相關領域學者。</w:t>
      </w:r>
    </w:p>
    <w:p w:rsidR="00B03E9F" w:rsidRPr="00C631D5" w:rsidRDefault="00B03E9F" w:rsidP="00C631D5">
      <w:pPr>
        <w:pStyle w:val="a3"/>
        <w:numPr>
          <w:ilvl w:val="0"/>
          <w:numId w:val="21"/>
        </w:numPr>
        <w:spacing w:line="500" w:lineRule="exact"/>
        <w:ind w:left="964" w:hanging="482"/>
        <w:rPr>
          <w:rFonts w:ascii="BiauKai" w:eastAsia="BiauKai" w:hAnsi="微軟正黑體" w:hint="eastAsia"/>
          <w:sz w:val="24"/>
        </w:rPr>
      </w:pPr>
      <w:r w:rsidRPr="00C631D5">
        <w:rPr>
          <w:rFonts w:ascii="BiauKai" w:eastAsia="BiauKai" w:hAnsi="微軟正黑體" w:hint="eastAsia"/>
          <w:sz w:val="24"/>
        </w:rPr>
        <w:t>民間環境保護團體、各體系內的解說志工。</w:t>
      </w:r>
    </w:p>
    <w:p w:rsidR="00B03E9F" w:rsidRPr="00C631D5" w:rsidRDefault="00B03E9F" w:rsidP="00C631D5">
      <w:pPr>
        <w:pStyle w:val="a3"/>
        <w:numPr>
          <w:ilvl w:val="0"/>
          <w:numId w:val="21"/>
        </w:numPr>
        <w:spacing w:line="500" w:lineRule="exact"/>
        <w:ind w:left="964" w:hanging="482"/>
        <w:rPr>
          <w:rFonts w:ascii="BiauKai" w:eastAsia="BiauKai" w:hAnsi="微軟正黑體" w:hint="eastAsia"/>
          <w:sz w:val="24"/>
        </w:rPr>
      </w:pPr>
      <w:r w:rsidRPr="00C631D5">
        <w:rPr>
          <w:rFonts w:ascii="BiauKai" w:eastAsia="BiauKai" w:hAnsi="微軟正黑體" w:hint="eastAsia"/>
          <w:sz w:val="24"/>
        </w:rPr>
        <w:t>各企業與機構的環境教育規劃或管理者。</w:t>
      </w:r>
    </w:p>
    <w:p w:rsidR="00B03E9F" w:rsidRPr="00C631D5" w:rsidRDefault="00B03E9F" w:rsidP="00C631D5">
      <w:pPr>
        <w:pStyle w:val="a3"/>
        <w:numPr>
          <w:ilvl w:val="0"/>
          <w:numId w:val="21"/>
        </w:numPr>
        <w:spacing w:line="500" w:lineRule="exact"/>
        <w:ind w:left="964" w:hanging="482"/>
        <w:rPr>
          <w:rFonts w:ascii="BiauKai" w:eastAsia="BiauKai" w:hAnsi="微軟正黑體" w:hint="eastAsia"/>
          <w:sz w:val="24"/>
        </w:rPr>
      </w:pPr>
      <w:r w:rsidRPr="00C631D5">
        <w:rPr>
          <w:rFonts w:ascii="BiauKai" w:eastAsia="BiauKai" w:hAnsi="微軟正黑體" w:hint="eastAsia"/>
          <w:sz w:val="24"/>
        </w:rPr>
        <w:t>所有對於環境教育有興趣的各界人士</w:t>
      </w:r>
    </w:p>
    <w:p w:rsidR="007B4E2E" w:rsidRPr="00C821AB" w:rsidRDefault="00723BF2" w:rsidP="00C821AB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報名方式：</w:t>
      </w:r>
      <w:r w:rsidR="007B4E2E" w:rsidRPr="00C821AB">
        <w:rPr>
          <w:rFonts w:ascii="BiauKai" w:eastAsia="BiauKai" w:hAnsi="標楷體" w:hint="eastAsia"/>
          <w:bCs/>
          <w:szCs w:val="24"/>
        </w:rPr>
        <w:t>採網路報名，請於</w:t>
      </w:r>
      <w:r w:rsidR="007B4E2E" w:rsidRPr="00C821AB">
        <w:rPr>
          <w:rFonts w:ascii="BiauKai" w:eastAsia="BiauKai" w:hAnsi="Times New Roman" w:hint="eastAsia"/>
          <w:bCs/>
          <w:szCs w:val="24"/>
        </w:rPr>
        <w:t>102</w:t>
      </w:r>
      <w:r w:rsidR="007B4E2E" w:rsidRPr="00C821AB">
        <w:rPr>
          <w:rFonts w:ascii="BiauKai" w:eastAsia="BiauKai" w:hAnsi="標楷體" w:hint="eastAsia"/>
          <w:bCs/>
          <w:szCs w:val="24"/>
        </w:rPr>
        <w:t>年</w:t>
      </w:r>
      <w:r w:rsidR="007B4E2E" w:rsidRPr="00C821AB">
        <w:rPr>
          <w:rFonts w:ascii="BiauKai" w:eastAsia="BiauKai" w:hAnsi="Times New Roman" w:hint="eastAsia"/>
          <w:bCs/>
          <w:szCs w:val="24"/>
        </w:rPr>
        <w:t>8</w:t>
      </w:r>
      <w:r w:rsidR="007B4E2E" w:rsidRPr="00C821AB">
        <w:rPr>
          <w:rFonts w:ascii="BiauKai" w:eastAsia="BiauKai" w:hAnsi="標楷體" w:hint="eastAsia"/>
          <w:bCs/>
          <w:szCs w:val="24"/>
        </w:rPr>
        <w:t>月</w:t>
      </w:r>
      <w:r w:rsidR="00E97BDA" w:rsidRPr="00C821AB">
        <w:rPr>
          <w:rFonts w:ascii="BiauKai" w:eastAsia="BiauKai" w:hAnsi="標楷體"/>
          <w:bCs/>
          <w:szCs w:val="24"/>
        </w:rPr>
        <w:t>2</w:t>
      </w:r>
      <w:r w:rsidR="007A6531">
        <w:rPr>
          <w:rFonts w:ascii="BiauKai" w:eastAsia="BiauKai" w:hAnsi="標楷體" w:hint="eastAsia"/>
          <w:bCs/>
          <w:szCs w:val="24"/>
        </w:rPr>
        <w:t>5</w:t>
      </w:r>
      <w:r w:rsidR="007B4E2E" w:rsidRPr="00C821AB">
        <w:rPr>
          <w:rFonts w:ascii="BiauKai" w:eastAsia="BiauKai" w:hAnsi="標楷體" w:hint="eastAsia"/>
          <w:bCs/>
          <w:szCs w:val="24"/>
        </w:rPr>
        <w:t>日</w:t>
      </w:r>
      <w:r w:rsidR="00E97BDA" w:rsidRPr="00C821AB">
        <w:rPr>
          <w:rFonts w:ascii="BiauKai" w:eastAsia="BiauKai" w:hAnsi="標楷體"/>
          <w:bCs/>
          <w:szCs w:val="24"/>
        </w:rPr>
        <w:t>(</w:t>
      </w:r>
      <w:r w:rsidR="007A6531">
        <w:rPr>
          <w:rFonts w:ascii="BiauKai" w:eastAsia="BiauKai" w:hAnsi="標楷體" w:hint="eastAsia"/>
          <w:bCs/>
          <w:szCs w:val="24"/>
        </w:rPr>
        <w:t>日</w:t>
      </w:r>
      <w:r w:rsidR="00E97BDA" w:rsidRPr="00C821AB">
        <w:rPr>
          <w:rFonts w:ascii="BiauKai" w:eastAsia="BiauKai" w:hAnsi="標楷體"/>
          <w:bCs/>
          <w:szCs w:val="24"/>
        </w:rPr>
        <w:t>)</w:t>
      </w:r>
      <w:r w:rsidR="00E97BDA" w:rsidRPr="00C821AB">
        <w:rPr>
          <w:rFonts w:ascii="BiauKai" w:eastAsia="BiauKai" w:hAnsi="標楷體" w:hint="eastAsia"/>
          <w:bCs/>
          <w:szCs w:val="24"/>
        </w:rPr>
        <w:t>下午五時</w:t>
      </w:r>
      <w:r w:rsidR="007B4E2E" w:rsidRPr="00C821AB">
        <w:rPr>
          <w:rFonts w:ascii="BiauKai" w:eastAsia="BiauKai" w:hAnsi="標楷體" w:hint="eastAsia"/>
          <w:bCs/>
          <w:szCs w:val="24"/>
        </w:rPr>
        <w:t>前至中華民國環境教育學會（</w:t>
      </w:r>
      <w:r w:rsidR="00C821AB" w:rsidRPr="00C821AB">
        <w:rPr>
          <w:rFonts w:ascii="BiauKai" w:eastAsia="BiauKai" w:hAnsi="Times New Roman"/>
          <w:bCs/>
          <w:szCs w:val="24"/>
        </w:rPr>
        <w:t>http://www2.inservice.edu.tw/</w:t>
      </w:r>
      <w:r w:rsidR="007B4E2E" w:rsidRPr="00C821AB">
        <w:rPr>
          <w:rFonts w:ascii="BiauKai" w:eastAsia="BiauKai" w:hAnsi="標楷體" w:hint="eastAsia"/>
          <w:bCs/>
          <w:szCs w:val="24"/>
        </w:rPr>
        <w:t>）報名。全程參與之教師將核發</w:t>
      </w:r>
      <w:r w:rsidR="00C821AB" w:rsidRPr="00C821AB">
        <w:rPr>
          <w:rFonts w:ascii="BiauKai" w:eastAsia="BiauKai" w:hAnsi="標楷體" w:hint="eastAsia"/>
          <w:bCs/>
          <w:szCs w:val="24"/>
        </w:rPr>
        <w:t>研習</w:t>
      </w:r>
      <w:r w:rsidR="007B4E2E" w:rsidRPr="00C821AB">
        <w:rPr>
          <w:rFonts w:ascii="BiauKai" w:eastAsia="BiauKai" w:hAnsi="標楷體" w:hint="eastAsia"/>
          <w:bCs/>
          <w:szCs w:val="24"/>
        </w:rPr>
        <w:t>時數</w:t>
      </w:r>
      <w:r w:rsidR="00C821AB" w:rsidRPr="00C821AB">
        <w:rPr>
          <w:rFonts w:ascii="BiauKai" w:eastAsia="BiauKai" w:hAnsi="標楷體" w:hint="eastAsia"/>
          <w:bCs/>
          <w:szCs w:val="24"/>
        </w:rPr>
        <w:t>11小時</w:t>
      </w:r>
      <w:r w:rsidR="007B4E2E" w:rsidRPr="00C821AB">
        <w:rPr>
          <w:rFonts w:ascii="BiauKai" w:eastAsia="BiauKai" w:hAnsi="標楷體" w:hint="eastAsia"/>
          <w:bCs/>
          <w:szCs w:val="24"/>
        </w:rPr>
        <w:t>。</w:t>
      </w:r>
    </w:p>
    <w:p w:rsidR="00723BF2" w:rsidRPr="00C631D5" w:rsidRDefault="00723BF2" w:rsidP="00C631D5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聯絡方式：</w:t>
      </w:r>
    </w:p>
    <w:p w:rsidR="00555C88" w:rsidRPr="00C631D5" w:rsidRDefault="00555C88" w:rsidP="00C631D5">
      <w:pPr>
        <w:spacing w:line="500" w:lineRule="exact"/>
        <w:ind w:firstLine="480"/>
        <w:jc w:val="both"/>
        <w:rPr>
          <w:rFonts w:ascii="BiauKai" w:eastAsia="BiauKai" w:hAnsi="微軟正黑體" w:hint="eastAsia"/>
          <w:bCs/>
          <w:szCs w:val="24"/>
        </w:rPr>
      </w:pPr>
      <w:r w:rsidRPr="00C631D5">
        <w:rPr>
          <w:rFonts w:ascii="BiauKai" w:eastAsia="BiauKai" w:hAnsi="微軟正黑體" w:hint="eastAsia"/>
          <w:bCs/>
          <w:szCs w:val="24"/>
        </w:rPr>
        <w:t>研討會相關事宜請洽詢：</w:t>
      </w:r>
      <w:hyperlink r:id="rId8" w:history="1">
        <w:r w:rsidRPr="00C631D5">
          <w:rPr>
            <w:rStyle w:val="a6"/>
            <w:rFonts w:ascii="BiauKai" w:eastAsia="BiauKai" w:hAnsi="微軟正黑體" w:hint="eastAsia"/>
            <w:bCs/>
            <w:color w:val="auto"/>
            <w:szCs w:val="24"/>
          </w:rPr>
          <w:t>eeconference888@gmail.com</w:t>
        </w:r>
      </w:hyperlink>
      <w:r w:rsidRPr="00C631D5">
        <w:rPr>
          <w:rFonts w:ascii="BiauKai" w:eastAsia="BiauKai" w:hAnsi="微軟正黑體" w:hint="eastAsia"/>
          <w:bCs/>
          <w:szCs w:val="24"/>
        </w:rPr>
        <w:t>或電(02)2370-1540高宜媛小姐。相關資訊將公告於中華民國環境教育學會網站</w:t>
      </w:r>
      <w:hyperlink r:id="rId9" w:history="1">
        <w:r w:rsidRPr="00C631D5">
          <w:rPr>
            <w:rStyle w:val="a6"/>
            <w:rFonts w:ascii="BiauKai" w:eastAsia="BiauKai" w:hAnsi="微軟正黑體" w:hint="eastAsia"/>
            <w:bCs/>
            <w:color w:val="auto"/>
            <w:szCs w:val="24"/>
          </w:rPr>
          <w:t>http://www.csee.org.tw/</w:t>
        </w:r>
      </w:hyperlink>
      <w:r w:rsidRPr="00C631D5">
        <w:rPr>
          <w:rFonts w:ascii="BiauKai" w:eastAsia="BiauKai" w:hAnsi="微軟正黑體" w:hint="eastAsia"/>
          <w:bCs/>
          <w:szCs w:val="24"/>
        </w:rPr>
        <w:t>。</w:t>
      </w:r>
    </w:p>
    <w:p w:rsidR="005017B6" w:rsidRPr="00C631D5" w:rsidRDefault="00723BF2" w:rsidP="00C631D5">
      <w:pPr>
        <w:numPr>
          <w:ilvl w:val="0"/>
          <w:numId w:val="17"/>
        </w:numPr>
        <w:spacing w:line="500" w:lineRule="exact"/>
        <w:ind w:left="482" w:hanging="482"/>
        <w:jc w:val="both"/>
        <w:rPr>
          <w:rFonts w:ascii="BiauKai" w:eastAsia="BiauKai" w:hAnsi="微軟正黑體" w:hint="eastAsia"/>
          <w:b/>
          <w:bCs/>
          <w:szCs w:val="24"/>
        </w:rPr>
      </w:pPr>
      <w:r w:rsidRPr="00C631D5">
        <w:rPr>
          <w:rFonts w:ascii="BiauKai" w:eastAsia="BiauKai" w:hAnsi="微軟正黑體" w:hint="eastAsia"/>
          <w:b/>
          <w:bCs/>
          <w:szCs w:val="24"/>
        </w:rPr>
        <w:t>議程：</w:t>
      </w:r>
    </w:p>
    <w:p w:rsidR="000276C6" w:rsidRPr="00C631D5" w:rsidRDefault="000276C6" w:rsidP="00C631D5">
      <w:pPr>
        <w:spacing w:line="500" w:lineRule="exact"/>
        <w:ind w:left="480"/>
        <w:jc w:val="both"/>
        <w:rPr>
          <w:rFonts w:ascii="BiauKai" w:eastAsia="BiauKai" w:hAnsi="微軟正黑體" w:hint="eastAsia"/>
          <w:bCs/>
          <w:szCs w:val="24"/>
        </w:rPr>
      </w:pPr>
      <w:r w:rsidRPr="00C631D5">
        <w:rPr>
          <w:rFonts w:ascii="BiauKai" w:eastAsia="BiauKai" w:hAnsi="微軟正黑體" w:hint="eastAsia"/>
          <w:szCs w:val="24"/>
        </w:rPr>
        <w:t>會議主要內容預計包括：</w:t>
      </w:r>
    </w:p>
    <w:p w:rsidR="000276C6" w:rsidRPr="00C631D5" w:rsidRDefault="006A60C7" w:rsidP="00C631D5">
      <w:pPr>
        <w:pStyle w:val="a3"/>
        <w:numPr>
          <w:ilvl w:val="0"/>
          <w:numId w:val="22"/>
        </w:numPr>
        <w:spacing w:line="500" w:lineRule="exact"/>
        <w:ind w:left="964" w:hanging="482"/>
        <w:rPr>
          <w:rFonts w:ascii="BiauKai" w:eastAsia="BiauKai" w:hAnsi="微軟正黑體" w:hint="eastAsia"/>
          <w:sz w:val="24"/>
        </w:rPr>
      </w:pPr>
      <w:r w:rsidRPr="00C631D5">
        <w:rPr>
          <w:rFonts w:ascii="BiauKai" w:eastAsia="BiauKai" w:hAnsi="微軟正黑體" w:hint="eastAsia"/>
          <w:sz w:val="24"/>
        </w:rPr>
        <w:t>專題演講：預定邀請</w:t>
      </w:r>
      <w:r w:rsidR="00491C9C" w:rsidRPr="00C631D5">
        <w:rPr>
          <w:rFonts w:ascii="BiauKai" w:eastAsia="BiauKai" w:hAnsi="微軟正黑體" w:hint="eastAsia"/>
          <w:sz w:val="24"/>
        </w:rPr>
        <w:t>二</w:t>
      </w:r>
      <w:r w:rsidR="00857B0B" w:rsidRPr="00C631D5">
        <w:rPr>
          <w:rFonts w:ascii="BiauKai" w:eastAsia="BiauKai" w:hAnsi="微軟正黑體" w:hint="eastAsia"/>
          <w:sz w:val="24"/>
        </w:rPr>
        <w:t>位國際學者</w:t>
      </w:r>
      <w:r w:rsidR="000276C6" w:rsidRPr="00C631D5">
        <w:rPr>
          <w:rFonts w:ascii="BiauKai" w:eastAsia="BiauKai" w:hAnsi="微軟正黑體" w:hint="eastAsia"/>
          <w:sz w:val="24"/>
        </w:rPr>
        <w:t>進行演講。</w:t>
      </w:r>
    </w:p>
    <w:p w:rsidR="00D948B9" w:rsidRPr="00C631D5" w:rsidRDefault="005017B6" w:rsidP="00C631D5">
      <w:pPr>
        <w:pStyle w:val="a3"/>
        <w:numPr>
          <w:ilvl w:val="0"/>
          <w:numId w:val="22"/>
        </w:numPr>
        <w:spacing w:line="500" w:lineRule="exact"/>
        <w:ind w:left="964" w:hanging="482"/>
        <w:rPr>
          <w:rFonts w:ascii="BiauKai" w:eastAsia="BiauKai" w:hAnsi="微軟正黑體" w:hint="eastAsia"/>
          <w:sz w:val="24"/>
        </w:rPr>
        <w:sectPr w:rsidR="00D948B9" w:rsidRPr="00C631D5" w:rsidSect="005E731B">
          <w:footerReference w:type="even" r:id="rId10"/>
          <w:footerReference w:type="default" r:id="rId11"/>
          <w:pgSz w:w="11900" w:h="16840"/>
          <w:pgMar w:top="1440" w:right="1440" w:bottom="1440" w:left="1440" w:header="851" w:footer="992" w:gutter="0"/>
          <w:cols w:space="425"/>
          <w:docGrid w:type="lines" w:linePitch="400"/>
        </w:sectPr>
      </w:pPr>
      <w:r w:rsidRPr="00C631D5">
        <w:rPr>
          <w:rFonts w:ascii="BiauKai" w:eastAsia="BiauKai" w:hAnsi="微軟正黑體" w:hint="eastAsia"/>
          <w:sz w:val="24"/>
        </w:rPr>
        <w:t>學術與實務論壇：</w:t>
      </w:r>
      <w:r w:rsidR="00E2315C">
        <w:rPr>
          <w:rFonts w:ascii="BiauKai" w:eastAsia="BiauKai" w:hAnsi="微軟正黑體" w:hint="eastAsia"/>
          <w:sz w:val="24"/>
        </w:rPr>
        <w:t>共四個場次</w:t>
      </w:r>
      <w:r w:rsidR="00A25899" w:rsidRPr="00C631D5">
        <w:rPr>
          <w:rFonts w:ascii="BiauKai" w:eastAsia="BiauKai" w:hAnsi="微軟正黑體" w:hint="eastAsia"/>
          <w:sz w:val="24"/>
        </w:rPr>
        <w:t>；實務論壇</w:t>
      </w:r>
      <w:r w:rsidR="00C10165" w:rsidRPr="00C631D5">
        <w:rPr>
          <w:rFonts w:ascii="BiauKai" w:eastAsia="BiauKai" w:hAnsi="微軟正黑體" w:hint="eastAsia"/>
          <w:sz w:val="24"/>
        </w:rPr>
        <w:t>包含</w:t>
      </w:r>
      <w:r w:rsidR="00A25899" w:rsidRPr="00C631D5">
        <w:rPr>
          <w:rFonts w:ascii="BiauKai" w:eastAsia="BiauKai" w:hAnsi="微軟正黑體" w:hint="eastAsia"/>
          <w:sz w:val="24"/>
        </w:rPr>
        <w:t>四大主題</w:t>
      </w:r>
      <w:r w:rsidR="00B83E2E" w:rsidRPr="00C631D5">
        <w:rPr>
          <w:rFonts w:ascii="BiauKai" w:eastAsia="BiauKai" w:hAnsi="微軟正黑體" w:hint="eastAsia"/>
          <w:sz w:val="24"/>
        </w:rPr>
        <w:t>：論壇（一）文化創意、論壇（二）產</w:t>
      </w:r>
      <w:r w:rsidR="00C631D5" w:rsidRPr="00C631D5">
        <w:rPr>
          <w:rFonts w:ascii="BiauKai" w:eastAsia="BiauKai" w:hAnsi="微軟正黑體" w:hint="eastAsia"/>
          <w:sz w:val="24"/>
        </w:rPr>
        <w:t>業經濟、論壇（三）災害防救、</w:t>
      </w:r>
      <w:r w:rsidR="00C631D5">
        <w:rPr>
          <w:rFonts w:ascii="BiauKai" w:eastAsia="BiauKai" w:hAnsi="微軟正黑體" w:hint="eastAsia"/>
          <w:sz w:val="24"/>
        </w:rPr>
        <w:t>論壇（四）影視傳</w:t>
      </w:r>
      <w:r w:rsidR="00E2315C">
        <w:rPr>
          <w:rFonts w:ascii="BiauKai" w:eastAsia="BiauKai" w:hAnsi="微軟正黑體" w:hint="eastAsia"/>
          <w:sz w:val="24"/>
        </w:rPr>
        <w:t>播。</w:t>
      </w:r>
    </w:p>
    <w:tbl>
      <w:tblPr>
        <w:tblW w:w="10368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03"/>
        <w:gridCol w:w="1417"/>
        <w:gridCol w:w="6096"/>
        <w:gridCol w:w="1352"/>
      </w:tblGrid>
      <w:tr w:rsidR="00B607DF" w:rsidRPr="00C631D5" w:rsidTr="007F3554">
        <w:trPr>
          <w:trHeight w:val="823"/>
          <w:tblHeader/>
          <w:jc w:val="center"/>
        </w:trPr>
        <w:tc>
          <w:tcPr>
            <w:tcW w:w="103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/>
            <w:vAlign w:val="center"/>
          </w:tcPr>
          <w:p w:rsidR="00B607DF" w:rsidRPr="00F41B42" w:rsidRDefault="00B607DF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lastRenderedPageBreak/>
              <w:t>Day II:專題演講＆論壇(一)(二)</w:t>
            </w:r>
          </w:p>
          <w:p w:rsidR="00B607DF" w:rsidRPr="00F41B42" w:rsidRDefault="00F86C81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 xml:space="preserve">                                                         </w:t>
            </w:r>
            <w:r w:rsidR="00B607DF"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102年8月27日（二）</w:t>
            </w:r>
          </w:p>
        </w:tc>
      </w:tr>
      <w:tr w:rsidR="00247936" w:rsidRPr="00C631D5" w:rsidTr="00247936">
        <w:trPr>
          <w:trHeight w:val="352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7936" w:rsidRPr="00F41B42" w:rsidRDefault="00247936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時  間</w:t>
            </w:r>
          </w:p>
        </w:tc>
        <w:tc>
          <w:tcPr>
            <w:tcW w:w="8865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936" w:rsidRPr="00F41B42" w:rsidRDefault="00247936" w:rsidP="00247936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議程</w:t>
            </w:r>
          </w:p>
        </w:tc>
      </w:tr>
      <w:tr w:rsidR="00247936" w:rsidRPr="00C631D5" w:rsidTr="00247936">
        <w:trPr>
          <w:trHeight w:val="288"/>
          <w:jc w:val="center"/>
        </w:trPr>
        <w:tc>
          <w:tcPr>
            <w:tcW w:w="150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7936" w:rsidRPr="00F41B42" w:rsidRDefault="00247936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08:30~09:00</w:t>
            </w:r>
          </w:p>
        </w:tc>
        <w:tc>
          <w:tcPr>
            <w:tcW w:w="8865" w:type="dxa"/>
            <w:gridSpan w:val="3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936" w:rsidRPr="00F41B42" w:rsidRDefault="00247936" w:rsidP="00247936">
            <w:pPr>
              <w:pStyle w:val="a3"/>
              <w:spacing w:line="320" w:lineRule="exact"/>
              <w:jc w:val="lef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報到                       </w:t>
            </w:r>
            <w:r w:rsidR="007B4E2E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                           【公誠樓第三會議室】</w:t>
            </w:r>
          </w:p>
        </w:tc>
      </w:tr>
      <w:tr w:rsidR="00247936" w:rsidRPr="00C631D5" w:rsidTr="00247936">
        <w:trPr>
          <w:trHeight w:val="854"/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47936" w:rsidRPr="00F41B42" w:rsidRDefault="00247936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09:00~09:10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47936" w:rsidRPr="00F41B42" w:rsidRDefault="00247936" w:rsidP="00247936">
            <w:pPr>
              <w:pStyle w:val="a3"/>
              <w:spacing w:line="320" w:lineRule="exact"/>
              <w:jc w:val="lef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開幕式Opening Ceremony</w:t>
            </w:r>
          </w:p>
          <w:p w:rsidR="00247936" w:rsidRPr="00F41B42" w:rsidRDefault="00247936" w:rsidP="00247936">
            <w:pPr>
              <w:pStyle w:val="a3"/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主持人：臺北市立大學理學院院長 許民陽院長       </w:t>
            </w:r>
            <w:r w:rsidR="007B4E2E"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      </w:t>
            </w:r>
            <w:r w:rsidR="007B4E2E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【公誠樓第三會議室】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                 </w:t>
            </w:r>
          </w:p>
        </w:tc>
      </w:tr>
      <w:tr w:rsidR="00247936" w:rsidRPr="00C631D5" w:rsidTr="00247936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7936" w:rsidRPr="00F41B42" w:rsidRDefault="00247936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09:10~09:20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936" w:rsidRPr="00F41B42" w:rsidRDefault="00247936" w:rsidP="00247936">
            <w:pPr>
              <w:pStyle w:val="a3"/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介紹貴賓及貴賓致詞</w:t>
            </w:r>
          </w:p>
          <w:p w:rsidR="00247936" w:rsidRPr="00F41B42" w:rsidRDefault="00247936" w:rsidP="00247936">
            <w:pPr>
              <w:pStyle w:val="a3"/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致詞貴賓：</w:t>
            </w:r>
          </w:p>
          <w:p w:rsidR="00247936" w:rsidRPr="00F41B42" w:rsidRDefault="00247936" w:rsidP="00247936">
            <w:pPr>
              <w:pStyle w:val="a3"/>
              <w:numPr>
                <w:ilvl w:val="0"/>
                <w:numId w:val="23"/>
              </w:numPr>
              <w:spacing w:line="320" w:lineRule="exact"/>
              <w:jc w:val="lef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行政院環境保護署   沈世宏署長</w:t>
            </w:r>
          </w:p>
          <w:p w:rsidR="00247936" w:rsidRPr="00F41B42" w:rsidRDefault="00247936" w:rsidP="00247936">
            <w:pPr>
              <w:pStyle w:val="a3"/>
              <w:numPr>
                <w:ilvl w:val="0"/>
                <w:numId w:val="23"/>
              </w:numPr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臺北市立大學 戴遐齡校長     </w:t>
            </w:r>
            <w:r w:rsidR="007B4E2E"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                    </w:t>
            </w:r>
            <w:r w:rsidR="007B4E2E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【公誠樓第三會議室】</w:t>
            </w:r>
          </w:p>
        </w:tc>
      </w:tr>
      <w:tr w:rsidR="00247936" w:rsidRPr="00C631D5" w:rsidTr="00247936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7936" w:rsidRPr="00F41B42" w:rsidRDefault="00247936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09:20~09:30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936" w:rsidRPr="00F41B42" w:rsidRDefault="00247936" w:rsidP="00247936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貴賓合影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                      </w:t>
            </w:r>
            <w:r w:rsidR="007B4E2E"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                      </w:t>
            </w:r>
            <w:r w:rsidR="007B4E2E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【公誠樓第三會議室】</w:t>
            </w:r>
          </w:p>
        </w:tc>
      </w:tr>
      <w:tr w:rsidR="00247936" w:rsidRPr="00C631D5" w:rsidTr="00247936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7936" w:rsidRPr="00F41B42" w:rsidRDefault="003F226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09:30~10:5</w:t>
            </w:r>
            <w:r w:rsidR="00247936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7B7" w:rsidRPr="00F41B42" w:rsidRDefault="00FB280B" w:rsidP="00C631D5">
            <w:pPr>
              <w:pStyle w:val="a3"/>
              <w:spacing w:line="320" w:lineRule="exact"/>
              <w:rPr>
                <w:rFonts w:ascii="Times New Roman" w:hAnsi="Times New Roman" w:hint="eastAsia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題目：</w:t>
            </w:r>
            <w:r w:rsidRPr="00F41B42">
              <w:rPr>
                <w:rFonts w:ascii="Times New Roman" w:hAnsi="Times New Roman"/>
                <w:sz w:val="24"/>
                <w:szCs w:val="24"/>
                <w:lang w:val="en-US" w:eastAsia="zh-TW"/>
              </w:rPr>
              <w:t>Connecting Students to Nature: the need to get kids outside</w:t>
            </w:r>
            <w:r w:rsidR="004A27B7" w:rsidRPr="00F41B42">
              <w:rPr>
                <w:rFonts w:ascii="Times New Roman" w:hAnsi="Times New Roman"/>
                <w:sz w:val="24"/>
                <w:szCs w:val="24"/>
                <w:lang w:val="en-US" w:eastAsia="zh-TW"/>
              </w:rPr>
              <w:t xml:space="preserve"> </w:t>
            </w:r>
          </w:p>
          <w:p w:rsidR="004A27B7" w:rsidRPr="00F41B42" w:rsidRDefault="004A27B7" w:rsidP="00C631D5">
            <w:pPr>
              <w:pStyle w:val="a3"/>
              <w:spacing w:line="320" w:lineRule="exact"/>
              <w:rPr>
                <w:rFonts w:ascii="BiauKai" w:eastAsia="BiauKai" w:hAnsi="Times New Roman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Times New Roman" w:hint="eastAsia"/>
                <w:sz w:val="24"/>
                <w:szCs w:val="24"/>
                <w:lang w:val="en-US" w:eastAsia="zh-TW"/>
              </w:rPr>
              <w:t>學生與自然的聯結：讓學生走出戶外的必要性</w:t>
            </w:r>
          </w:p>
          <w:p w:rsidR="00247936" w:rsidRPr="00F41B42" w:rsidRDefault="0024793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主持人：行政院環境保護署 葉欣誠副署長                      </w:t>
            </w:r>
          </w:p>
          <w:p w:rsidR="00247936" w:rsidRPr="00F41B42" w:rsidRDefault="0024793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演講者：Laura Hickey </w:t>
            </w:r>
          </w:p>
          <w:p w:rsidR="00247936" w:rsidRPr="00F41B42" w:rsidRDefault="00247936" w:rsidP="00247936">
            <w:pPr>
              <w:pStyle w:val="a3"/>
              <w:spacing w:line="320" w:lineRule="exact"/>
              <w:rPr>
                <w:rFonts w:ascii="Times New Roman" w:eastAsia="BiauKai" w:hAnsi="Times New Roman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 xml:space="preserve">[Sr. Director, Eco-Schools USA and Global Warming Education at National Wildlife Federation]             </w:t>
            </w:r>
            <w:r w:rsidR="007B4E2E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 xml:space="preserve">                               </w:t>
            </w:r>
            <w:r w:rsidR="007B4E2E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【公誠樓第三會議室】</w:t>
            </w:r>
          </w:p>
        </w:tc>
      </w:tr>
      <w:tr w:rsidR="00530168" w:rsidRPr="00C631D5" w:rsidTr="007554DC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30168" w:rsidRPr="00F41B42" w:rsidRDefault="0028257A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10:50~11:1</w:t>
            </w:r>
            <w:r w:rsidR="00530168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0168" w:rsidRPr="00F41B42" w:rsidRDefault="00530168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低碳生活茶會                                               </w:t>
            </w:r>
          </w:p>
        </w:tc>
      </w:tr>
      <w:tr w:rsidR="00247936" w:rsidRPr="00C631D5" w:rsidTr="00247936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7936" w:rsidRPr="00F41B42" w:rsidRDefault="0028257A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11:1</w:t>
            </w:r>
            <w:r w:rsidR="003F2268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0~12:3</w:t>
            </w:r>
            <w:r w:rsidR="00247936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936" w:rsidRPr="00F41B42" w:rsidRDefault="00FB280B" w:rsidP="00C631D5">
            <w:pPr>
              <w:pStyle w:val="a3"/>
              <w:spacing w:line="320" w:lineRule="exact"/>
              <w:rPr>
                <w:rFonts w:ascii="Times New Roman" w:eastAsia="BiauKai" w:hAnsi="Times New Roman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題目：</w:t>
            </w: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Role of Environmental Education in American Schools</w:t>
            </w:r>
          </w:p>
          <w:p w:rsidR="004A27B7" w:rsidRPr="00F41B42" w:rsidRDefault="004A27B7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 w:hint="eastAsia"/>
                <w:kern w:val="2"/>
                <w:sz w:val="24"/>
                <w:szCs w:val="24"/>
                <w:lang w:val="en-US" w:eastAsia="zh-TW"/>
              </w:rPr>
              <w:t>環境教育在美國學校所扮演的角色</w:t>
            </w:r>
          </w:p>
          <w:p w:rsidR="00247936" w:rsidRPr="00F41B42" w:rsidRDefault="0024793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主持人：國立臺灣師範大學環境教育研究所 張子超教授兼所長</w:t>
            </w:r>
          </w:p>
          <w:p w:rsidR="00247936" w:rsidRPr="00F41B42" w:rsidRDefault="0024793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演講者：Elizabeth Soper</w:t>
            </w:r>
          </w:p>
          <w:p w:rsidR="007B4E2E" w:rsidRPr="00F41B42" w:rsidRDefault="0024793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(Associate Director of Eco-Schools USA at National Wildlife Federation)  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 </w:t>
            </w:r>
          </w:p>
          <w:p w:rsidR="00247936" w:rsidRPr="00F41B42" w:rsidRDefault="007B4E2E" w:rsidP="00C631D5">
            <w:pPr>
              <w:pStyle w:val="a3"/>
              <w:spacing w:line="320" w:lineRule="exac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                                                     【公誠樓第三會議室】</w:t>
            </w:r>
          </w:p>
        </w:tc>
      </w:tr>
      <w:tr w:rsidR="00530168" w:rsidRPr="00C631D5" w:rsidTr="007554DC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30168" w:rsidRPr="00F41B42" w:rsidRDefault="0053016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12:30~13:30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0168" w:rsidRPr="00F41B42" w:rsidRDefault="00530168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低碳蔬食午宴                                         </w:t>
            </w:r>
          </w:p>
        </w:tc>
      </w:tr>
      <w:tr w:rsidR="00D976F3" w:rsidRPr="00C631D5" w:rsidTr="007554DC">
        <w:trPr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976F3" w:rsidRPr="00F41B42" w:rsidRDefault="00D976F3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13:30~14:00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6F3" w:rsidRPr="00F41B42" w:rsidRDefault="00D976F3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題目：待定</w:t>
            </w:r>
          </w:p>
          <w:p w:rsidR="00D976F3" w:rsidRPr="00F41B42" w:rsidRDefault="00D976F3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演講人：行政院環境保護署副署長 葉欣誠副署長          【公誠樓第三會議室】</w:t>
            </w:r>
          </w:p>
        </w:tc>
      </w:tr>
      <w:tr w:rsidR="00D0662C" w:rsidRPr="00C631D5" w:rsidTr="007554DC">
        <w:trPr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0662C" w:rsidRPr="00F41B42" w:rsidRDefault="00D976F3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14:00~14:4</w:t>
            </w:r>
            <w:r w:rsidR="00D0662C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  <w:shd w:val="clear" w:color="auto" w:fill="E5DFEC"/>
            <w:vAlign w:val="center"/>
          </w:tcPr>
          <w:p w:rsidR="00D0662C" w:rsidRPr="00F41B42" w:rsidRDefault="00D0662C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項目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2" w:space="0" w:color="auto"/>
            </w:tcBorders>
            <w:shd w:val="clear" w:color="auto" w:fill="E5DFEC"/>
            <w:vAlign w:val="center"/>
          </w:tcPr>
          <w:p w:rsidR="00D0662C" w:rsidRPr="00F41B42" w:rsidRDefault="00D0662C" w:rsidP="00D0662C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內容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5DFEC"/>
            <w:vAlign w:val="center"/>
          </w:tcPr>
          <w:p w:rsidR="00D0662C" w:rsidRPr="00F41B42" w:rsidRDefault="00D0662C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主持人</w:t>
            </w:r>
          </w:p>
        </w:tc>
      </w:tr>
      <w:tr w:rsidR="00D976F3" w:rsidRPr="00C631D5" w:rsidTr="002B1A6F">
        <w:trPr>
          <w:trHeight w:val="1953"/>
          <w:jc w:val="center"/>
        </w:trPr>
        <w:tc>
          <w:tcPr>
            <w:tcW w:w="150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976F3" w:rsidRPr="00F41B42" w:rsidRDefault="00D976F3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76F3" w:rsidRPr="00F41B42" w:rsidRDefault="00A35308" w:rsidP="00D976F3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專題演講（一）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6F3" w:rsidRPr="00F41B42" w:rsidRDefault="00D976F3" w:rsidP="00C631D5">
            <w:pPr>
              <w:pStyle w:val="a3"/>
              <w:spacing w:line="320" w:lineRule="exact"/>
              <w:jc w:val="lef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演講題目：</w:t>
            </w:r>
          </w:p>
          <w:p w:rsidR="00D976F3" w:rsidRPr="00F41B42" w:rsidRDefault="00D976F3" w:rsidP="00C631D5">
            <w:pPr>
              <w:pStyle w:val="a3"/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 xml:space="preserve">文創設計的環保思維——以水庫淤泥再生利用為例            </w:t>
            </w:r>
          </w:p>
          <w:p w:rsidR="00D976F3" w:rsidRPr="00F41B42" w:rsidRDefault="00D976F3" w:rsidP="00C631D5">
            <w:pPr>
              <w:pStyle w:val="a3"/>
              <w:spacing w:line="320" w:lineRule="exact"/>
              <w:jc w:val="lef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演講人：</w:t>
            </w:r>
          </w:p>
          <w:p w:rsidR="00247936" w:rsidRPr="00F41B42" w:rsidRDefault="00D976F3" w:rsidP="00C631D5">
            <w:pPr>
              <w:pStyle w:val="a3"/>
              <w:spacing w:line="320" w:lineRule="exact"/>
              <w:jc w:val="lef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國立台灣藝術大學工業設計學系</w:t>
            </w:r>
            <w:r w:rsidRPr="00F41B42">
              <w:rPr>
                <w:rFonts w:ascii="BiauKai" w:eastAsia="BiauKai" w:hAnsi="儷黑 Pro" w:cs="儷黑 Pro" w:hint="eastAsia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呂琪昌副教授 </w:t>
            </w:r>
          </w:p>
          <w:p w:rsidR="00D976F3" w:rsidRPr="00F41B42" w:rsidRDefault="00247936" w:rsidP="00247936">
            <w:pPr>
              <w:pStyle w:val="a3"/>
              <w:spacing w:line="320" w:lineRule="exact"/>
              <w:jc w:val="left"/>
              <w:rPr>
                <w:rFonts w:ascii="BiauKai" w:eastAsia="BiauKai" w:hAnsi="儷黑 Pro" w:cs="儷黑 Pro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地點：【公誠樓第三會議室】</w:t>
            </w:r>
          </w:p>
        </w:tc>
        <w:tc>
          <w:tcPr>
            <w:tcW w:w="1352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7B4E2E" w:rsidRPr="00F41B42" w:rsidRDefault="007B4E2E" w:rsidP="00D0662C">
            <w:pPr>
              <w:pStyle w:val="a3"/>
              <w:spacing w:line="320" w:lineRule="exac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洪孟啟</w:t>
            </w:r>
          </w:p>
          <w:p w:rsidR="00D976F3" w:rsidRPr="00F41B42" w:rsidRDefault="007B4E2E" w:rsidP="00D0662C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文化部政務次長</w:t>
            </w:r>
          </w:p>
        </w:tc>
      </w:tr>
      <w:tr w:rsidR="00D976F3" w:rsidRPr="00C631D5" w:rsidTr="00247936">
        <w:trPr>
          <w:trHeight w:val="3336"/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976F3" w:rsidRPr="00F41B42" w:rsidRDefault="00D976F3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lastRenderedPageBreak/>
              <w:t>14:40~15:30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76F3" w:rsidRPr="00F41B42" w:rsidRDefault="00D976F3" w:rsidP="00D976F3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論壇一：環境藝術與環境教育</w:t>
            </w:r>
          </w:p>
          <w:p w:rsidR="00D976F3" w:rsidRPr="00F41B42" w:rsidRDefault="00D976F3" w:rsidP="00D976F3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>(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文化創意)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976F3" w:rsidRPr="00F41B42" w:rsidRDefault="00D976F3" w:rsidP="00C631D5">
            <w:pPr>
              <w:pStyle w:val="a3"/>
              <w:spacing w:line="320" w:lineRule="exact"/>
              <w:jc w:val="left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論壇綱要：</w:t>
            </w:r>
          </w:p>
          <w:p w:rsidR="00D976F3" w:rsidRPr="00F41B42" w:rsidRDefault="00392DB6" w:rsidP="00D976F3">
            <w:pPr>
              <w:pStyle w:val="a3"/>
              <w:numPr>
                <w:ilvl w:val="0"/>
                <w:numId w:val="35"/>
              </w:numPr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探討環境教育</w:t>
            </w:r>
            <w:r w:rsidR="00D976F3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在環境藝術中的契機</w:t>
            </w:r>
          </w:p>
          <w:p w:rsidR="00D976F3" w:rsidRPr="00F41B42" w:rsidRDefault="00D976F3" w:rsidP="00D976F3">
            <w:pPr>
              <w:pStyle w:val="a3"/>
              <w:numPr>
                <w:ilvl w:val="0"/>
                <w:numId w:val="35"/>
              </w:numPr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討論文化創意與環境教育的配比與未來發展</w:t>
            </w:r>
          </w:p>
          <w:p w:rsidR="00D976F3" w:rsidRPr="00F41B42" w:rsidRDefault="00D976F3" w:rsidP="007834C0">
            <w:pPr>
              <w:pStyle w:val="a3"/>
              <w:spacing w:line="320" w:lineRule="exact"/>
              <w:jc w:val="lef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與談人：</w:t>
            </w:r>
          </w:p>
          <w:p w:rsidR="00D976F3" w:rsidRPr="00F41B42" w:rsidRDefault="00D976F3" w:rsidP="00D976F3">
            <w:pPr>
              <w:pStyle w:val="a3"/>
              <w:numPr>
                <w:ilvl w:val="0"/>
                <w:numId w:val="34"/>
              </w:numPr>
              <w:spacing w:line="320" w:lineRule="exact"/>
              <w:jc w:val="lef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國立雲林科技大學建築與室內設計系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邱上嘉教授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 </w:t>
            </w:r>
          </w:p>
          <w:p w:rsidR="0031187E" w:rsidRPr="00F41B42" w:rsidRDefault="0031187E" w:rsidP="00D976F3">
            <w:pPr>
              <w:pStyle w:val="a3"/>
              <w:numPr>
                <w:ilvl w:val="0"/>
                <w:numId w:val="34"/>
              </w:numPr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國立台灣博物館 陳濟民館長 </w:t>
            </w:r>
          </w:p>
          <w:p w:rsidR="00D976F3" w:rsidRPr="00F41B42" w:rsidRDefault="00D976F3" w:rsidP="00D976F3">
            <w:pPr>
              <w:pStyle w:val="a3"/>
              <w:numPr>
                <w:ilvl w:val="0"/>
                <w:numId w:val="34"/>
              </w:numPr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臺北市鄉土教育中心 張欽鵬 主任</w:t>
            </w:r>
          </w:p>
          <w:p w:rsidR="00FA7259" w:rsidRPr="00F41B42" w:rsidRDefault="00D976F3" w:rsidP="00FA7259">
            <w:pPr>
              <w:pStyle w:val="a3"/>
              <w:numPr>
                <w:ilvl w:val="0"/>
                <w:numId w:val="29"/>
              </w:numPr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臺北市立大學視覺藝術學系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高震峰 副教授</w:t>
            </w:r>
          </w:p>
          <w:p w:rsidR="00A35308" w:rsidRPr="00F41B42" w:rsidRDefault="00A35308" w:rsidP="00A35308">
            <w:pPr>
              <w:pStyle w:val="a3"/>
              <w:spacing w:line="320" w:lineRule="exact"/>
              <w:jc w:val="lef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地點：【公誠樓第三會議室】</w:t>
            </w:r>
          </w:p>
        </w:tc>
        <w:tc>
          <w:tcPr>
            <w:tcW w:w="1352" w:type="dxa"/>
            <w:vMerge/>
            <w:tcBorders>
              <w:right w:val="single" w:sz="18" w:space="0" w:color="auto"/>
            </w:tcBorders>
            <w:vAlign w:val="center"/>
          </w:tcPr>
          <w:p w:rsidR="00D976F3" w:rsidRPr="00F41B42" w:rsidRDefault="00D976F3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342C59" w:rsidRPr="00C631D5" w:rsidTr="00247936">
        <w:trPr>
          <w:trHeight w:val="413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42C59" w:rsidRPr="00F41B42" w:rsidRDefault="00342C59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15:30-15:50</w:t>
            </w:r>
          </w:p>
        </w:tc>
        <w:tc>
          <w:tcPr>
            <w:tcW w:w="886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47936" w:rsidRPr="00F41B42" w:rsidRDefault="00342C59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低碳生活茶會</w:t>
            </w:r>
          </w:p>
        </w:tc>
      </w:tr>
      <w:tr w:rsidR="002B1A6F" w:rsidRPr="00C631D5" w:rsidTr="002B1A6F">
        <w:trPr>
          <w:jc w:val="center"/>
        </w:trPr>
        <w:tc>
          <w:tcPr>
            <w:tcW w:w="150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1A6F" w:rsidRPr="00F41B42" w:rsidRDefault="002B1A6F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15:50~16:30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CC0D9"/>
            <w:vAlign w:val="center"/>
          </w:tcPr>
          <w:p w:rsidR="002B1A6F" w:rsidRPr="00F41B42" w:rsidRDefault="002B1A6F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項目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2B1A6F" w:rsidRPr="00F41B42" w:rsidRDefault="002B1A6F" w:rsidP="00FA7259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主題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vAlign w:val="center"/>
          </w:tcPr>
          <w:p w:rsidR="002B1A6F" w:rsidRPr="00F41B42" w:rsidRDefault="002B1A6F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主持人</w:t>
            </w:r>
          </w:p>
        </w:tc>
      </w:tr>
      <w:tr w:rsidR="002B1A6F" w:rsidRPr="00C631D5" w:rsidTr="006521B3">
        <w:trPr>
          <w:trHeight w:val="854"/>
          <w:jc w:val="center"/>
        </w:trPr>
        <w:tc>
          <w:tcPr>
            <w:tcW w:w="1503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B1A6F" w:rsidRPr="00F41B42" w:rsidRDefault="002B1A6F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1A6F" w:rsidRPr="00F41B42" w:rsidRDefault="002B1A6F" w:rsidP="00A878D9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專題演講（二）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A6F" w:rsidRPr="00F41B42" w:rsidRDefault="006521B3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</w:t>
            </w:r>
            <w:r w:rsidR="00FD22AA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題目：人類生態系統觀的環境教育內涵</w:t>
            </w:r>
          </w:p>
          <w:p w:rsidR="002B1A6F" w:rsidRPr="00F41B42" w:rsidRDefault="002B1A6F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演講者：</w:t>
            </w:r>
            <w:r w:rsidR="006521B3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國立東華大學環境政策研究所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王鴻濬 教授</w:t>
            </w:r>
          </w:p>
          <w:p w:rsidR="006521B3" w:rsidRPr="00F41B42" w:rsidRDefault="006521B3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地點：【公誠樓第三會議室】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B1A6F" w:rsidRPr="00F41B42" w:rsidRDefault="002B1A6F" w:rsidP="00A878D9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王鑫 教授</w:t>
            </w:r>
          </w:p>
          <w:p w:rsidR="002B1A6F" w:rsidRPr="00F41B42" w:rsidRDefault="002B1A6F" w:rsidP="00A878D9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國立臺灣大學地理環境資源學系名譽教授</w:t>
            </w:r>
          </w:p>
        </w:tc>
      </w:tr>
      <w:tr w:rsidR="00247936" w:rsidRPr="00C631D5" w:rsidTr="00247936">
        <w:trPr>
          <w:trHeight w:val="3034"/>
          <w:jc w:val="center"/>
        </w:trPr>
        <w:tc>
          <w:tcPr>
            <w:tcW w:w="15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47936" w:rsidRPr="00F41B42" w:rsidRDefault="00247936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16:30~17:20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936" w:rsidRPr="00F41B42" w:rsidRDefault="00247936" w:rsidP="00A878D9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論壇二：自</w:t>
            </w:r>
          </w:p>
          <w:p w:rsidR="00247936" w:rsidRPr="00F41B42" w:rsidRDefault="00247936" w:rsidP="00A878D9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然保育與資源管理的藍海策略</w:t>
            </w:r>
          </w:p>
          <w:p w:rsidR="00247936" w:rsidRPr="00F41B42" w:rsidRDefault="00247936" w:rsidP="00A878D9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>(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產業經濟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>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247936" w:rsidRPr="00F41B42" w:rsidRDefault="0024793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論壇綱要：</w:t>
            </w:r>
          </w:p>
          <w:p w:rsidR="00247936" w:rsidRPr="00C631D5" w:rsidRDefault="00247936" w:rsidP="00247936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 w:line="320" w:lineRule="exact"/>
              <w:jc w:val="both"/>
              <w:rPr>
                <w:rFonts w:ascii="BiauKai" w:eastAsia="BiauKai" w:hAnsi="微軟正黑體" w:cs="Arial" w:hint="eastAsia"/>
                <w:kern w:val="2"/>
              </w:rPr>
            </w:pPr>
            <w:r w:rsidRPr="00C631D5">
              <w:rPr>
                <w:rFonts w:ascii="BiauKai" w:eastAsia="BiauKai" w:hAnsi="微軟正黑體" w:cs="Arial" w:hint="eastAsia"/>
                <w:kern w:val="2"/>
              </w:rPr>
              <w:t>探討生態利用價值在</w:t>
            </w:r>
            <w:r w:rsidRPr="00C631D5">
              <w:rPr>
                <w:rFonts w:ascii="BiauKai" w:eastAsia="BiauKai" w:hAnsi="微軟正黑體" w:hint="eastAsia"/>
              </w:rPr>
              <w:t>自然保育與資源管理</w:t>
            </w:r>
            <w:r w:rsidRPr="00C631D5">
              <w:rPr>
                <w:rFonts w:ascii="BiauKai" w:eastAsia="BiauKai" w:hAnsi="微軟正黑體" w:cs="Arial" w:hint="eastAsia"/>
                <w:kern w:val="2"/>
              </w:rPr>
              <w:t>上的角色</w:t>
            </w:r>
          </w:p>
          <w:p w:rsidR="00247936" w:rsidRPr="00F41B42" w:rsidRDefault="00247936" w:rsidP="00247936">
            <w:pPr>
              <w:pStyle w:val="a3"/>
              <w:numPr>
                <w:ilvl w:val="0"/>
                <w:numId w:val="36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討論生態利用價值在自然保育與資源管理上的困難與挑戰                            </w:t>
            </w:r>
          </w:p>
          <w:p w:rsidR="00247936" w:rsidRPr="00F41B42" w:rsidRDefault="0024793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與談人：</w:t>
            </w:r>
          </w:p>
          <w:p w:rsidR="00247936" w:rsidRPr="00F41B42" w:rsidRDefault="00247936" w:rsidP="00247936">
            <w:pPr>
              <w:pStyle w:val="a3"/>
              <w:numPr>
                <w:ilvl w:val="0"/>
                <w:numId w:val="29"/>
              </w:numPr>
              <w:spacing w:line="320" w:lineRule="exac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公園綠地協會 黃大洲</w:t>
            </w:r>
            <w:r w:rsidR="007C5F42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理事長 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(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前台北市市長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>)</w:t>
            </w:r>
          </w:p>
          <w:p w:rsidR="00247936" w:rsidRPr="00F41B42" w:rsidRDefault="00247936" w:rsidP="00C631D5">
            <w:pPr>
              <w:pStyle w:val="a3"/>
              <w:numPr>
                <w:ilvl w:val="0"/>
                <w:numId w:val="29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荒野保護協會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賴榮孝 理事長  </w:t>
            </w:r>
          </w:p>
          <w:p w:rsidR="00247936" w:rsidRPr="00F41B42" w:rsidRDefault="00247936" w:rsidP="00C631D5">
            <w:pPr>
              <w:pStyle w:val="a3"/>
              <w:numPr>
                <w:ilvl w:val="0"/>
                <w:numId w:val="29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國立臺灣師範大學科學教育研究所  </w:t>
            </w:r>
            <w:r w:rsidRPr="00F41B42">
              <w:rPr>
                <w:rFonts w:ascii="BiauKai" w:eastAsia="BiauKai" w:hAnsi="微軟正黑體" w:hint="eastAsia"/>
                <w:kern w:val="2"/>
                <w:sz w:val="24"/>
                <w:szCs w:val="24"/>
                <w:lang w:val="en-US" w:eastAsia="zh-TW"/>
              </w:rPr>
              <w:t>劉湘瑤副教授</w:t>
            </w:r>
          </w:p>
          <w:p w:rsidR="00247936" w:rsidRPr="00F41B42" w:rsidRDefault="00247936" w:rsidP="00247936">
            <w:pPr>
              <w:pStyle w:val="a3"/>
              <w:numPr>
                <w:ilvl w:val="0"/>
                <w:numId w:val="29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杉林溪自然教育中心  江華章館長        </w:t>
            </w:r>
          </w:p>
        </w:tc>
        <w:tc>
          <w:tcPr>
            <w:tcW w:w="1352" w:type="dxa"/>
            <w:vMerge/>
            <w:tcBorders>
              <w:right w:val="single" w:sz="18" w:space="0" w:color="auto"/>
            </w:tcBorders>
            <w:vAlign w:val="center"/>
          </w:tcPr>
          <w:p w:rsidR="00247936" w:rsidRPr="00F41B42" w:rsidRDefault="0024793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F258B6" w:rsidRPr="00C631D5" w:rsidTr="007554DC">
        <w:trPr>
          <w:trHeight w:val="188"/>
          <w:jc w:val="center"/>
        </w:trPr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8B6" w:rsidRPr="00F41B42" w:rsidRDefault="00F258B6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17:20-</w:t>
            </w:r>
          </w:p>
        </w:tc>
        <w:tc>
          <w:tcPr>
            <w:tcW w:w="886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8B6" w:rsidRPr="00F41B42" w:rsidRDefault="00F258B6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賦歸</w:t>
            </w:r>
          </w:p>
        </w:tc>
      </w:tr>
    </w:tbl>
    <w:p w:rsidR="006E44F0" w:rsidRPr="00C631D5" w:rsidRDefault="006E44F0" w:rsidP="00C631D5">
      <w:pPr>
        <w:spacing w:beforeLines="50" w:afterLines="50" w:line="500" w:lineRule="exact"/>
        <w:rPr>
          <w:rFonts w:ascii="BiauKai" w:eastAsia="BiauKai" w:hAnsi="新細明體"/>
          <w:b/>
          <w:szCs w:val="24"/>
        </w:rPr>
        <w:sectPr w:rsidR="006E44F0" w:rsidRPr="00C631D5" w:rsidSect="004C62BA">
          <w:pgSz w:w="11900" w:h="16840"/>
          <w:pgMar w:top="851" w:right="851" w:bottom="851" w:left="851" w:header="851" w:footer="992" w:gutter="0"/>
          <w:cols w:space="425"/>
          <w:docGrid w:type="lines" w:linePitch="400"/>
        </w:sectPr>
      </w:pPr>
    </w:p>
    <w:tbl>
      <w:tblPr>
        <w:tblW w:w="10616" w:type="dxa"/>
        <w:jc w:val="center"/>
        <w:tblInd w:w="-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44"/>
        <w:gridCol w:w="1500"/>
        <w:gridCol w:w="71"/>
        <w:gridCol w:w="6308"/>
        <w:gridCol w:w="1193"/>
      </w:tblGrid>
      <w:tr w:rsidR="00F258B6" w:rsidRPr="00C631D5" w:rsidTr="00F0257B">
        <w:trPr>
          <w:trHeight w:val="666"/>
          <w:tblHeader/>
          <w:jc w:val="center"/>
        </w:trPr>
        <w:tc>
          <w:tcPr>
            <w:tcW w:w="1061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9F242A" w:rsidRPr="00F41B42" w:rsidRDefault="00F258B6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lastRenderedPageBreak/>
              <w:t>Day III：</w:t>
            </w:r>
            <w:r w:rsidR="009F242A"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影片欣賞＆論壇(三)(四)</w:t>
            </w:r>
          </w:p>
          <w:p w:rsidR="00F258B6" w:rsidRPr="00F41B42" w:rsidRDefault="009F242A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 xml:space="preserve">                                                </w:t>
            </w:r>
            <w:r w:rsidR="002B1A6F"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 xml:space="preserve">             </w:t>
            </w:r>
            <w:r w:rsidR="00F258B6"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102年8月28日（三）</w:t>
            </w:r>
          </w:p>
        </w:tc>
      </w:tr>
      <w:tr w:rsidR="002B1A6F" w:rsidRPr="00C631D5" w:rsidTr="002B1A6F">
        <w:trPr>
          <w:trHeight w:val="155"/>
          <w:tblHeader/>
          <w:jc w:val="center"/>
        </w:trPr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5DFEC"/>
            <w:vAlign w:val="center"/>
          </w:tcPr>
          <w:p w:rsidR="002B1A6F" w:rsidRPr="00F41B42" w:rsidRDefault="002B1A6F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時  間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DFEC"/>
            <w:vAlign w:val="center"/>
          </w:tcPr>
          <w:p w:rsidR="002B1A6F" w:rsidRPr="00F41B42" w:rsidRDefault="002B1A6F" w:rsidP="002B1A6F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議程</w:t>
            </w:r>
          </w:p>
        </w:tc>
      </w:tr>
      <w:tr w:rsidR="002B1A6F" w:rsidRPr="00C631D5" w:rsidTr="002B1A6F">
        <w:trPr>
          <w:trHeight w:val="499"/>
          <w:jc w:val="center"/>
        </w:trPr>
        <w:tc>
          <w:tcPr>
            <w:tcW w:w="15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A6F" w:rsidRPr="00F41B42" w:rsidRDefault="002B1A6F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09:00-09:30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A6F" w:rsidRPr="00F41B42" w:rsidRDefault="002B1A6F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報到                                                  【公誠樓第三會議室】</w:t>
            </w:r>
          </w:p>
        </w:tc>
      </w:tr>
      <w:tr w:rsidR="002B1A6F" w:rsidRPr="00C631D5" w:rsidTr="002B1A6F">
        <w:trPr>
          <w:trHeight w:val="400"/>
          <w:jc w:val="center"/>
        </w:trPr>
        <w:tc>
          <w:tcPr>
            <w:tcW w:w="1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B1A6F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09:30-10:2</w:t>
            </w:r>
            <w:r w:rsidR="002B1A6F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1A6F" w:rsidRPr="00F41B42" w:rsidRDefault="002B1A6F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紀錄片欣賞與評論</w:t>
            </w:r>
          </w:p>
          <w:p w:rsidR="002B1A6F" w:rsidRPr="00F41B42" w:rsidRDefault="002B1A6F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片名：盧貝松之搶救地球HOME</w:t>
            </w:r>
          </w:p>
          <w:p w:rsidR="00AF7AE8" w:rsidRPr="00F41B42" w:rsidRDefault="002B1A6F" w:rsidP="00C631D5">
            <w:pPr>
              <w:pStyle w:val="a3"/>
              <w:spacing w:line="320" w:lineRule="exac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主持人：徐榮崇 教授</w:t>
            </w:r>
            <w:r w:rsidR="00AF7AE8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   </w:t>
            </w:r>
          </w:p>
          <w:p w:rsidR="002B1A6F" w:rsidRPr="00F41B42" w:rsidRDefault="00AF7AE8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評論人：原住民文化事業基金會執行長 拉娃古幸 </w:t>
            </w:r>
            <w:r w:rsidR="002B1A6F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      【公誠樓第三會議室】</w:t>
            </w:r>
          </w:p>
        </w:tc>
      </w:tr>
      <w:tr w:rsidR="00F258B6" w:rsidRPr="00C631D5" w:rsidTr="007F3554">
        <w:trPr>
          <w:trHeight w:val="411"/>
          <w:jc w:val="center"/>
        </w:trPr>
        <w:tc>
          <w:tcPr>
            <w:tcW w:w="1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58B6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10:20-10:4</w:t>
            </w:r>
            <w:r w:rsidR="00F258B6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258B6" w:rsidRPr="00C631D5" w:rsidRDefault="00F258B6" w:rsidP="00C631D5">
            <w:pPr>
              <w:spacing w:line="320" w:lineRule="exact"/>
              <w:rPr>
                <w:rFonts w:ascii="BiauKai" w:eastAsia="BiauKai" w:hint="eastAsia"/>
                <w:szCs w:val="24"/>
              </w:rPr>
            </w:pPr>
            <w:r w:rsidRPr="00C631D5">
              <w:rPr>
                <w:rFonts w:ascii="BiauKai" w:eastAsia="BiauKai" w:hint="eastAsia"/>
                <w:szCs w:val="24"/>
              </w:rPr>
              <w:t xml:space="preserve">低碳生活茶會                                     </w:t>
            </w:r>
          </w:p>
        </w:tc>
      </w:tr>
      <w:tr w:rsidR="006521B3" w:rsidRPr="00C631D5" w:rsidTr="00700B6D">
        <w:trPr>
          <w:trHeight w:val="147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521B3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10:40-11:2</w:t>
            </w:r>
            <w:r w:rsidR="006521B3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C0D9"/>
            <w:vAlign w:val="center"/>
          </w:tcPr>
          <w:p w:rsidR="006521B3" w:rsidRPr="00F41B42" w:rsidRDefault="006521B3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議題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/>
            <w:vAlign w:val="center"/>
          </w:tcPr>
          <w:p w:rsidR="006521B3" w:rsidRPr="00F41B42" w:rsidRDefault="006521B3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主題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CC0D9"/>
            <w:vAlign w:val="center"/>
          </w:tcPr>
          <w:p w:rsidR="006521B3" w:rsidRPr="00F41B42" w:rsidRDefault="006521B3" w:rsidP="006521B3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主持人</w:t>
            </w:r>
          </w:p>
        </w:tc>
      </w:tr>
      <w:tr w:rsidR="00700B6D" w:rsidRPr="00C631D5" w:rsidTr="001B6E98">
        <w:trPr>
          <w:trHeight w:val="987"/>
          <w:jc w:val="center"/>
        </w:trPr>
        <w:tc>
          <w:tcPr>
            <w:tcW w:w="154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0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0B6D" w:rsidRPr="00F41B42" w:rsidRDefault="00700B6D" w:rsidP="006521B3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專題演講 (三)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演講題目：氣候變遷思維下的防災環境教育</w:t>
            </w:r>
          </w:p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演講者：</w:t>
            </w:r>
            <w:r w:rsidR="001B6E98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中華低碳環境學會理事長  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柳中明 教授</w:t>
            </w:r>
          </w:p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地點：【公誠樓第三會議室】</w:t>
            </w: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00B6D" w:rsidRPr="00F41B42" w:rsidRDefault="00700B6D" w:rsidP="00700B6D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俞川心 </w:t>
            </w:r>
          </w:p>
          <w:p w:rsidR="00700B6D" w:rsidRPr="00F41B42" w:rsidRDefault="00700B6D" w:rsidP="00700B6D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中天電視臺＆原住民電視台主播兼顧問</w:t>
            </w:r>
          </w:p>
        </w:tc>
      </w:tr>
      <w:tr w:rsidR="00700B6D" w:rsidRPr="00C631D5" w:rsidTr="001B6E98">
        <w:trPr>
          <w:trHeight w:val="2562"/>
          <w:jc w:val="center"/>
        </w:trPr>
        <w:tc>
          <w:tcPr>
            <w:tcW w:w="154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00B6D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11:20~12:1</w:t>
            </w:r>
            <w:r w:rsidR="00700B6D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00B6D" w:rsidRPr="00F41B42" w:rsidRDefault="00700B6D" w:rsidP="006521B3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論壇三：</w:t>
            </w:r>
          </w:p>
          <w:p w:rsidR="00700B6D" w:rsidRPr="00F41B42" w:rsidRDefault="00700B6D" w:rsidP="006521B3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災害防救與環境教育</w:t>
            </w:r>
          </w:p>
          <w:p w:rsidR="00700B6D" w:rsidRPr="00F41B42" w:rsidRDefault="00700B6D" w:rsidP="006521B3">
            <w:pPr>
              <w:pStyle w:val="a3"/>
              <w:spacing w:line="320" w:lineRule="exact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>(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災害防救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b/>
                <w:kern w:val="2"/>
                <w:sz w:val="24"/>
                <w:szCs w:val="24"/>
                <w:lang w:val="en-US" w:eastAsia="zh-TW"/>
              </w:rPr>
              <w:t>論壇綱要：</w:t>
            </w:r>
          </w:p>
          <w:p w:rsidR="00700B6D" w:rsidRPr="00F41B42" w:rsidRDefault="00700B6D" w:rsidP="00700B6D">
            <w:pPr>
              <w:pStyle w:val="a3"/>
              <w:numPr>
                <w:ilvl w:val="0"/>
                <w:numId w:val="37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災害防救教育與教材的創意傳播與對應計畫與策略</w:t>
            </w:r>
          </w:p>
          <w:p w:rsidR="00700B6D" w:rsidRPr="00F41B42" w:rsidRDefault="00700B6D" w:rsidP="00700B6D">
            <w:pPr>
              <w:pStyle w:val="a3"/>
              <w:numPr>
                <w:ilvl w:val="0"/>
                <w:numId w:val="37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影視傳播在環境災害教育中扮演的角色                         </w:t>
            </w:r>
          </w:p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與談人：</w:t>
            </w:r>
          </w:p>
          <w:p w:rsidR="00700B6D" w:rsidRPr="00F41B42" w:rsidRDefault="00700B6D" w:rsidP="001B6E98">
            <w:pPr>
              <w:pStyle w:val="a3"/>
              <w:numPr>
                <w:ilvl w:val="0"/>
                <w:numId w:val="30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天氣風險管理開發股份有限公司 彭啟明總經理 </w:t>
            </w:r>
          </w:p>
          <w:p w:rsidR="00700B6D" w:rsidRPr="00F41B42" w:rsidRDefault="00700B6D" w:rsidP="00C631D5">
            <w:pPr>
              <w:pStyle w:val="a3"/>
              <w:numPr>
                <w:ilvl w:val="0"/>
                <w:numId w:val="30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TVBS國際新聞部主任 楊樺主任 </w:t>
            </w:r>
          </w:p>
          <w:p w:rsidR="00700B6D" w:rsidRPr="00F41B42" w:rsidRDefault="004327DB" w:rsidP="00700B6D">
            <w:pPr>
              <w:pStyle w:val="a3"/>
              <w:numPr>
                <w:ilvl w:val="0"/>
                <w:numId w:val="30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國立臺灣大學環境工程學研究所</w:t>
            </w:r>
            <w:r w:rsidR="00700B6D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馬鴻文</w:t>
            </w:r>
            <w:r w:rsidR="00700B6D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教授 </w:t>
            </w:r>
          </w:p>
          <w:p w:rsidR="00700B6D" w:rsidRPr="00F41B42" w:rsidRDefault="00AF7AE8" w:rsidP="00700B6D">
            <w:pPr>
              <w:pStyle w:val="a3"/>
              <w:numPr>
                <w:ilvl w:val="0"/>
                <w:numId w:val="33"/>
              </w:numPr>
              <w:spacing w:line="320" w:lineRule="exact"/>
              <w:rPr>
                <w:rFonts w:ascii="BiauKai" w:eastAsia="BiauKai" w:hAnsi="微軟正黑體" w:cs="Arial" w:hint="eastAsia"/>
                <w:color w:val="FF0000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國立政治大學民族學系 官大偉助理教授</w:t>
            </w:r>
          </w:p>
        </w:tc>
        <w:tc>
          <w:tcPr>
            <w:tcW w:w="1193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00B6D" w:rsidRPr="00F41B42" w:rsidRDefault="00700B6D" w:rsidP="00700B6D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530168" w:rsidRPr="00C631D5" w:rsidTr="007F3554">
        <w:trPr>
          <w:jc w:val="center"/>
        </w:trPr>
        <w:tc>
          <w:tcPr>
            <w:tcW w:w="15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30168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12:10-13:3</w:t>
            </w:r>
            <w:r w:rsidR="00530168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530168" w:rsidRPr="00F41B42" w:rsidRDefault="00530168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低碳饗宴</w:t>
            </w:r>
          </w:p>
        </w:tc>
      </w:tr>
      <w:tr w:rsidR="00700B6D" w:rsidRPr="00C631D5" w:rsidTr="00700B6D">
        <w:trPr>
          <w:jc w:val="center"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13:</w:t>
            </w:r>
            <w:r w:rsidR="00D37DB8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30-14:1</w:t>
            </w:r>
            <w:r w:rsidR="00F0257B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CCC0D9"/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議題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CCC0D9"/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主題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:rsidR="00700B6D" w:rsidRPr="00F41B42" w:rsidRDefault="00700B6D" w:rsidP="00700B6D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主持人</w:t>
            </w:r>
          </w:p>
        </w:tc>
      </w:tr>
      <w:tr w:rsidR="00700B6D" w:rsidRPr="00C631D5" w:rsidTr="00F0257B">
        <w:trPr>
          <w:trHeight w:val="1021"/>
          <w:jc w:val="center"/>
        </w:trPr>
        <w:tc>
          <w:tcPr>
            <w:tcW w:w="154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0B6D" w:rsidRPr="00F41B42" w:rsidRDefault="00700B6D" w:rsidP="00F0257B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專題演講 (四)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演講</w:t>
            </w:r>
            <w:r w:rsidR="00BC0310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題目：社區營造與公民參與</w:t>
            </w:r>
          </w:p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演講者： </w:t>
            </w:r>
            <w:r w:rsidR="001B6E98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中華民國社區營造學會 李永展理事長</w:t>
            </w:r>
          </w:p>
          <w:p w:rsidR="00700B6D" w:rsidRPr="00F41B42" w:rsidRDefault="00F0257B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地點：【公誠樓第三會議室】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700B6D" w:rsidRPr="00F41B42" w:rsidRDefault="00700B6D" w:rsidP="00700B6D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王俊秀 教授</w:t>
            </w:r>
          </w:p>
          <w:p w:rsidR="00700B6D" w:rsidRPr="00F41B42" w:rsidRDefault="00700B6D" w:rsidP="00700B6D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國立清華大學射學會研究所教授暨清華學院執行長  </w:t>
            </w:r>
          </w:p>
        </w:tc>
      </w:tr>
      <w:tr w:rsidR="00700B6D" w:rsidRPr="00C631D5" w:rsidTr="00F0257B">
        <w:trPr>
          <w:trHeight w:val="2680"/>
          <w:jc w:val="center"/>
        </w:trPr>
        <w:tc>
          <w:tcPr>
            <w:tcW w:w="1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00B6D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14:10-15:0</w:t>
            </w:r>
            <w:r w:rsidR="00F0257B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0B6D" w:rsidRPr="00F41B42" w:rsidRDefault="00700B6D" w:rsidP="00F0257B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論壇四：</w:t>
            </w:r>
          </w:p>
          <w:p w:rsidR="00700B6D" w:rsidRPr="00F41B42" w:rsidRDefault="00700B6D" w:rsidP="00F0257B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社區發展的興起與可行性</w:t>
            </w:r>
          </w:p>
          <w:p w:rsidR="00F0257B" w:rsidRPr="00F41B42" w:rsidRDefault="00F0257B" w:rsidP="00F0257B">
            <w:pPr>
              <w:pStyle w:val="a3"/>
              <w:spacing w:line="320" w:lineRule="exact"/>
              <w:jc w:val="center"/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>(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社區行銷</w:t>
            </w:r>
            <w:r w:rsidRPr="00F41B42">
              <w:rPr>
                <w:rFonts w:ascii="BiauKai" w:eastAsia="BiauKai" w:hAnsi="微軟正黑體" w:cs="Arial"/>
                <w:kern w:val="2"/>
                <w:sz w:val="24"/>
                <w:szCs w:val="24"/>
                <w:lang w:val="en-US" w:eastAsia="zh-TW"/>
              </w:rPr>
              <w:t>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0257B" w:rsidRPr="00F41B42" w:rsidRDefault="00F0257B" w:rsidP="00F0257B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論壇綱要：</w:t>
            </w:r>
          </w:p>
          <w:p w:rsidR="00F0257B" w:rsidRPr="00F41B42" w:rsidRDefault="00F0257B" w:rsidP="00F0257B">
            <w:pPr>
              <w:pStyle w:val="a3"/>
              <w:numPr>
                <w:ilvl w:val="0"/>
                <w:numId w:val="38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探討環境教育更新產業的可行性</w:t>
            </w:r>
          </w:p>
          <w:p w:rsidR="00700B6D" w:rsidRPr="00F41B42" w:rsidRDefault="00700B6D" w:rsidP="00F0257B">
            <w:pPr>
              <w:pStyle w:val="a3"/>
              <w:numPr>
                <w:ilvl w:val="0"/>
                <w:numId w:val="38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討論影視傳播注入環境教育的具體方法              </w:t>
            </w:r>
          </w:p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與談人： </w:t>
            </w:r>
          </w:p>
          <w:p w:rsidR="00F0257B" w:rsidRPr="00F41B42" w:rsidRDefault="00F0257B" w:rsidP="00F0257B">
            <w:pPr>
              <w:pStyle w:val="a3"/>
              <w:numPr>
                <w:ilvl w:val="0"/>
                <w:numId w:val="33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台東鹿野鄉永安社區 </w:t>
            </w:r>
            <w:r w:rsidR="00700B6D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廖中勳</w:t>
            </w: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總幹事</w:t>
            </w:r>
            <w:r w:rsidR="00700B6D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:rsidR="00F0257B" w:rsidRPr="00F41B42" w:rsidRDefault="00F0257B" w:rsidP="00F0257B">
            <w:pPr>
              <w:pStyle w:val="a3"/>
              <w:numPr>
                <w:ilvl w:val="0"/>
                <w:numId w:val="33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國立雲林科技大學數位媒體科技系 張登文</w:t>
            </w:r>
            <w:r w:rsidR="00700B6D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副教授</w:t>
            </w:r>
          </w:p>
          <w:p w:rsidR="00F0257B" w:rsidRPr="00F41B42" w:rsidRDefault="00F0257B" w:rsidP="00C631D5">
            <w:pPr>
              <w:pStyle w:val="a3"/>
              <w:numPr>
                <w:ilvl w:val="0"/>
                <w:numId w:val="33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臺北城市科技大學觀光事業系 李奇嶽</w:t>
            </w:r>
            <w:r w:rsidR="00700B6D"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助理教授     </w:t>
            </w:r>
          </w:p>
          <w:p w:rsidR="00700B6D" w:rsidRPr="00F41B42" w:rsidRDefault="00700B6D" w:rsidP="00C631D5">
            <w:pPr>
              <w:pStyle w:val="a3"/>
              <w:numPr>
                <w:ilvl w:val="0"/>
                <w:numId w:val="33"/>
              </w:numPr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文化部文化資源司(邀請中)        </w:t>
            </w:r>
          </w:p>
        </w:tc>
        <w:tc>
          <w:tcPr>
            <w:tcW w:w="119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00B6D" w:rsidRPr="00F41B42" w:rsidRDefault="00700B6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6C1F61" w:rsidRPr="00C631D5" w:rsidTr="007F3554">
        <w:trPr>
          <w:jc w:val="center"/>
        </w:trPr>
        <w:tc>
          <w:tcPr>
            <w:tcW w:w="15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1F61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15:00-15:2</w:t>
            </w:r>
            <w:r w:rsidR="006C1F61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C1F61" w:rsidRPr="00F41B42" w:rsidRDefault="006C1F61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低碳生活茶會</w:t>
            </w:r>
          </w:p>
        </w:tc>
      </w:tr>
      <w:tr w:rsidR="00F0257B" w:rsidRPr="00C631D5" w:rsidTr="007C5F42">
        <w:trPr>
          <w:jc w:val="center"/>
        </w:trPr>
        <w:tc>
          <w:tcPr>
            <w:tcW w:w="15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0257B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15:20-16:5</w:t>
            </w:r>
            <w:r w:rsidR="00F0257B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257B" w:rsidRPr="00F41B42" w:rsidRDefault="00F0257B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綜合討論                                         </w:t>
            </w:r>
          </w:p>
          <w:p w:rsidR="00F0257B" w:rsidRPr="00F41B42" w:rsidRDefault="00F0257B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 xml:space="preserve">主持人：臺北市立大學理學院 許民陽院長      </w:t>
            </w:r>
          </w:p>
          <w:p w:rsidR="00F0257B" w:rsidRPr="00F41B42" w:rsidRDefault="00F0257B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與談人：中華民國環境教育學會 林素華 理事長           【公誠樓第三會議室】</w:t>
            </w:r>
          </w:p>
        </w:tc>
      </w:tr>
      <w:tr w:rsidR="00CB067D" w:rsidRPr="00C631D5" w:rsidTr="00BF5EBB">
        <w:trPr>
          <w:jc w:val="center"/>
        </w:trPr>
        <w:tc>
          <w:tcPr>
            <w:tcW w:w="15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B067D" w:rsidRPr="00F41B42" w:rsidRDefault="00D37DB8" w:rsidP="00C631D5">
            <w:pPr>
              <w:pStyle w:val="a3"/>
              <w:spacing w:line="320" w:lineRule="exact"/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16:5</w:t>
            </w:r>
            <w:r w:rsidR="00CB067D" w:rsidRPr="00F41B42">
              <w:rPr>
                <w:rFonts w:ascii="Times New Roman" w:eastAsia="BiauKai" w:hAnsi="Times New Roman"/>
                <w:kern w:val="2"/>
                <w:sz w:val="24"/>
                <w:szCs w:val="24"/>
                <w:lang w:val="en-US" w:eastAsia="zh-TW"/>
              </w:rPr>
              <w:t>0-17:00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B067D" w:rsidRPr="00F41B42" w:rsidRDefault="00CB067D" w:rsidP="00C631D5">
            <w:pPr>
              <w:pStyle w:val="a3"/>
              <w:spacing w:line="320" w:lineRule="exact"/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</w:pPr>
            <w:r w:rsidRPr="00F41B42">
              <w:rPr>
                <w:rFonts w:ascii="BiauKai" w:eastAsia="BiauKai" w:hAnsi="微軟正黑體" w:cs="Arial" w:hint="eastAsia"/>
                <w:kern w:val="2"/>
                <w:sz w:val="24"/>
                <w:szCs w:val="24"/>
                <w:lang w:val="en-US" w:eastAsia="zh-TW"/>
              </w:rPr>
              <w:t>閉幕式</w:t>
            </w:r>
          </w:p>
        </w:tc>
      </w:tr>
    </w:tbl>
    <w:p w:rsidR="003976D5" w:rsidRPr="00C631D5" w:rsidRDefault="003976D5" w:rsidP="00FD22AA">
      <w:pPr>
        <w:spacing w:beforeLines="50" w:afterLines="50" w:line="500" w:lineRule="exact"/>
        <w:rPr>
          <w:rFonts w:ascii="BiauKai" w:eastAsia="BiauKai" w:hAnsi="新細明體"/>
          <w:szCs w:val="24"/>
        </w:rPr>
      </w:pPr>
    </w:p>
    <w:sectPr w:rsidR="003976D5" w:rsidRPr="00C631D5" w:rsidSect="004C62BA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FD" w:rsidRDefault="00FE64FD" w:rsidP="004C4DE5">
      <w:r>
        <w:separator/>
      </w:r>
    </w:p>
  </w:endnote>
  <w:endnote w:type="continuationSeparator" w:id="1">
    <w:p w:rsidR="00FE64FD" w:rsidRDefault="00FE64FD" w:rsidP="004C4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0B" w:rsidRDefault="00FB280B" w:rsidP="007F35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280B" w:rsidRDefault="00FB280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0B" w:rsidRDefault="00FB280B" w:rsidP="007F35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61DF">
      <w:rPr>
        <w:rStyle w:val="ac"/>
        <w:noProof/>
      </w:rPr>
      <w:t>2</w:t>
    </w:r>
    <w:r>
      <w:rPr>
        <w:rStyle w:val="ac"/>
      </w:rPr>
      <w:fldChar w:fldCharType="end"/>
    </w:r>
  </w:p>
  <w:p w:rsidR="00FB280B" w:rsidRDefault="00FB28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FD" w:rsidRDefault="00FE64FD" w:rsidP="004C4DE5">
      <w:r>
        <w:separator/>
      </w:r>
    </w:p>
  </w:footnote>
  <w:footnote w:type="continuationSeparator" w:id="1">
    <w:p w:rsidR="00FE64FD" w:rsidRDefault="00FE64FD" w:rsidP="004C4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307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4456C"/>
    <w:multiLevelType w:val="hybridMultilevel"/>
    <w:tmpl w:val="05B69622"/>
    <w:lvl w:ilvl="0" w:tplc="A126AB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7D7112"/>
    <w:multiLevelType w:val="hybridMultilevel"/>
    <w:tmpl w:val="D02EF1D8"/>
    <w:lvl w:ilvl="0" w:tplc="4016D6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7476D1"/>
    <w:multiLevelType w:val="hybridMultilevel"/>
    <w:tmpl w:val="6B308E1A"/>
    <w:lvl w:ilvl="0" w:tplc="A126AB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B9204D"/>
    <w:multiLevelType w:val="hybridMultilevel"/>
    <w:tmpl w:val="AF725ADE"/>
    <w:lvl w:ilvl="0" w:tplc="78502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CC7EFC"/>
    <w:multiLevelType w:val="hybridMultilevel"/>
    <w:tmpl w:val="DB027BE2"/>
    <w:lvl w:ilvl="0" w:tplc="CBD2DA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611A05"/>
    <w:multiLevelType w:val="hybridMultilevel"/>
    <w:tmpl w:val="BF743E68"/>
    <w:lvl w:ilvl="0" w:tplc="8C1EBB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A403D8"/>
    <w:multiLevelType w:val="hybridMultilevel"/>
    <w:tmpl w:val="4930434C"/>
    <w:lvl w:ilvl="0" w:tplc="A126AB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771ADF"/>
    <w:multiLevelType w:val="hybridMultilevel"/>
    <w:tmpl w:val="0CF20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8B757E9"/>
    <w:multiLevelType w:val="hybridMultilevel"/>
    <w:tmpl w:val="754AF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A1A1C04"/>
    <w:multiLevelType w:val="hybridMultilevel"/>
    <w:tmpl w:val="D93A4088"/>
    <w:lvl w:ilvl="0" w:tplc="A126AB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96134E"/>
    <w:multiLevelType w:val="hybridMultilevel"/>
    <w:tmpl w:val="AF725ADE"/>
    <w:lvl w:ilvl="0" w:tplc="78502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0A6E78"/>
    <w:multiLevelType w:val="hybridMultilevel"/>
    <w:tmpl w:val="919E0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EAB1CD7"/>
    <w:multiLevelType w:val="hybridMultilevel"/>
    <w:tmpl w:val="33444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4FC6EE0"/>
    <w:multiLevelType w:val="hybridMultilevel"/>
    <w:tmpl w:val="88581600"/>
    <w:lvl w:ilvl="0" w:tplc="8C1EBB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9E6BB2"/>
    <w:multiLevelType w:val="hybridMultilevel"/>
    <w:tmpl w:val="360CE5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E3C3716"/>
    <w:multiLevelType w:val="hybridMultilevel"/>
    <w:tmpl w:val="F0C693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7B72EB"/>
    <w:multiLevelType w:val="hybridMultilevel"/>
    <w:tmpl w:val="409E6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E419FB"/>
    <w:multiLevelType w:val="hybridMultilevel"/>
    <w:tmpl w:val="CA5246BA"/>
    <w:lvl w:ilvl="0" w:tplc="CBD2DA1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42634D2"/>
    <w:multiLevelType w:val="hybridMultilevel"/>
    <w:tmpl w:val="1DD24B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4237DB"/>
    <w:multiLevelType w:val="multilevel"/>
    <w:tmpl w:val="D93A408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E47E24"/>
    <w:multiLevelType w:val="hybridMultilevel"/>
    <w:tmpl w:val="104C9E2A"/>
    <w:lvl w:ilvl="0" w:tplc="CBD2DA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197094"/>
    <w:multiLevelType w:val="hybridMultilevel"/>
    <w:tmpl w:val="4EA2EDB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C37274"/>
    <w:multiLevelType w:val="hybridMultilevel"/>
    <w:tmpl w:val="340AB500"/>
    <w:lvl w:ilvl="0" w:tplc="3134FAA6">
      <w:start w:val="1"/>
      <w:numFmt w:val="taiwaneseCountingThousand"/>
      <w:lvlText w:val="%1、"/>
      <w:lvlJc w:val="left"/>
      <w:pPr>
        <w:ind w:left="480" w:hanging="480"/>
      </w:pPr>
      <w:rPr>
        <w:rFonts w:ascii="BiauKai" w:eastAsia="BiauKai" w:hAnsi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715BF8"/>
    <w:multiLevelType w:val="hybridMultilevel"/>
    <w:tmpl w:val="1892F8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F7D0DB2"/>
    <w:multiLevelType w:val="hybridMultilevel"/>
    <w:tmpl w:val="473884C8"/>
    <w:lvl w:ilvl="0" w:tplc="04090001">
      <w:start w:val="1"/>
      <w:numFmt w:val="bullet"/>
      <w:lvlText w:val="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6">
    <w:nsid w:val="62337D0A"/>
    <w:multiLevelType w:val="hybridMultilevel"/>
    <w:tmpl w:val="DB027BE2"/>
    <w:lvl w:ilvl="0" w:tplc="CBD2DA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C55CEC"/>
    <w:multiLevelType w:val="hybridMultilevel"/>
    <w:tmpl w:val="03C88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F7695F"/>
    <w:multiLevelType w:val="hybridMultilevel"/>
    <w:tmpl w:val="80CA597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1B5FE9"/>
    <w:multiLevelType w:val="hybridMultilevel"/>
    <w:tmpl w:val="740C62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648044EB"/>
    <w:multiLevelType w:val="hybridMultilevel"/>
    <w:tmpl w:val="C1B86B9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50D7CF4"/>
    <w:multiLevelType w:val="hybridMultilevel"/>
    <w:tmpl w:val="409E6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F22B2D"/>
    <w:multiLevelType w:val="hybridMultilevel"/>
    <w:tmpl w:val="AF725ADE"/>
    <w:lvl w:ilvl="0" w:tplc="78502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125AAB"/>
    <w:multiLevelType w:val="hybridMultilevel"/>
    <w:tmpl w:val="BED6B984"/>
    <w:lvl w:ilvl="0" w:tplc="B24217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B08226B"/>
    <w:multiLevelType w:val="hybridMultilevel"/>
    <w:tmpl w:val="30A47D36"/>
    <w:lvl w:ilvl="0" w:tplc="8C1EBB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1A5BA9"/>
    <w:multiLevelType w:val="hybridMultilevel"/>
    <w:tmpl w:val="AF725ADE"/>
    <w:lvl w:ilvl="0" w:tplc="78502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AB027A"/>
    <w:multiLevelType w:val="hybridMultilevel"/>
    <w:tmpl w:val="5C164860"/>
    <w:lvl w:ilvl="0" w:tplc="8C1EBB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6A2960"/>
    <w:multiLevelType w:val="hybridMultilevel"/>
    <w:tmpl w:val="EAC66AE4"/>
    <w:lvl w:ilvl="0" w:tplc="A126AB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3"/>
  </w:num>
  <w:num w:numId="3">
    <w:abstractNumId w:val="31"/>
  </w:num>
  <w:num w:numId="4">
    <w:abstractNumId w:val="30"/>
  </w:num>
  <w:num w:numId="5">
    <w:abstractNumId w:val="32"/>
  </w:num>
  <w:num w:numId="6">
    <w:abstractNumId w:val="35"/>
  </w:num>
  <w:num w:numId="7">
    <w:abstractNumId w:val="11"/>
  </w:num>
  <w:num w:numId="8">
    <w:abstractNumId w:val="4"/>
  </w:num>
  <w:num w:numId="9">
    <w:abstractNumId w:val="27"/>
  </w:num>
  <w:num w:numId="10">
    <w:abstractNumId w:val="17"/>
  </w:num>
  <w:num w:numId="11">
    <w:abstractNumId w:val="28"/>
  </w:num>
  <w:num w:numId="12">
    <w:abstractNumId w:val="22"/>
  </w:num>
  <w:num w:numId="13">
    <w:abstractNumId w:val="0"/>
  </w:num>
  <w:num w:numId="14">
    <w:abstractNumId w:val="10"/>
  </w:num>
  <w:num w:numId="15">
    <w:abstractNumId w:val="20"/>
  </w:num>
  <w:num w:numId="16">
    <w:abstractNumId w:val="7"/>
  </w:num>
  <w:num w:numId="17">
    <w:abstractNumId w:val="23"/>
  </w:num>
  <w:num w:numId="18">
    <w:abstractNumId w:val="18"/>
  </w:num>
  <w:num w:numId="19">
    <w:abstractNumId w:val="21"/>
  </w:num>
  <w:num w:numId="20">
    <w:abstractNumId w:val="2"/>
  </w:num>
  <w:num w:numId="21">
    <w:abstractNumId w:val="5"/>
  </w:num>
  <w:num w:numId="22">
    <w:abstractNumId w:val="26"/>
  </w:num>
  <w:num w:numId="23">
    <w:abstractNumId w:val="1"/>
  </w:num>
  <w:num w:numId="24">
    <w:abstractNumId w:val="16"/>
  </w:num>
  <w:num w:numId="25">
    <w:abstractNumId w:val="19"/>
  </w:num>
  <w:num w:numId="26">
    <w:abstractNumId w:val="3"/>
  </w:num>
  <w:num w:numId="27">
    <w:abstractNumId w:val="37"/>
  </w:num>
  <w:num w:numId="28">
    <w:abstractNumId w:val="12"/>
  </w:num>
  <w:num w:numId="29">
    <w:abstractNumId w:val="15"/>
  </w:num>
  <w:num w:numId="30">
    <w:abstractNumId w:val="8"/>
  </w:num>
  <w:num w:numId="31">
    <w:abstractNumId w:val="24"/>
  </w:num>
  <w:num w:numId="32">
    <w:abstractNumId w:val="29"/>
  </w:num>
  <w:num w:numId="33">
    <w:abstractNumId w:val="33"/>
  </w:num>
  <w:num w:numId="34">
    <w:abstractNumId w:val="9"/>
  </w:num>
  <w:num w:numId="35">
    <w:abstractNumId w:val="6"/>
  </w:num>
  <w:num w:numId="36">
    <w:abstractNumId w:val="36"/>
  </w:num>
  <w:num w:numId="37">
    <w:abstractNumId w:val="14"/>
  </w:num>
  <w:num w:numId="38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C6"/>
    <w:rsid w:val="00002DE0"/>
    <w:rsid w:val="00005F52"/>
    <w:rsid w:val="00015CE2"/>
    <w:rsid w:val="00016421"/>
    <w:rsid w:val="00017A18"/>
    <w:rsid w:val="000247FC"/>
    <w:rsid w:val="000276C6"/>
    <w:rsid w:val="00031B0A"/>
    <w:rsid w:val="00046658"/>
    <w:rsid w:val="00051191"/>
    <w:rsid w:val="000728E5"/>
    <w:rsid w:val="0009371E"/>
    <w:rsid w:val="000A6B34"/>
    <w:rsid w:val="000D162E"/>
    <w:rsid w:val="000D54C3"/>
    <w:rsid w:val="000E6E79"/>
    <w:rsid w:val="000E7556"/>
    <w:rsid w:val="000F2E6F"/>
    <w:rsid w:val="00100FD5"/>
    <w:rsid w:val="00153140"/>
    <w:rsid w:val="00153A8C"/>
    <w:rsid w:val="0015491F"/>
    <w:rsid w:val="001607A4"/>
    <w:rsid w:val="00161A60"/>
    <w:rsid w:val="00174BBB"/>
    <w:rsid w:val="00181D0D"/>
    <w:rsid w:val="001965BF"/>
    <w:rsid w:val="001A5A46"/>
    <w:rsid w:val="001B6E98"/>
    <w:rsid w:val="001E44CB"/>
    <w:rsid w:val="001E4BEB"/>
    <w:rsid w:val="00200F2C"/>
    <w:rsid w:val="00204EF4"/>
    <w:rsid w:val="00205A73"/>
    <w:rsid w:val="002236D3"/>
    <w:rsid w:val="002254B7"/>
    <w:rsid w:val="00226848"/>
    <w:rsid w:val="002352E6"/>
    <w:rsid w:val="00244AC6"/>
    <w:rsid w:val="00244E59"/>
    <w:rsid w:val="00247336"/>
    <w:rsid w:val="00247936"/>
    <w:rsid w:val="00271694"/>
    <w:rsid w:val="0027705E"/>
    <w:rsid w:val="0028257A"/>
    <w:rsid w:val="00285470"/>
    <w:rsid w:val="00297D9D"/>
    <w:rsid w:val="002A33C7"/>
    <w:rsid w:val="002B1A6F"/>
    <w:rsid w:val="002D1128"/>
    <w:rsid w:val="002E308F"/>
    <w:rsid w:val="002F6F34"/>
    <w:rsid w:val="00306ECD"/>
    <w:rsid w:val="0031187E"/>
    <w:rsid w:val="0031331B"/>
    <w:rsid w:val="0031392F"/>
    <w:rsid w:val="00324F49"/>
    <w:rsid w:val="00326E01"/>
    <w:rsid w:val="0034087A"/>
    <w:rsid w:val="00342C59"/>
    <w:rsid w:val="003466AD"/>
    <w:rsid w:val="00357428"/>
    <w:rsid w:val="00365446"/>
    <w:rsid w:val="00392DB6"/>
    <w:rsid w:val="00396E85"/>
    <w:rsid w:val="003976D5"/>
    <w:rsid w:val="003B2C27"/>
    <w:rsid w:val="003B61DD"/>
    <w:rsid w:val="003F2268"/>
    <w:rsid w:val="003F61DF"/>
    <w:rsid w:val="00410F3E"/>
    <w:rsid w:val="00412170"/>
    <w:rsid w:val="004155BF"/>
    <w:rsid w:val="00417841"/>
    <w:rsid w:val="004327DB"/>
    <w:rsid w:val="00446018"/>
    <w:rsid w:val="004508D7"/>
    <w:rsid w:val="0046758E"/>
    <w:rsid w:val="00470605"/>
    <w:rsid w:val="00491C9C"/>
    <w:rsid w:val="0049783B"/>
    <w:rsid w:val="004A27B7"/>
    <w:rsid w:val="004A52BB"/>
    <w:rsid w:val="004B1CFD"/>
    <w:rsid w:val="004B33AE"/>
    <w:rsid w:val="004B574F"/>
    <w:rsid w:val="004C4DE5"/>
    <w:rsid w:val="004C62BA"/>
    <w:rsid w:val="004D3025"/>
    <w:rsid w:val="004D4021"/>
    <w:rsid w:val="004E0705"/>
    <w:rsid w:val="004F5D5A"/>
    <w:rsid w:val="005012D7"/>
    <w:rsid w:val="005017B6"/>
    <w:rsid w:val="00504E6C"/>
    <w:rsid w:val="00505079"/>
    <w:rsid w:val="00507084"/>
    <w:rsid w:val="00510D18"/>
    <w:rsid w:val="00512A77"/>
    <w:rsid w:val="00516002"/>
    <w:rsid w:val="00524514"/>
    <w:rsid w:val="00530168"/>
    <w:rsid w:val="00536CE1"/>
    <w:rsid w:val="00551681"/>
    <w:rsid w:val="00555C88"/>
    <w:rsid w:val="00565F06"/>
    <w:rsid w:val="00570B03"/>
    <w:rsid w:val="00584A00"/>
    <w:rsid w:val="005C5BD7"/>
    <w:rsid w:val="005D55B9"/>
    <w:rsid w:val="005E4E9A"/>
    <w:rsid w:val="005E731B"/>
    <w:rsid w:val="00600AFF"/>
    <w:rsid w:val="00611F21"/>
    <w:rsid w:val="00633845"/>
    <w:rsid w:val="006521B3"/>
    <w:rsid w:val="006537D5"/>
    <w:rsid w:val="006579FB"/>
    <w:rsid w:val="00662D6E"/>
    <w:rsid w:val="0066362C"/>
    <w:rsid w:val="00664F5C"/>
    <w:rsid w:val="00665439"/>
    <w:rsid w:val="00671E55"/>
    <w:rsid w:val="006877C2"/>
    <w:rsid w:val="00696D5D"/>
    <w:rsid w:val="006A60C7"/>
    <w:rsid w:val="006C1F61"/>
    <w:rsid w:val="006D50C4"/>
    <w:rsid w:val="006E44F0"/>
    <w:rsid w:val="006F10B7"/>
    <w:rsid w:val="00700B6D"/>
    <w:rsid w:val="00707327"/>
    <w:rsid w:val="00723BF2"/>
    <w:rsid w:val="00723F49"/>
    <w:rsid w:val="00740D3E"/>
    <w:rsid w:val="007430C1"/>
    <w:rsid w:val="007554DC"/>
    <w:rsid w:val="00757DDE"/>
    <w:rsid w:val="00772F2A"/>
    <w:rsid w:val="00776ED6"/>
    <w:rsid w:val="007834C0"/>
    <w:rsid w:val="00783D57"/>
    <w:rsid w:val="007A6531"/>
    <w:rsid w:val="007B4E2E"/>
    <w:rsid w:val="007C5F42"/>
    <w:rsid w:val="007D7105"/>
    <w:rsid w:val="007E1F08"/>
    <w:rsid w:val="007F17A8"/>
    <w:rsid w:val="007F3554"/>
    <w:rsid w:val="00822398"/>
    <w:rsid w:val="008361A9"/>
    <w:rsid w:val="00845365"/>
    <w:rsid w:val="008514D5"/>
    <w:rsid w:val="00857B0B"/>
    <w:rsid w:val="00880954"/>
    <w:rsid w:val="008817E7"/>
    <w:rsid w:val="008C0223"/>
    <w:rsid w:val="008C0BAE"/>
    <w:rsid w:val="008E362B"/>
    <w:rsid w:val="00910B14"/>
    <w:rsid w:val="00912152"/>
    <w:rsid w:val="00915E53"/>
    <w:rsid w:val="00925DFE"/>
    <w:rsid w:val="00926FA6"/>
    <w:rsid w:val="00943FE4"/>
    <w:rsid w:val="00951F74"/>
    <w:rsid w:val="009525AC"/>
    <w:rsid w:val="00972A65"/>
    <w:rsid w:val="0098377B"/>
    <w:rsid w:val="00986E1A"/>
    <w:rsid w:val="00992D63"/>
    <w:rsid w:val="0099341D"/>
    <w:rsid w:val="009A1281"/>
    <w:rsid w:val="009B1790"/>
    <w:rsid w:val="009C17EF"/>
    <w:rsid w:val="009D64CD"/>
    <w:rsid w:val="009E6C9E"/>
    <w:rsid w:val="009F242A"/>
    <w:rsid w:val="00A13341"/>
    <w:rsid w:val="00A25899"/>
    <w:rsid w:val="00A35308"/>
    <w:rsid w:val="00A434C7"/>
    <w:rsid w:val="00A46EB2"/>
    <w:rsid w:val="00A46FA6"/>
    <w:rsid w:val="00A47AAA"/>
    <w:rsid w:val="00A53FA6"/>
    <w:rsid w:val="00A878D9"/>
    <w:rsid w:val="00AA487D"/>
    <w:rsid w:val="00AB4302"/>
    <w:rsid w:val="00AC5E4C"/>
    <w:rsid w:val="00AE4CED"/>
    <w:rsid w:val="00AF7AE8"/>
    <w:rsid w:val="00B03E9F"/>
    <w:rsid w:val="00B0716E"/>
    <w:rsid w:val="00B23116"/>
    <w:rsid w:val="00B31B82"/>
    <w:rsid w:val="00B45A0A"/>
    <w:rsid w:val="00B4640E"/>
    <w:rsid w:val="00B520FC"/>
    <w:rsid w:val="00B607DF"/>
    <w:rsid w:val="00B722FE"/>
    <w:rsid w:val="00B7306C"/>
    <w:rsid w:val="00B83E2E"/>
    <w:rsid w:val="00B84357"/>
    <w:rsid w:val="00B908E0"/>
    <w:rsid w:val="00B97663"/>
    <w:rsid w:val="00BA0CB4"/>
    <w:rsid w:val="00BA49EF"/>
    <w:rsid w:val="00BC0310"/>
    <w:rsid w:val="00BF4F17"/>
    <w:rsid w:val="00BF5EBB"/>
    <w:rsid w:val="00C10165"/>
    <w:rsid w:val="00C16E43"/>
    <w:rsid w:val="00C21B0A"/>
    <w:rsid w:val="00C25DF2"/>
    <w:rsid w:val="00C42ACE"/>
    <w:rsid w:val="00C50585"/>
    <w:rsid w:val="00C53C4B"/>
    <w:rsid w:val="00C631D5"/>
    <w:rsid w:val="00C70C27"/>
    <w:rsid w:val="00C8152E"/>
    <w:rsid w:val="00C821AB"/>
    <w:rsid w:val="00CA20F2"/>
    <w:rsid w:val="00CB067D"/>
    <w:rsid w:val="00CC3B43"/>
    <w:rsid w:val="00CD76BC"/>
    <w:rsid w:val="00CE293E"/>
    <w:rsid w:val="00CE3FA9"/>
    <w:rsid w:val="00CF13B0"/>
    <w:rsid w:val="00D0662C"/>
    <w:rsid w:val="00D37DB8"/>
    <w:rsid w:val="00D437BE"/>
    <w:rsid w:val="00D45B76"/>
    <w:rsid w:val="00D53FFF"/>
    <w:rsid w:val="00D717FE"/>
    <w:rsid w:val="00D948B9"/>
    <w:rsid w:val="00D976F3"/>
    <w:rsid w:val="00DB5883"/>
    <w:rsid w:val="00DB759B"/>
    <w:rsid w:val="00DC20FB"/>
    <w:rsid w:val="00DC58B4"/>
    <w:rsid w:val="00DD78E4"/>
    <w:rsid w:val="00DE751A"/>
    <w:rsid w:val="00E03594"/>
    <w:rsid w:val="00E20F5F"/>
    <w:rsid w:val="00E2315C"/>
    <w:rsid w:val="00E40AD8"/>
    <w:rsid w:val="00E513D2"/>
    <w:rsid w:val="00E6562C"/>
    <w:rsid w:val="00E8426E"/>
    <w:rsid w:val="00E9196A"/>
    <w:rsid w:val="00E97BDA"/>
    <w:rsid w:val="00EA124F"/>
    <w:rsid w:val="00EB5170"/>
    <w:rsid w:val="00EC49B2"/>
    <w:rsid w:val="00EE259F"/>
    <w:rsid w:val="00EE6EC9"/>
    <w:rsid w:val="00EF4AEF"/>
    <w:rsid w:val="00F0257B"/>
    <w:rsid w:val="00F03EF6"/>
    <w:rsid w:val="00F13E5F"/>
    <w:rsid w:val="00F258B6"/>
    <w:rsid w:val="00F26FC7"/>
    <w:rsid w:val="00F36F3B"/>
    <w:rsid w:val="00F41B42"/>
    <w:rsid w:val="00F47B30"/>
    <w:rsid w:val="00F47C2F"/>
    <w:rsid w:val="00F66CE4"/>
    <w:rsid w:val="00F71ACB"/>
    <w:rsid w:val="00F8039A"/>
    <w:rsid w:val="00F81765"/>
    <w:rsid w:val="00F869C4"/>
    <w:rsid w:val="00F86C81"/>
    <w:rsid w:val="00F90DAC"/>
    <w:rsid w:val="00FA054E"/>
    <w:rsid w:val="00FA7259"/>
    <w:rsid w:val="00FB14F7"/>
    <w:rsid w:val="00FB20CD"/>
    <w:rsid w:val="00FB280B"/>
    <w:rsid w:val="00FC0D25"/>
    <w:rsid w:val="00FD22AA"/>
    <w:rsid w:val="00FE4036"/>
    <w:rsid w:val="00FE64FD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276C6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F36F3B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76C6"/>
    <w:pPr>
      <w:jc w:val="both"/>
    </w:pPr>
    <w:rPr>
      <w:rFonts w:ascii="Arial" w:hAnsi="Arial"/>
      <w:kern w:val="0"/>
      <w:sz w:val="28"/>
      <w:szCs w:val="20"/>
      <w:lang/>
    </w:rPr>
  </w:style>
  <w:style w:type="character" w:customStyle="1" w:styleId="a4">
    <w:name w:val="本文 字元"/>
    <w:link w:val="a3"/>
    <w:semiHidden/>
    <w:rsid w:val="000276C6"/>
    <w:rPr>
      <w:rFonts w:ascii="Arial" w:eastAsia="新細明體" w:hAnsi="Arial" w:cs="Arial"/>
      <w:sz w:val="28"/>
    </w:rPr>
  </w:style>
  <w:style w:type="table" w:styleId="a5">
    <w:name w:val="Table Grid"/>
    <w:basedOn w:val="a1"/>
    <w:uiPriority w:val="59"/>
    <w:rsid w:val="000276C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-2">
    <w:name w:val="Medium Grid 1 Accent 2"/>
    <w:basedOn w:val="a"/>
    <w:uiPriority w:val="34"/>
    <w:qFormat/>
    <w:rsid w:val="000276C6"/>
    <w:pPr>
      <w:ind w:leftChars="200" w:left="480"/>
    </w:pPr>
  </w:style>
  <w:style w:type="paragraph" w:styleId="Web">
    <w:name w:val="Normal (Web)"/>
    <w:basedOn w:val="a"/>
    <w:uiPriority w:val="99"/>
    <w:unhideWhenUsed/>
    <w:rsid w:val="003976D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3976D5"/>
  </w:style>
  <w:style w:type="character" w:customStyle="1" w:styleId="30">
    <w:name w:val="標題 3 字元"/>
    <w:link w:val="3"/>
    <w:uiPriority w:val="9"/>
    <w:rsid w:val="00F36F3B"/>
    <w:rPr>
      <w:rFonts w:ascii="新細明體" w:hAnsi="新細明體" w:cs="新細明體"/>
      <w:b/>
      <w:bCs/>
      <w:sz w:val="27"/>
      <w:szCs w:val="27"/>
    </w:rPr>
  </w:style>
  <w:style w:type="character" w:styleId="a6">
    <w:name w:val="Hyperlink"/>
    <w:uiPriority w:val="99"/>
    <w:unhideWhenUsed/>
    <w:rsid w:val="00F36F3B"/>
    <w:rPr>
      <w:color w:val="0000FF"/>
      <w:u w:val="single"/>
    </w:rPr>
  </w:style>
  <w:style w:type="paragraph" w:customStyle="1" w:styleId="a7">
    <w:name w:val="No Spacing"/>
    <w:uiPriority w:val="1"/>
    <w:qFormat/>
    <w:rsid w:val="00153140"/>
    <w:pPr>
      <w:widowControl w:val="0"/>
    </w:pPr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4C4DE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uiPriority w:val="99"/>
    <w:rsid w:val="004C4DE5"/>
    <w:rPr>
      <w:kern w:val="2"/>
    </w:rPr>
  </w:style>
  <w:style w:type="paragraph" w:styleId="aa">
    <w:name w:val="footer"/>
    <w:basedOn w:val="a"/>
    <w:link w:val="ab"/>
    <w:uiPriority w:val="99"/>
    <w:unhideWhenUsed/>
    <w:rsid w:val="004C4DE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尾 字元"/>
    <w:link w:val="aa"/>
    <w:uiPriority w:val="99"/>
    <w:rsid w:val="004C4DE5"/>
    <w:rPr>
      <w:kern w:val="2"/>
    </w:rPr>
  </w:style>
  <w:style w:type="character" w:styleId="ac">
    <w:name w:val="page number"/>
    <w:uiPriority w:val="99"/>
    <w:semiHidden/>
    <w:unhideWhenUsed/>
    <w:rsid w:val="004C4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conference88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e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71E0D-070A-488D-B1E3-41749590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Links>
    <vt:vector size="12" baseType="variant"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http://www.csee.org.tw/</vt:lpwstr>
      </vt:variant>
      <vt:variant>
        <vt:lpwstr/>
      </vt:variant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mailto:eeconference888@gmail.com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 Julia</dc:creator>
  <cp:keywords/>
  <cp:lastModifiedBy>TMUE</cp:lastModifiedBy>
  <cp:revision>3</cp:revision>
  <cp:lastPrinted>2013-08-15T02:52:00Z</cp:lastPrinted>
  <dcterms:created xsi:type="dcterms:W3CDTF">2013-08-22T03:27:00Z</dcterms:created>
  <dcterms:modified xsi:type="dcterms:W3CDTF">2013-08-22T03:28:00Z</dcterms:modified>
</cp:coreProperties>
</file>