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B9" w:rsidRPr="00675B31" w:rsidRDefault="006802BF" w:rsidP="007D2379">
      <w:pPr>
        <w:spacing w:afterLines="50" w:line="340" w:lineRule="exact"/>
        <w:jc w:val="center"/>
        <w:rPr>
          <w:rFonts w:eastAsia="標楷體"/>
          <w:color w:val="0000CC"/>
          <w:spacing w:val="-4"/>
          <w:sz w:val="28"/>
          <w:szCs w:val="28"/>
        </w:rPr>
      </w:pPr>
      <w:r w:rsidRPr="00675B31">
        <w:rPr>
          <w:rFonts w:eastAsia="標楷體" w:hAnsi="標楷體"/>
          <w:color w:val="0000CC"/>
          <w:spacing w:val="-4"/>
          <w:sz w:val="28"/>
          <w:szCs w:val="28"/>
        </w:rPr>
        <w:t>臺北市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教師</w:t>
      </w:r>
      <w:r w:rsidRPr="00675B31">
        <w:rPr>
          <w:rFonts w:eastAsia="標楷體" w:hAnsi="標楷體"/>
          <w:color w:val="0000CC"/>
          <w:spacing w:val="-4"/>
          <w:sz w:val="28"/>
          <w:szCs w:val="28"/>
        </w:rPr>
        <w:t>研習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中心</w:t>
      </w:r>
      <w:r w:rsidR="00DF2BEE" w:rsidRPr="00675B31">
        <w:rPr>
          <w:rFonts w:eastAsia="標楷體" w:hint="eastAsia"/>
          <w:color w:val="0000CC"/>
          <w:spacing w:val="-4"/>
          <w:sz w:val="28"/>
          <w:szCs w:val="28"/>
        </w:rPr>
        <w:t>10</w:t>
      </w:r>
      <w:r w:rsidR="005D4FC2" w:rsidRPr="00675B31">
        <w:rPr>
          <w:rFonts w:eastAsia="標楷體" w:hint="eastAsia"/>
          <w:color w:val="0000CC"/>
          <w:spacing w:val="-4"/>
          <w:sz w:val="28"/>
          <w:szCs w:val="28"/>
        </w:rPr>
        <w:t>2</w:t>
      </w:r>
      <w:r w:rsidR="00EB582B" w:rsidRPr="00675B31">
        <w:rPr>
          <w:rFonts w:eastAsia="標楷體" w:hint="eastAsia"/>
          <w:color w:val="0000CC"/>
          <w:spacing w:val="-4"/>
          <w:sz w:val="28"/>
          <w:szCs w:val="28"/>
        </w:rPr>
        <w:t>學</w:t>
      </w:r>
      <w:r w:rsidR="00134764" w:rsidRPr="00675B31">
        <w:rPr>
          <w:rFonts w:eastAsia="標楷體" w:hAnsi="標楷體"/>
          <w:color w:val="0000CC"/>
          <w:spacing w:val="-4"/>
          <w:sz w:val="28"/>
          <w:szCs w:val="28"/>
        </w:rPr>
        <w:t>年度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教師諮詢服務</w:t>
      </w:r>
      <w:r w:rsidRPr="00675B31">
        <w:rPr>
          <w:rFonts w:eastAsia="標楷體" w:hAnsi="標楷體"/>
          <w:color w:val="0000CC"/>
          <w:spacing w:val="-4"/>
          <w:sz w:val="28"/>
          <w:szCs w:val="28"/>
        </w:rPr>
        <w:t>專線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諮詢</w:t>
      </w:r>
      <w:r w:rsidR="003B17BF" w:rsidRPr="00675B31">
        <w:rPr>
          <w:rFonts w:eastAsia="標楷體" w:hAnsi="標楷體"/>
          <w:color w:val="0000CC"/>
          <w:spacing w:val="-4"/>
          <w:sz w:val="28"/>
          <w:szCs w:val="28"/>
        </w:rPr>
        <w:t>教授</w:t>
      </w:r>
      <w:r w:rsidR="001A3909" w:rsidRPr="00675B31">
        <w:rPr>
          <w:rFonts w:eastAsia="標楷體" w:hAnsi="標楷體"/>
          <w:color w:val="0000CC"/>
          <w:spacing w:val="-4"/>
          <w:sz w:val="28"/>
          <w:szCs w:val="28"/>
        </w:rPr>
        <w:t>專長領域</w:t>
      </w:r>
      <w:r w:rsidR="009E4515" w:rsidRPr="00675B31">
        <w:rPr>
          <w:rFonts w:eastAsia="標楷體" w:hAnsi="標楷體"/>
          <w:color w:val="0000CC"/>
          <w:spacing w:val="-4"/>
          <w:sz w:val="28"/>
          <w:szCs w:val="28"/>
        </w:rPr>
        <w:t>一覽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表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8"/>
        <w:gridCol w:w="1195"/>
        <w:gridCol w:w="2520"/>
        <w:gridCol w:w="5310"/>
      </w:tblGrid>
      <w:tr w:rsidR="007E1D57" w:rsidRPr="00675B31" w:rsidTr="00391E2F">
        <w:trPr>
          <w:cantSplit/>
          <w:trHeight w:hRule="exact" w:val="397"/>
          <w:jc w:val="center"/>
        </w:trPr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C41500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領域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姓名/時段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服務單位及職銜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專長領域簡介</w:t>
            </w:r>
          </w:p>
        </w:tc>
      </w:tr>
      <w:tr w:rsidR="007E1D57" w:rsidRPr="00173829" w:rsidTr="00391E2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F211D1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心理</w:t>
            </w:r>
            <w:r w:rsidR="00F211D1"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輔導諮詢與</w:t>
            </w:r>
          </w:p>
          <w:p w:rsidR="007E1D57" w:rsidRPr="00675B31" w:rsidRDefault="007E1D57" w:rsidP="00F211D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諮商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王麗斐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E1D57" w:rsidRPr="00675B31" w:rsidRDefault="000366F8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、情緒調適、自我覺察與成長、性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別議題與輔導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親職教育與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家庭</w:t>
            </w:r>
            <w:r w:rsidR="001838FB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7E1D57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個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案</w:t>
            </w:r>
            <w:r w:rsidR="00A373B6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諮詢</w:t>
            </w:r>
          </w:p>
        </w:tc>
      </w:tr>
      <w:tr w:rsidR="009D5F1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D5F1E" w:rsidRPr="00C41500" w:rsidRDefault="009D5F1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吳麗娟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D5F1E" w:rsidRPr="00675B31" w:rsidRDefault="009D5F1E" w:rsidP="001838FB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心理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、自我成長、情緒管理、人際關係、</w:t>
            </w:r>
            <w:r w:rsidR="00D6064D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親職教育、婚姻與家庭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林方晧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婚姻及家庭治療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林麗純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自我成長、婚姻關係、家庭關係與家庭晤談</w:t>
            </w:r>
          </w:p>
        </w:tc>
      </w:tr>
      <w:tr w:rsidR="00286D15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C41500" w:rsidRDefault="00286D15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柯書林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專業臨床心理師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6D15" w:rsidRPr="00675B31" w:rsidRDefault="00286D15" w:rsidP="0080208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心理諮商、情緒管理與壓力紓解、親職成長、兒童與青少年心理衛生、個案諮詢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 xml:space="preserve">陳  </w:t>
            </w: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韺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臺大社工系臨床教師、專業諮商心理師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親職壓力輔導、婚姻與家庭輔導、個案諮詢、精神疾患衛教諮詢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黃素菲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陽明大學人文與社會教育中心副教授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1838FB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生涯輔導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DF2BEE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人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際關係與溝通、情緒與壓力調適、存在議題</w:t>
            </w:r>
            <w:r w:rsidR="000366F8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探討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精神醫學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李慧玟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天晴身心診所主治醫師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兒童青少年精神疾患諮詢、成人憂鬱症等精神疾患諮詢、早期療育、精神疾患患者親職技巧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陳映雪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北榮總精神部主任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兒童與青少年精神疾患、兒童與青少年發展問題、成人憂鬱症及相關精神疾患諮詢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楊逸鴻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臺北市立聯合醫院精神部陽明</w:t>
            </w: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院區兼主任</w:t>
            </w:r>
            <w:proofErr w:type="gramEnd"/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憂鬱症等精神疾患諮詢、偏差行為輔導、精神疾患患者親子關係重塑、兩性關係及同性戀諮詢</w:t>
            </w:r>
          </w:p>
        </w:tc>
      </w:tr>
      <w:tr w:rsidR="00DF2BEE" w:rsidRPr="00173829" w:rsidTr="00391E2F">
        <w:trPr>
          <w:cantSplit/>
          <w:trHeight w:hRule="exact" w:val="624"/>
          <w:jc w:val="center"/>
        </w:trPr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符號說明</w:t>
            </w:r>
          </w:p>
        </w:tc>
        <w:tc>
          <w:tcPr>
            <w:tcW w:w="90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通過國家考試之合格心理師</w:t>
            </w:r>
            <w:r w:rsidRPr="00675B31">
              <w:rPr>
                <w:rFonts w:eastAsia="標楷體" w:hint="eastAsia"/>
                <w:bCs/>
                <w:color w:val="1A5221"/>
                <w:szCs w:val="24"/>
              </w:rPr>
              <w:t xml:space="preserve">       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：可提供婚姻、伴侶與家庭晤談</w:t>
            </w:r>
            <w:r w:rsidR="00D6064D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/諮詢</w:t>
            </w:r>
            <w:r w:rsidR="00B26FB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/輔導</w:t>
            </w:r>
          </w:p>
          <w:p w:rsidR="00DF2BEE" w:rsidRPr="00675B31" w:rsidRDefault="00DF2BEE" w:rsidP="00286D15">
            <w:pPr>
              <w:spacing w:line="260" w:lineRule="exact"/>
              <w:rPr>
                <w:rFonts w:eastAsia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 2" w:char="F0F6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可安排到校服務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(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個案研討為限</w:t>
            </w:r>
            <w:r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)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pacing w:val="5"/>
                <w:szCs w:val="24"/>
              </w:rPr>
              <w:t xml:space="preserve">   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 2" w:char="F0DF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：視需求協調雙方合適時間進行晤談</w:t>
            </w:r>
          </w:p>
        </w:tc>
      </w:tr>
    </w:tbl>
    <w:p w:rsidR="006802BF" w:rsidRPr="00675B31" w:rsidRDefault="006802BF" w:rsidP="007D2379">
      <w:pPr>
        <w:spacing w:beforeLines="30" w:afterLines="30" w:line="440" w:lineRule="exact"/>
        <w:jc w:val="center"/>
        <w:rPr>
          <w:rFonts w:eastAsia="標楷體"/>
          <w:color w:val="0000CC"/>
          <w:sz w:val="32"/>
          <w:szCs w:val="32"/>
        </w:rPr>
      </w:pPr>
      <w:r w:rsidRPr="00675B31">
        <w:rPr>
          <w:rFonts w:ascii="標楷體" w:eastAsia="標楷體" w:hAnsi="標楷體" w:hint="eastAsia"/>
          <w:color w:val="0000CC"/>
          <w:sz w:val="32"/>
          <w:szCs w:val="32"/>
        </w:rPr>
        <w:t>諮詢教授輪值時段一覽表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34"/>
        <w:gridCol w:w="776"/>
        <w:gridCol w:w="777"/>
        <w:gridCol w:w="777"/>
        <w:gridCol w:w="777"/>
        <w:gridCol w:w="776"/>
        <w:gridCol w:w="777"/>
        <w:gridCol w:w="777"/>
        <w:gridCol w:w="777"/>
        <w:gridCol w:w="776"/>
        <w:gridCol w:w="777"/>
        <w:gridCol w:w="777"/>
        <w:gridCol w:w="777"/>
      </w:tblGrid>
      <w:tr w:rsidR="005D4FC2" w:rsidRPr="00333CB0" w:rsidTr="00391E2F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D4FC2" w:rsidRPr="00333CB0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4660" w:type="dxa"/>
            <w:gridSpan w:val="6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675B31">
              <w:rPr>
                <w:rFonts w:eastAsia="標楷體" w:hint="eastAsia"/>
                <w:color w:val="0000CC"/>
                <w:sz w:val="26"/>
                <w:szCs w:val="26"/>
              </w:rPr>
              <w:t>第一組</w:t>
            </w:r>
          </w:p>
        </w:tc>
        <w:tc>
          <w:tcPr>
            <w:tcW w:w="4661" w:type="dxa"/>
            <w:gridSpan w:val="6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675B31">
              <w:rPr>
                <w:rFonts w:eastAsia="標楷體" w:hint="eastAsia"/>
                <w:color w:val="0000CC"/>
                <w:sz w:val="26"/>
                <w:szCs w:val="26"/>
              </w:rPr>
              <w:t>第二組</w:t>
            </w:r>
          </w:p>
        </w:tc>
      </w:tr>
      <w:tr w:rsidR="005D4FC2" w:rsidRPr="00333CB0" w:rsidTr="00391E2F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D4FC2" w:rsidRPr="00333CB0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週一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週二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週三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週四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週五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週六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週一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週二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週三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週四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週五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週六</w:t>
            </w:r>
          </w:p>
        </w:tc>
      </w:tr>
      <w:tr w:rsidR="005D4FC2" w:rsidRPr="00333CB0" w:rsidTr="00391E2F">
        <w:trPr>
          <w:trHeight w:val="454"/>
          <w:jc w:val="center"/>
        </w:trPr>
        <w:tc>
          <w:tcPr>
            <w:tcW w:w="534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4"/>
                <w:w w:val="90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4"/>
                <w:w w:val="90"/>
                <w:szCs w:val="24"/>
              </w:rPr>
              <w:t>上午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proofErr w:type="gramStart"/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  <w:proofErr w:type="gramEnd"/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(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暑假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)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吳麗娟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王麗斐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黃素菲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 xml:space="preserve">  </w:t>
            </w:r>
            <w:proofErr w:type="gramStart"/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韺</w:t>
            </w:r>
            <w:proofErr w:type="gramEnd"/>
          </w:p>
          <w:p w:rsidR="005D4FC2" w:rsidRPr="00675B31" w:rsidRDefault="005D4FC2" w:rsidP="005D4FC2">
            <w:pPr>
              <w:spacing w:afterLines="10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林方晧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proofErr w:type="gramStart"/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  <w:proofErr w:type="gramEnd"/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(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暑假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)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吳麗娟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王麗斐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黃素菲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 xml:space="preserve">  </w:t>
            </w:r>
            <w:proofErr w:type="gramStart"/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韺</w:t>
            </w:r>
            <w:proofErr w:type="gramEnd"/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林方晧</w:t>
            </w:r>
          </w:p>
        </w:tc>
      </w:tr>
      <w:tr w:rsidR="005D4FC2" w:rsidRPr="00333CB0" w:rsidTr="00391E2F">
        <w:trPr>
          <w:trHeight w:val="454"/>
          <w:jc w:val="center"/>
        </w:trPr>
        <w:tc>
          <w:tcPr>
            <w:tcW w:w="534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4"/>
                <w:w w:val="90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4"/>
                <w:w w:val="90"/>
                <w:szCs w:val="24"/>
              </w:rPr>
              <w:t>下午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柯書林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林麗純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8"/>
                <w:szCs w:val="28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李慧玟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柯書林</w:t>
            </w:r>
          </w:p>
          <w:p w:rsidR="005D4FC2" w:rsidRPr="00675B31" w:rsidRDefault="005D4FC2" w:rsidP="005D4FC2">
            <w:pPr>
              <w:spacing w:afterLines="10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8"/>
                <w:szCs w:val="28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楊逸鴻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林麗純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陳映雪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</w:tr>
    </w:tbl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beforeLines="100"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專業倫理</w:t>
      </w:r>
      <w:r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color w:val="1A5221"/>
          <w:sz w:val="26"/>
          <w:szCs w:val="26"/>
        </w:rPr>
        <w:t>遵循專業倫理</w:t>
      </w:r>
      <w:r w:rsidR="002A5D1C" w:rsidRPr="00675B31">
        <w:rPr>
          <w:rFonts w:eastAsia="標楷體" w:hint="eastAsia"/>
          <w:color w:val="1A5221"/>
          <w:sz w:val="26"/>
          <w:szCs w:val="26"/>
        </w:rPr>
        <w:t>及心理師法規範</w:t>
      </w:r>
      <w:r w:rsidRPr="00675B31">
        <w:rPr>
          <w:rFonts w:eastAsia="標楷體"/>
          <w:color w:val="1A5221"/>
          <w:sz w:val="26"/>
          <w:szCs w:val="26"/>
        </w:rPr>
        <w:t>，</w:t>
      </w:r>
      <w:r w:rsidRPr="00675B31">
        <w:rPr>
          <w:rFonts w:eastAsia="標楷體" w:hint="eastAsia"/>
          <w:color w:val="1A5221"/>
          <w:sz w:val="26"/>
          <w:szCs w:val="26"/>
        </w:rPr>
        <w:t>維護當</w:t>
      </w:r>
      <w:r w:rsidRPr="00675B31">
        <w:rPr>
          <w:rFonts w:eastAsia="標楷體"/>
          <w:color w:val="1A5221"/>
          <w:sz w:val="26"/>
          <w:szCs w:val="26"/>
        </w:rPr>
        <w:t>事人福祉，保護當事人</w:t>
      </w:r>
      <w:r w:rsidR="00166B64" w:rsidRPr="00675B31">
        <w:rPr>
          <w:rFonts w:eastAsia="標楷體" w:hint="eastAsia"/>
          <w:color w:val="1A5221"/>
          <w:sz w:val="26"/>
          <w:szCs w:val="26"/>
        </w:rPr>
        <w:t>隱私</w:t>
      </w:r>
    </w:p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服務對象</w:t>
      </w:r>
      <w:r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免費服務</w:t>
      </w:r>
      <w:r w:rsidR="00B85243" w:rsidRPr="00675B31">
        <w:rPr>
          <w:rFonts w:eastAsia="標楷體" w:hint="eastAsia"/>
          <w:color w:val="0000CC"/>
          <w:sz w:val="26"/>
          <w:szCs w:val="26"/>
        </w:rPr>
        <w:t>本市</w:t>
      </w:r>
      <w:r w:rsidR="00EF26F2" w:rsidRPr="00675B31">
        <w:rPr>
          <w:rFonts w:eastAsia="標楷體" w:hint="eastAsia"/>
          <w:color w:val="0000CC"/>
          <w:sz w:val="26"/>
          <w:szCs w:val="26"/>
        </w:rPr>
        <w:t>公私立</w:t>
      </w:r>
      <w:r w:rsidR="00D8711D" w:rsidRPr="00675B31">
        <w:rPr>
          <w:rFonts w:eastAsia="標楷體"/>
          <w:color w:val="0000CC"/>
          <w:sz w:val="26"/>
          <w:szCs w:val="26"/>
        </w:rPr>
        <w:t>高</w:t>
      </w:r>
      <w:r w:rsidR="008B0775">
        <w:rPr>
          <w:rFonts w:eastAsia="標楷體" w:hint="eastAsia"/>
          <w:color w:val="0000CC"/>
          <w:sz w:val="26"/>
          <w:szCs w:val="26"/>
        </w:rPr>
        <w:t>級中等以下學校</w:t>
      </w:r>
      <w:r w:rsidRPr="00675B31">
        <w:rPr>
          <w:rFonts w:eastAsia="標楷體"/>
          <w:color w:val="0000CC"/>
          <w:sz w:val="26"/>
          <w:szCs w:val="26"/>
        </w:rPr>
        <w:t>教師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服務方式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proofErr w:type="gramStart"/>
      <w:r w:rsidRPr="00675B31">
        <w:rPr>
          <w:rFonts w:eastAsia="標楷體"/>
          <w:color w:val="1A5221"/>
          <w:sz w:val="26"/>
          <w:szCs w:val="26"/>
        </w:rPr>
        <w:t>採</w:t>
      </w:r>
      <w:proofErr w:type="gramEnd"/>
      <w:r w:rsidRPr="00675B31">
        <w:rPr>
          <w:rFonts w:eastAsia="標楷體"/>
          <w:color w:val="1A5221"/>
          <w:sz w:val="26"/>
          <w:szCs w:val="26"/>
        </w:rPr>
        <w:t>面談、電話</w:t>
      </w:r>
      <w:proofErr w:type="gramStart"/>
      <w:r w:rsidRPr="00675B31">
        <w:rPr>
          <w:rFonts w:eastAsia="標楷體" w:hint="eastAsia"/>
          <w:color w:val="1A5221"/>
          <w:sz w:val="26"/>
          <w:szCs w:val="26"/>
        </w:rPr>
        <w:t>協談</w:t>
      </w:r>
      <w:r w:rsidRPr="00675B31">
        <w:rPr>
          <w:rFonts w:eastAsia="標楷體"/>
          <w:color w:val="1A5221"/>
          <w:sz w:val="26"/>
          <w:szCs w:val="26"/>
        </w:rPr>
        <w:t>等方式</w:t>
      </w:r>
      <w:proofErr w:type="gramEnd"/>
      <w:r w:rsidRPr="00675B31">
        <w:rPr>
          <w:rFonts w:eastAsia="標楷體"/>
          <w:color w:val="1A5221"/>
          <w:sz w:val="26"/>
          <w:szCs w:val="26"/>
        </w:rPr>
        <w:t>辦理，敬請事先預約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服務時間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週二至週</w:t>
      </w:r>
      <w:r w:rsidRPr="00675B31">
        <w:rPr>
          <w:rFonts w:eastAsia="標楷體" w:hint="eastAsia"/>
          <w:color w:val="0000CC"/>
          <w:sz w:val="26"/>
          <w:szCs w:val="26"/>
        </w:rPr>
        <w:t>六</w:t>
      </w:r>
      <w:r w:rsidRPr="00675B31">
        <w:rPr>
          <w:rFonts w:eastAsia="標楷體"/>
          <w:color w:val="0000CC"/>
          <w:sz w:val="26"/>
          <w:szCs w:val="26"/>
        </w:rPr>
        <w:t>上午</w:t>
      </w:r>
      <w:r w:rsidRPr="00675B31">
        <w:rPr>
          <w:rFonts w:eastAsia="標楷體"/>
          <w:b/>
          <w:color w:val="0000CC"/>
          <w:sz w:val="26"/>
          <w:szCs w:val="26"/>
        </w:rPr>
        <w:t>9:00</w:t>
      </w:r>
      <w:r w:rsidR="00C426F5" w:rsidRPr="00675B31">
        <w:rPr>
          <w:rFonts w:eastAsia="標楷體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11:50</w:t>
      </w:r>
      <w:r w:rsidRPr="00675B31">
        <w:rPr>
          <w:rFonts w:eastAsia="標楷體"/>
          <w:color w:val="0000CC"/>
          <w:sz w:val="26"/>
          <w:szCs w:val="26"/>
        </w:rPr>
        <w:t>，下午</w:t>
      </w:r>
      <w:r w:rsidRPr="00675B31">
        <w:rPr>
          <w:rFonts w:eastAsia="標楷體"/>
          <w:b/>
          <w:color w:val="0000CC"/>
          <w:sz w:val="26"/>
          <w:szCs w:val="26"/>
        </w:rPr>
        <w:t>1:30</w:t>
      </w:r>
      <w:r w:rsidR="00C426F5" w:rsidRPr="00675B31">
        <w:rPr>
          <w:rFonts w:eastAsia="標楷體" w:hint="eastAsia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4:10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預約電話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="008B0775" w:rsidRPr="00675B31">
        <w:rPr>
          <w:rFonts w:eastAsia="標楷體" w:hint="eastAsia"/>
          <w:color w:val="1A5221"/>
          <w:sz w:val="26"/>
          <w:szCs w:val="26"/>
        </w:rPr>
        <w:t>總機</w:t>
      </w:r>
      <w:r w:rsidR="008B0775">
        <w:rPr>
          <w:rFonts w:eastAsia="標楷體" w:hint="eastAsia"/>
          <w:color w:val="1A5221"/>
          <w:sz w:val="26"/>
          <w:szCs w:val="26"/>
        </w:rPr>
        <w:t>：</w:t>
      </w:r>
      <w:r w:rsidR="00594F22" w:rsidRPr="00675B31">
        <w:rPr>
          <w:rFonts w:eastAsia="標楷體"/>
          <w:b/>
          <w:color w:val="1A5221"/>
          <w:sz w:val="26"/>
          <w:szCs w:val="26"/>
        </w:rPr>
        <w:t>2861-6942</w:t>
      </w:r>
      <w:r w:rsidR="00BD477A" w:rsidRPr="00675B31">
        <w:rPr>
          <w:rFonts w:eastAsia="標楷體" w:hint="eastAsia"/>
          <w:color w:val="1A5221"/>
          <w:sz w:val="26"/>
          <w:szCs w:val="26"/>
        </w:rPr>
        <w:t>轉</w:t>
      </w:r>
      <w:r w:rsidR="00594F22" w:rsidRPr="00675B31">
        <w:rPr>
          <w:rFonts w:eastAsia="標楷體"/>
          <w:b/>
          <w:color w:val="1A5221"/>
          <w:sz w:val="26"/>
          <w:szCs w:val="26"/>
        </w:rPr>
        <w:t>222</w:t>
      </w:r>
      <w:r w:rsidR="00EF26F2" w:rsidRPr="00675B31">
        <w:rPr>
          <w:rFonts w:eastAsia="標楷體" w:hAnsi="標楷體"/>
          <w:color w:val="1A5221"/>
          <w:sz w:val="26"/>
          <w:szCs w:val="26"/>
        </w:rPr>
        <w:t>、</w:t>
      </w:r>
      <w:r w:rsidR="008B0775" w:rsidRPr="00675B31">
        <w:rPr>
          <w:rFonts w:eastAsia="標楷體" w:hint="eastAsia"/>
          <w:color w:val="1A5221"/>
          <w:sz w:val="26"/>
          <w:szCs w:val="26"/>
        </w:rPr>
        <w:t>專線</w:t>
      </w:r>
      <w:r w:rsidR="008B0775">
        <w:rPr>
          <w:rFonts w:eastAsia="標楷體" w:hint="eastAsia"/>
          <w:color w:val="1A5221"/>
          <w:sz w:val="26"/>
          <w:szCs w:val="26"/>
        </w:rPr>
        <w:t>：</w:t>
      </w:r>
      <w:r w:rsidR="00EF26F2" w:rsidRPr="00675B31">
        <w:rPr>
          <w:rFonts w:eastAsia="標楷體"/>
          <w:b/>
          <w:color w:val="1A5221"/>
          <w:sz w:val="26"/>
          <w:szCs w:val="26"/>
        </w:rPr>
        <w:t>2861-6629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專線地址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="000F1EA0" w:rsidRPr="00675B31">
        <w:rPr>
          <w:rFonts w:eastAsia="標楷體"/>
          <w:b/>
          <w:color w:val="0000CC"/>
          <w:sz w:val="26"/>
          <w:szCs w:val="26"/>
        </w:rPr>
        <w:t>112</w:t>
      </w:r>
      <w:r w:rsidR="000F1EA0" w:rsidRPr="00675B31">
        <w:rPr>
          <w:rFonts w:eastAsia="標楷體" w:hint="eastAsia"/>
          <w:b/>
          <w:color w:val="0000CC"/>
          <w:sz w:val="26"/>
          <w:szCs w:val="26"/>
        </w:rPr>
        <w:t>91</w:t>
      </w:r>
      <w:r w:rsidRPr="00675B31">
        <w:rPr>
          <w:rFonts w:eastAsia="標楷體"/>
          <w:color w:val="0000CC"/>
          <w:sz w:val="26"/>
          <w:szCs w:val="26"/>
        </w:rPr>
        <w:t>臺北市陽明山建國街</w:t>
      </w:r>
      <w:r w:rsidRPr="00675B31">
        <w:rPr>
          <w:rFonts w:eastAsia="標楷體" w:hint="eastAsia"/>
          <w:b/>
          <w:color w:val="0000CC"/>
          <w:sz w:val="26"/>
          <w:szCs w:val="26"/>
        </w:rPr>
        <w:t>2</w:t>
      </w:r>
      <w:r w:rsidRPr="00675B31">
        <w:rPr>
          <w:rFonts w:eastAsia="標楷體"/>
          <w:color w:val="0000CC"/>
          <w:sz w:val="26"/>
          <w:szCs w:val="26"/>
        </w:rPr>
        <w:t>號，中山樓</w:t>
      </w:r>
      <w:r w:rsidR="0091176D" w:rsidRPr="00675B31">
        <w:rPr>
          <w:rFonts w:eastAsia="標楷體" w:hint="eastAsia"/>
          <w:color w:val="0000CC"/>
          <w:sz w:val="26"/>
          <w:szCs w:val="26"/>
        </w:rPr>
        <w:t>右</w:t>
      </w:r>
      <w:r w:rsidRPr="00675B31">
        <w:rPr>
          <w:rFonts w:eastAsia="標楷體"/>
          <w:color w:val="0000CC"/>
          <w:sz w:val="26"/>
          <w:szCs w:val="26"/>
        </w:rPr>
        <w:t>前</w:t>
      </w:r>
      <w:r w:rsidR="0091176D" w:rsidRPr="00675B31">
        <w:rPr>
          <w:rFonts w:eastAsia="標楷體" w:hint="eastAsia"/>
          <w:color w:val="0000CC"/>
          <w:sz w:val="26"/>
          <w:szCs w:val="26"/>
        </w:rPr>
        <w:t>方</w:t>
      </w:r>
      <w:r w:rsidRPr="00675B31">
        <w:rPr>
          <w:rFonts w:eastAsia="標楷體"/>
          <w:color w:val="0000CC"/>
          <w:sz w:val="26"/>
          <w:szCs w:val="26"/>
        </w:rPr>
        <w:t>，前山公園溫泉浴室邊</w:t>
      </w:r>
    </w:p>
    <w:p w:rsidR="009E4515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公車路線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b/>
          <w:color w:val="1A5221"/>
          <w:sz w:val="26"/>
          <w:szCs w:val="26"/>
        </w:rPr>
        <w:t>260</w:t>
      </w:r>
      <w:r w:rsidR="00BD477A" w:rsidRPr="00675B31">
        <w:rPr>
          <w:rFonts w:eastAsia="標楷體" w:hint="eastAsia"/>
          <w:color w:val="1A5221"/>
          <w:sz w:val="26"/>
          <w:szCs w:val="26"/>
        </w:rPr>
        <w:t>、</w:t>
      </w:r>
      <w:r w:rsidRPr="00675B31">
        <w:rPr>
          <w:rFonts w:eastAsia="標楷體"/>
          <w:color w:val="1A5221"/>
          <w:sz w:val="26"/>
          <w:szCs w:val="26"/>
        </w:rPr>
        <w:t>紅</w:t>
      </w:r>
      <w:r w:rsidRPr="00675B31">
        <w:rPr>
          <w:rFonts w:eastAsia="標楷體"/>
          <w:b/>
          <w:color w:val="1A5221"/>
          <w:sz w:val="26"/>
          <w:szCs w:val="26"/>
        </w:rPr>
        <w:t>5</w:t>
      </w:r>
      <w:r w:rsidR="00BD477A" w:rsidRPr="00675B31">
        <w:rPr>
          <w:rFonts w:ascii="標楷體" w:eastAsia="標楷體" w:hAnsi="標楷體" w:hint="eastAsia"/>
          <w:b/>
          <w:color w:val="1A5221"/>
          <w:sz w:val="26"/>
          <w:szCs w:val="26"/>
        </w:rPr>
        <w:t>、</w:t>
      </w:r>
      <w:r w:rsidR="00BD477A" w:rsidRPr="00675B31">
        <w:rPr>
          <w:rFonts w:eastAsia="標楷體"/>
          <w:b/>
          <w:color w:val="1A5221"/>
          <w:sz w:val="26"/>
          <w:szCs w:val="26"/>
        </w:rPr>
        <w:t>230</w:t>
      </w:r>
      <w:r w:rsidR="0091176D" w:rsidRPr="00675B31">
        <w:rPr>
          <w:rFonts w:eastAsia="標楷體" w:hint="eastAsia"/>
          <w:color w:val="1A5221"/>
          <w:sz w:val="26"/>
          <w:szCs w:val="26"/>
        </w:rPr>
        <w:t>、</w:t>
      </w:r>
      <w:r w:rsidR="00BD477A" w:rsidRPr="00675B31">
        <w:rPr>
          <w:rFonts w:eastAsia="標楷體" w:hint="eastAsia"/>
          <w:b/>
          <w:color w:val="1A5221"/>
          <w:sz w:val="26"/>
          <w:szCs w:val="26"/>
        </w:rPr>
        <w:t>681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r w:rsidR="00EF26F2" w:rsidRPr="00675B31">
        <w:rPr>
          <w:rFonts w:eastAsia="標楷體"/>
          <w:color w:val="1A5221"/>
          <w:sz w:val="26"/>
          <w:szCs w:val="26"/>
        </w:rPr>
        <w:t>教師中心站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下車）</w:t>
      </w:r>
      <w:r w:rsidR="00F47F2D" w:rsidRPr="00675B31">
        <w:rPr>
          <w:rFonts w:eastAsia="標楷體" w:hint="eastAsia"/>
          <w:color w:val="1A5221"/>
          <w:sz w:val="26"/>
          <w:szCs w:val="26"/>
        </w:rPr>
        <w:t>，</w:t>
      </w:r>
      <w:r w:rsidR="00F47F2D" w:rsidRPr="00675B31">
        <w:rPr>
          <w:rFonts w:eastAsia="標楷體"/>
          <w:color w:val="1A5221"/>
          <w:sz w:val="26"/>
          <w:szCs w:val="26"/>
        </w:rPr>
        <w:t>小</w:t>
      </w:r>
      <w:r w:rsidR="00F47F2D" w:rsidRPr="00675B31">
        <w:rPr>
          <w:rFonts w:eastAsia="標楷體"/>
          <w:b/>
          <w:color w:val="1A5221"/>
          <w:sz w:val="26"/>
          <w:szCs w:val="26"/>
        </w:rPr>
        <w:t>9</w:t>
      </w:r>
      <w:proofErr w:type="gramStart"/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proofErr w:type="gramEnd"/>
      <w:r w:rsidR="00F47F2D" w:rsidRPr="00675B31">
        <w:rPr>
          <w:rFonts w:eastAsia="標楷體" w:hint="eastAsia"/>
          <w:color w:val="1A5221"/>
          <w:sz w:val="26"/>
          <w:szCs w:val="26"/>
        </w:rPr>
        <w:t>陽明山站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</w:t>
      </w:r>
      <w:r w:rsidR="0091176D" w:rsidRPr="00675B31">
        <w:rPr>
          <w:rFonts w:eastAsia="標楷體" w:hint="eastAsia"/>
          <w:color w:val="1A5221"/>
          <w:sz w:val="26"/>
          <w:szCs w:val="26"/>
        </w:rPr>
        <w:t>)</w:t>
      </w:r>
    </w:p>
    <w:sectPr w:rsidR="009E4515" w:rsidRPr="00675B31" w:rsidSect="00D149C2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D5" w:rsidRDefault="001E0FD5" w:rsidP="00B85243">
      <w:r>
        <w:separator/>
      </w:r>
    </w:p>
  </w:endnote>
  <w:endnote w:type="continuationSeparator" w:id="0">
    <w:p w:rsidR="001E0FD5" w:rsidRDefault="001E0FD5" w:rsidP="00B8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D5" w:rsidRDefault="001E0FD5" w:rsidP="00B85243">
      <w:r>
        <w:separator/>
      </w:r>
    </w:p>
  </w:footnote>
  <w:footnote w:type="continuationSeparator" w:id="0">
    <w:p w:rsidR="001E0FD5" w:rsidRDefault="001E0FD5" w:rsidP="00B85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438E"/>
    <w:multiLevelType w:val="hybridMultilevel"/>
    <w:tmpl w:val="5DAAA130"/>
    <w:lvl w:ilvl="0" w:tplc="2C38B918">
      <w:start w:val="1"/>
      <w:numFmt w:val="bullet"/>
      <w:lvlText w:val="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C165AD"/>
    <w:multiLevelType w:val="singleLevel"/>
    <w:tmpl w:val="590A4B7C"/>
    <w:lvl w:ilvl="0">
      <w:start w:val="1"/>
      <w:numFmt w:val="bullet"/>
      <w:lvlText w:val="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D535185"/>
    <w:multiLevelType w:val="hybridMultilevel"/>
    <w:tmpl w:val="5C6051DE"/>
    <w:lvl w:ilvl="0" w:tplc="F468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315F7B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attachedTemplate r:id="rId1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FD5"/>
    <w:rsid w:val="00000350"/>
    <w:rsid w:val="00000A2A"/>
    <w:rsid w:val="000034B5"/>
    <w:rsid w:val="00013377"/>
    <w:rsid w:val="000171C6"/>
    <w:rsid w:val="00033302"/>
    <w:rsid w:val="000366F8"/>
    <w:rsid w:val="00040681"/>
    <w:rsid w:val="00042E1C"/>
    <w:rsid w:val="00046512"/>
    <w:rsid w:val="00051117"/>
    <w:rsid w:val="00054828"/>
    <w:rsid w:val="00062F88"/>
    <w:rsid w:val="00066B58"/>
    <w:rsid w:val="00071C77"/>
    <w:rsid w:val="00072D93"/>
    <w:rsid w:val="00074BE2"/>
    <w:rsid w:val="0008725E"/>
    <w:rsid w:val="000879DD"/>
    <w:rsid w:val="00090834"/>
    <w:rsid w:val="00093A28"/>
    <w:rsid w:val="000B594A"/>
    <w:rsid w:val="000C355B"/>
    <w:rsid w:val="000D6452"/>
    <w:rsid w:val="000E0471"/>
    <w:rsid w:val="000E676F"/>
    <w:rsid w:val="000E72E5"/>
    <w:rsid w:val="000F1EA0"/>
    <w:rsid w:val="000F3584"/>
    <w:rsid w:val="000F5C7F"/>
    <w:rsid w:val="001156D2"/>
    <w:rsid w:val="0011724A"/>
    <w:rsid w:val="00134764"/>
    <w:rsid w:val="00141C55"/>
    <w:rsid w:val="00150BA9"/>
    <w:rsid w:val="00153403"/>
    <w:rsid w:val="00155B6A"/>
    <w:rsid w:val="00166B64"/>
    <w:rsid w:val="00171073"/>
    <w:rsid w:val="001716F2"/>
    <w:rsid w:val="00173829"/>
    <w:rsid w:val="00174292"/>
    <w:rsid w:val="00174CDC"/>
    <w:rsid w:val="001838FB"/>
    <w:rsid w:val="0018463C"/>
    <w:rsid w:val="00190B45"/>
    <w:rsid w:val="00192825"/>
    <w:rsid w:val="0019687C"/>
    <w:rsid w:val="001A3909"/>
    <w:rsid w:val="001A70D1"/>
    <w:rsid w:val="001D7CE8"/>
    <w:rsid w:val="001E0FD5"/>
    <w:rsid w:val="001F02F5"/>
    <w:rsid w:val="001F45CC"/>
    <w:rsid w:val="001F5FE1"/>
    <w:rsid w:val="002060E0"/>
    <w:rsid w:val="002070A6"/>
    <w:rsid w:val="00211755"/>
    <w:rsid w:val="00213A15"/>
    <w:rsid w:val="002140CA"/>
    <w:rsid w:val="0021461B"/>
    <w:rsid w:val="002262D3"/>
    <w:rsid w:val="0022736B"/>
    <w:rsid w:val="00227917"/>
    <w:rsid w:val="00245309"/>
    <w:rsid w:val="002643AB"/>
    <w:rsid w:val="0026693E"/>
    <w:rsid w:val="00270346"/>
    <w:rsid w:val="00286D15"/>
    <w:rsid w:val="002874BC"/>
    <w:rsid w:val="002A1295"/>
    <w:rsid w:val="002A1A2C"/>
    <w:rsid w:val="002A5D1C"/>
    <w:rsid w:val="002A66F4"/>
    <w:rsid w:val="002B2DBC"/>
    <w:rsid w:val="002B5D36"/>
    <w:rsid w:val="002C0C6C"/>
    <w:rsid w:val="002D5986"/>
    <w:rsid w:val="002E1296"/>
    <w:rsid w:val="002E664E"/>
    <w:rsid w:val="002F4F10"/>
    <w:rsid w:val="00306EF6"/>
    <w:rsid w:val="003122F5"/>
    <w:rsid w:val="00316FDD"/>
    <w:rsid w:val="00317961"/>
    <w:rsid w:val="00317B0B"/>
    <w:rsid w:val="0032363B"/>
    <w:rsid w:val="0033171F"/>
    <w:rsid w:val="00333A58"/>
    <w:rsid w:val="0033742E"/>
    <w:rsid w:val="00343E29"/>
    <w:rsid w:val="003452A4"/>
    <w:rsid w:val="00347E8B"/>
    <w:rsid w:val="00361CC7"/>
    <w:rsid w:val="00362848"/>
    <w:rsid w:val="00373F2D"/>
    <w:rsid w:val="00382DC7"/>
    <w:rsid w:val="00391E2F"/>
    <w:rsid w:val="00392988"/>
    <w:rsid w:val="003A183F"/>
    <w:rsid w:val="003B17BF"/>
    <w:rsid w:val="003B73C7"/>
    <w:rsid w:val="003C23F3"/>
    <w:rsid w:val="003C2642"/>
    <w:rsid w:val="003C6EB0"/>
    <w:rsid w:val="003E0240"/>
    <w:rsid w:val="00400B84"/>
    <w:rsid w:val="00403944"/>
    <w:rsid w:val="00406738"/>
    <w:rsid w:val="00477D7B"/>
    <w:rsid w:val="00477ED3"/>
    <w:rsid w:val="00485A29"/>
    <w:rsid w:val="00491EFB"/>
    <w:rsid w:val="00492C0D"/>
    <w:rsid w:val="00493178"/>
    <w:rsid w:val="004B0ACD"/>
    <w:rsid w:val="004B2298"/>
    <w:rsid w:val="004B7B84"/>
    <w:rsid w:val="004C7B8A"/>
    <w:rsid w:val="004D4779"/>
    <w:rsid w:val="004D735F"/>
    <w:rsid w:val="00512971"/>
    <w:rsid w:val="00523B49"/>
    <w:rsid w:val="00525DD6"/>
    <w:rsid w:val="0053579D"/>
    <w:rsid w:val="00535C16"/>
    <w:rsid w:val="00544828"/>
    <w:rsid w:val="0055197E"/>
    <w:rsid w:val="00552401"/>
    <w:rsid w:val="00556B02"/>
    <w:rsid w:val="005709B9"/>
    <w:rsid w:val="005821FB"/>
    <w:rsid w:val="00594296"/>
    <w:rsid w:val="0059449B"/>
    <w:rsid w:val="00594F22"/>
    <w:rsid w:val="005A41F2"/>
    <w:rsid w:val="005A6FC5"/>
    <w:rsid w:val="005B2AF0"/>
    <w:rsid w:val="005C2DC2"/>
    <w:rsid w:val="005C33B3"/>
    <w:rsid w:val="005C693A"/>
    <w:rsid w:val="005D127D"/>
    <w:rsid w:val="005D4FC2"/>
    <w:rsid w:val="005D5EAF"/>
    <w:rsid w:val="005D7120"/>
    <w:rsid w:val="005E413F"/>
    <w:rsid w:val="005F0D03"/>
    <w:rsid w:val="005F0EB6"/>
    <w:rsid w:val="005F10A2"/>
    <w:rsid w:val="005F6C9F"/>
    <w:rsid w:val="00603D6E"/>
    <w:rsid w:val="0060562C"/>
    <w:rsid w:val="00623451"/>
    <w:rsid w:val="00623BC9"/>
    <w:rsid w:val="006259EA"/>
    <w:rsid w:val="00630E73"/>
    <w:rsid w:val="006625CD"/>
    <w:rsid w:val="00671AE7"/>
    <w:rsid w:val="00674325"/>
    <w:rsid w:val="00675B31"/>
    <w:rsid w:val="006802BF"/>
    <w:rsid w:val="00682726"/>
    <w:rsid w:val="006A3459"/>
    <w:rsid w:val="006A6D4F"/>
    <w:rsid w:val="006B1CBF"/>
    <w:rsid w:val="006B2107"/>
    <w:rsid w:val="006B6127"/>
    <w:rsid w:val="006C3917"/>
    <w:rsid w:val="006D53B9"/>
    <w:rsid w:val="006E0290"/>
    <w:rsid w:val="006E268A"/>
    <w:rsid w:val="006F2CCA"/>
    <w:rsid w:val="006F536B"/>
    <w:rsid w:val="006F7537"/>
    <w:rsid w:val="006F7F05"/>
    <w:rsid w:val="00706336"/>
    <w:rsid w:val="007106AA"/>
    <w:rsid w:val="00713305"/>
    <w:rsid w:val="00717C94"/>
    <w:rsid w:val="00750B8F"/>
    <w:rsid w:val="00754B54"/>
    <w:rsid w:val="007641D9"/>
    <w:rsid w:val="00766111"/>
    <w:rsid w:val="00772A0A"/>
    <w:rsid w:val="00777328"/>
    <w:rsid w:val="007A39FD"/>
    <w:rsid w:val="007A4458"/>
    <w:rsid w:val="007B348C"/>
    <w:rsid w:val="007C1AAD"/>
    <w:rsid w:val="007D2379"/>
    <w:rsid w:val="007D4149"/>
    <w:rsid w:val="007D4D24"/>
    <w:rsid w:val="007D5FB2"/>
    <w:rsid w:val="007E1949"/>
    <w:rsid w:val="007E1D57"/>
    <w:rsid w:val="007E677B"/>
    <w:rsid w:val="00802086"/>
    <w:rsid w:val="00814F6D"/>
    <w:rsid w:val="0082281E"/>
    <w:rsid w:val="0083398F"/>
    <w:rsid w:val="00833AE6"/>
    <w:rsid w:val="0084312A"/>
    <w:rsid w:val="00867090"/>
    <w:rsid w:val="00871221"/>
    <w:rsid w:val="00881078"/>
    <w:rsid w:val="008844F9"/>
    <w:rsid w:val="008921B4"/>
    <w:rsid w:val="008A7B30"/>
    <w:rsid w:val="008B0775"/>
    <w:rsid w:val="008C3788"/>
    <w:rsid w:val="008D0256"/>
    <w:rsid w:val="008F3236"/>
    <w:rsid w:val="009012F5"/>
    <w:rsid w:val="009031EE"/>
    <w:rsid w:val="0091176D"/>
    <w:rsid w:val="009117D6"/>
    <w:rsid w:val="00915981"/>
    <w:rsid w:val="0092719A"/>
    <w:rsid w:val="00952CE5"/>
    <w:rsid w:val="0096153E"/>
    <w:rsid w:val="0096489D"/>
    <w:rsid w:val="00967671"/>
    <w:rsid w:val="0097234D"/>
    <w:rsid w:val="009855AE"/>
    <w:rsid w:val="00985C65"/>
    <w:rsid w:val="009C2CAE"/>
    <w:rsid w:val="009D049D"/>
    <w:rsid w:val="009D5F1E"/>
    <w:rsid w:val="009D79A8"/>
    <w:rsid w:val="009E4515"/>
    <w:rsid w:val="00A02865"/>
    <w:rsid w:val="00A02BE5"/>
    <w:rsid w:val="00A132C7"/>
    <w:rsid w:val="00A17311"/>
    <w:rsid w:val="00A17479"/>
    <w:rsid w:val="00A26071"/>
    <w:rsid w:val="00A3022F"/>
    <w:rsid w:val="00A373B6"/>
    <w:rsid w:val="00A44B86"/>
    <w:rsid w:val="00A7143A"/>
    <w:rsid w:val="00A74523"/>
    <w:rsid w:val="00A86124"/>
    <w:rsid w:val="00AA6BD0"/>
    <w:rsid w:val="00AB42D9"/>
    <w:rsid w:val="00AC7255"/>
    <w:rsid w:val="00AE458E"/>
    <w:rsid w:val="00AE6868"/>
    <w:rsid w:val="00B029AD"/>
    <w:rsid w:val="00B04091"/>
    <w:rsid w:val="00B04252"/>
    <w:rsid w:val="00B05ABE"/>
    <w:rsid w:val="00B1065C"/>
    <w:rsid w:val="00B26FB7"/>
    <w:rsid w:val="00B330A8"/>
    <w:rsid w:val="00B636E2"/>
    <w:rsid w:val="00B8252A"/>
    <w:rsid w:val="00B85243"/>
    <w:rsid w:val="00B913FF"/>
    <w:rsid w:val="00BB1EA6"/>
    <w:rsid w:val="00BB78AD"/>
    <w:rsid w:val="00BC50B9"/>
    <w:rsid w:val="00BD1881"/>
    <w:rsid w:val="00BD477A"/>
    <w:rsid w:val="00BE7DBE"/>
    <w:rsid w:val="00BF76FC"/>
    <w:rsid w:val="00C22C15"/>
    <w:rsid w:val="00C26FA6"/>
    <w:rsid w:val="00C41500"/>
    <w:rsid w:val="00C426F5"/>
    <w:rsid w:val="00C47A4E"/>
    <w:rsid w:val="00C84278"/>
    <w:rsid w:val="00C86E60"/>
    <w:rsid w:val="00C91BCC"/>
    <w:rsid w:val="00CA2EB6"/>
    <w:rsid w:val="00CA636B"/>
    <w:rsid w:val="00CB5473"/>
    <w:rsid w:val="00CC2EAE"/>
    <w:rsid w:val="00CC359A"/>
    <w:rsid w:val="00CC4174"/>
    <w:rsid w:val="00CC6F42"/>
    <w:rsid w:val="00CD16FD"/>
    <w:rsid w:val="00CD3CCB"/>
    <w:rsid w:val="00CF4EAA"/>
    <w:rsid w:val="00D11CB8"/>
    <w:rsid w:val="00D149C2"/>
    <w:rsid w:val="00D204DE"/>
    <w:rsid w:val="00D226D9"/>
    <w:rsid w:val="00D3422F"/>
    <w:rsid w:val="00D37C93"/>
    <w:rsid w:val="00D418D8"/>
    <w:rsid w:val="00D44B7E"/>
    <w:rsid w:val="00D6064D"/>
    <w:rsid w:val="00D66A8F"/>
    <w:rsid w:val="00D6727F"/>
    <w:rsid w:val="00D8711D"/>
    <w:rsid w:val="00D92CFC"/>
    <w:rsid w:val="00DB0BC4"/>
    <w:rsid w:val="00DB60C7"/>
    <w:rsid w:val="00DE0D14"/>
    <w:rsid w:val="00DE4F13"/>
    <w:rsid w:val="00DF2BEE"/>
    <w:rsid w:val="00DF4F09"/>
    <w:rsid w:val="00E307D5"/>
    <w:rsid w:val="00E32A50"/>
    <w:rsid w:val="00E32E42"/>
    <w:rsid w:val="00E521AE"/>
    <w:rsid w:val="00E56703"/>
    <w:rsid w:val="00E70BD5"/>
    <w:rsid w:val="00E90196"/>
    <w:rsid w:val="00E90F1F"/>
    <w:rsid w:val="00E973DF"/>
    <w:rsid w:val="00EA52ED"/>
    <w:rsid w:val="00EB582B"/>
    <w:rsid w:val="00EC1C9E"/>
    <w:rsid w:val="00EC7F8A"/>
    <w:rsid w:val="00ED11E3"/>
    <w:rsid w:val="00ED65B2"/>
    <w:rsid w:val="00EE0AC1"/>
    <w:rsid w:val="00EF26F2"/>
    <w:rsid w:val="00F05545"/>
    <w:rsid w:val="00F0581A"/>
    <w:rsid w:val="00F13E96"/>
    <w:rsid w:val="00F211D1"/>
    <w:rsid w:val="00F2181A"/>
    <w:rsid w:val="00F24931"/>
    <w:rsid w:val="00F253F1"/>
    <w:rsid w:val="00F32BF4"/>
    <w:rsid w:val="00F35F8D"/>
    <w:rsid w:val="00F47F2D"/>
    <w:rsid w:val="00F50823"/>
    <w:rsid w:val="00F561F9"/>
    <w:rsid w:val="00F62378"/>
    <w:rsid w:val="00F75B1E"/>
    <w:rsid w:val="00F93100"/>
    <w:rsid w:val="00F95CD1"/>
    <w:rsid w:val="00FB3374"/>
    <w:rsid w:val="00FB3B97"/>
    <w:rsid w:val="00FB53D6"/>
    <w:rsid w:val="00FC3FD3"/>
    <w:rsid w:val="00FD22F3"/>
    <w:rsid w:val="00FE5B95"/>
    <w:rsid w:val="00FF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dea\&#26410;&#32080;&#26696;\&#25945;&#25480;\&#23560;&#38263;&#36650;&#20540;&#34920;\&#25945;&#25480;&#36650;&#20540;&#34920;102&#23416;&#24180;&#2423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教授輪值表102學年度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組別</dc:title>
  <dc:subject/>
  <dc:creator>任凱</dc:creator>
  <cp:keywords/>
  <cp:lastModifiedBy>任凱</cp:lastModifiedBy>
  <cp:revision>1</cp:revision>
  <cp:lastPrinted>2010-11-17T08:14:00Z</cp:lastPrinted>
  <dcterms:created xsi:type="dcterms:W3CDTF">2013-08-22T06:36:00Z</dcterms:created>
  <dcterms:modified xsi:type="dcterms:W3CDTF">2013-08-22T06:39:00Z</dcterms:modified>
</cp:coreProperties>
</file>