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AE" w:rsidRPr="008657F9" w:rsidRDefault="00B209AE" w:rsidP="00B209AE">
      <w:pPr>
        <w:spacing w:line="400" w:lineRule="exact"/>
        <w:ind w:right="96"/>
        <w:jc w:val="center"/>
        <w:rPr>
          <w:rFonts w:ascii="標楷體" w:eastAsia="標楷體" w:hAnsi="標楷體"/>
          <w:b/>
          <w:sz w:val="28"/>
          <w:szCs w:val="28"/>
        </w:rPr>
      </w:pPr>
      <w:r w:rsidRPr="008657F9">
        <w:rPr>
          <w:rFonts w:ascii="標楷體" w:eastAsia="標楷體" w:hAnsi="標楷體" w:hint="eastAsia"/>
          <w:sz w:val="28"/>
          <w:szCs w:val="28"/>
        </w:rPr>
        <w:t>臺北市教師研習中心</w:t>
      </w:r>
    </w:p>
    <w:p w:rsidR="00B209AE" w:rsidRDefault="00B209AE" w:rsidP="00B209AE">
      <w:pPr>
        <w:spacing w:line="400" w:lineRule="exact"/>
        <w:ind w:right="96"/>
        <w:jc w:val="center"/>
        <w:rPr>
          <w:rFonts w:eastAsia="標楷體"/>
          <w:b/>
          <w:sz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102學</w:t>
      </w:r>
      <w:r w:rsidRPr="00F35A5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教師行政組織專業知能</w:t>
      </w:r>
      <w:r w:rsidRPr="00F35A5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專修研習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進階班</w:t>
      </w:r>
      <w:r>
        <w:rPr>
          <w:rFonts w:eastAsia="標楷體" w:hint="eastAsia"/>
          <w:b/>
          <w:sz w:val="32"/>
        </w:rPr>
        <w:t>實施計畫</w:t>
      </w:r>
    </w:p>
    <w:p w:rsidR="00B209AE" w:rsidRDefault="00B209AE" w:rsidP="00B209AE">
      <w:pPr>
        <w:spacing w:line="400" w:lineRule="exact"/>
        <w:ind w:right="96"/>
        <w:jc w:val="center"/>
        <w:rPr>
          <w:rFonts w:eastAsia="標楷體"/>
          <w:b/>
          <w:sz w:val="32"/>
        </w:rPr>
      </w:pPr>
    </w:p>
    <w:p w:rsidR="00B209AE" w:rsidRPr="001D3D56" w:rsidRDefault="00B209AE" w:rsidP="00B209AE">
      <w:pPr>
        <w:tabs>
          <w:tab w:val="left" w:pos="4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Pr="001D3D56">
        <w:rPr>
          <w:rFonts w:ascii="標楷體" w:eastAsia="標楷體" w:hAnsi="標楷體" w:hint="eastAsia"/>
          <w:b/>
        </w:rPr>
        <w:t>依據</w:t>
      </w:r>
      <w:r w:rsidRPr="001D3D5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依據本中心103</w:t>
      </w:r>
      <w:r w:rsidRPr="001D3D56">
        <w:rPr>
          <w:rFonts w:ascii="標楷體" w:eastAsia="標楷體" w:hAnsi="標楷體" w:hint="eastAsia"/>
        </w:rPr>
        <w:t>年度研習</w:t>
      </w:r>
      <w:r>
        <w:rPr>
          <w:rFonts w:ascii="標楷體" w:eastAsia="標楷體" w:hAnsi="標楷體" w:hint="eastAsia"/>
        </w:rPr>
        <w:t>行事曆規劃</w:t>
      </w:r>
      <w:r w:rsidRPr="001D3D56">
        <w:rPr>
          <w:rFonts w:ascii="標楷體" w:eastAsia="標楷體" w:hAnsi="標楷體" w:hint="eastAsia"/>
        </w:rPr>
        <w:t>辦理。</w:t>
      </w:r>
    </w:p>
    <w:p w:rsidR="00B209AE" w:rsidRDefault="00B209AE" w:rsidP="00B209A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</w:t>
      </w:r>
      <w:r w:rsidRPr="00B043DB">
        <w:rPr>
          <w:rFonts w:ascii="標楷體" w:eastAsia="標楷體" w:hAnsi="標楷體" w:hint="eastAsia"/>
          <w:b/>
        </w:rPr>
        <w:t>、研習目標</w:t>
      </w:r>
      <w:r w:rsidRPr="00B043DB">
        <w:rPr>
          <w:rFonts w:ascii="標楷體" w:eastAsia="標楷體" w:hAnsi="標楷體" w:hint="eastAsia"/>
        </w:rPr>
        <w:t>：</w:t>
      </w:r>
    </w:p>
    <w:p w:rsidR="00B209AE" w:rsidRPr="000E5297" w:rsidRDefault="00B209AE" w:rsidP="00B209AE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0E5297">
        <w:rPr>
          <w:rFonts w:ascii="標楷體" w:eastAsia="標楷體" w:hAnsi="標楷體" w:hint="eastAsia"/>
        </w:rPr>
        <w:t>（一）</w:t>
      </w:r>
      <w:r w:rsidRPr="000E5297">
        <w:rPr>
          <w:rFonts w:eastAsia="標楷體" w:hint="eastAsia"/>
          <w:color w:val="000000"/>
        </w:rPr>
        <w:t>為促進臺北市學校教師組織健全發展，帶領教師專業成長，特辦理</w:t>
      </w:r>
      <w:r>
        <w:rPr>
          <w:rFonts w:eastAsia="標楷體" w:hint="eastAsia"/>
          <w:color w:val="000000"/>
        </w:rPr>
        <w:t>此</w:t>
      </w:r>
      <w:r w:rsidRPr="000E5297">
        <w:rPr>
          <w:rFonts w:eastAsia="標楷體" w:hint="eastAsia"/>
          <w:color w:val="000000"/>
        </w:rPr>
        <w:t>研習</w:t>
      </w:r>
      <w:r w:rsidRPr="000E5297">
        <w:rPr>
          <w:rFonts w:ascii="標楷體" w:eastAsia="標楷體" w:hAnsi="標楷體" w:hint="eastAsia"/>
          <w:color w:val="000000"/>
        </w:rPr>
        <w:t>。</w:t>
      </w:r>
    </w:p>
    <w:p w:rsidR="00B209AE" w:rsidRPr="000E5297" w:rsidRDefault="00B209AE" w:rsidP="00B209AE">
      <w:pPr>
        <w:ind w:leftChars="100" w:left="960" w:hangingChars="300" w:hanging="720"/>
        <w:rPr>
          <w:rFonts w:ascii="標楷體" w:eastAsia="標楷體" w:hAnsi="標楷體"/>
        </w:rPr>
      </w:pPr>
      <w:r w:rsidRPr="000E5297">
        <w:rPr>
          <w:rFonts w:ascii="標楷體" w:eastAsia="標楷體" w:hAnsi="標楷體" w:hint="eastAsia"/>
        </w:rPr>
        <w:t>（二）針對</w:t>
      </w:r>
      <w:r>
        <w:rPr>
          <w:rFonts w:ascii="標楷體" w:eastAsia="標楷體" w:hAnsi="標楷體" w:hint="eastAsia"/>
        </w:rPr>
        <w:t>教師行政專業知能發展，以教師會組織運作與實務為主軸，提供研習教師會務運作、會議規範、教育政策等相關知能，以期教師行政專業之提升。</w:t>
      </w:r>
    </w:p>
    <w:p w:rsidR="00B209AE" w:rsidRPr="001D3D56" w:rsidRDefault="00B209AE" w:rsidP="00B209A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Pr="00B043DB">
        <w:rPr>
          <w:rFonts w:ascii="標楷體" w:eastAsia="標楷體" w:hAnsi="標楷體" w:hint="eastAsia"/>
          <w:b/>
        </w:rPr>
        <w:t>、研習對象</w:t>
      </w:r>
      <w:r w:rsidRPr="00B043DB"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臺北市國小、國中、高中職，由學校薦派教師會長或指派教師會幹部，擇一期報名參加。</w:t>
      </w:r>
    </w:p>
    <w:p w:rsidR="00B209AE" w:rsidRDefault="00B209AE" w:rsidP="00B209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四、</w:t>
      </w:r>
      <w:r w:rsidRPr="001D3D56">
        <w:rPr>
          <w:rFonts w:ascii="標楷體" w:eastAsia="標楷體" w:hAnsi="標楷體" w:hint="eastAsia"/>
          <w:b/>
        </w:rPr>
        <w:t>研習日期</w:t>
      </w:r>
      <w:r>
        <w:rPr>
          <w:rFonts w:ascii="標楷體" w:eastAsia="標楷體" w:hAnsi="標楷體" w:hint="eastAsia"/>
          <w:b/>
        </w:rPr>
        <w:t>:</w:t>
      </w:r>
    </w:p>
    <w:p w:rsidR="00B209AE" w:rsidRDefault="00B209AE" w:rsidP="00B209AE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（一）第一期：103</w:t>
      </w:r>
      <w:r w:rsidRPr="00566F8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02</w:t>
      </w:r>
      <w:r w:rsidRPr="00566F8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20、21</w:t>
      </w:r>
      <w:r w:rsidRPr="00566F8E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四、五</w:t>
      </w:r>
      <w:r w:rsidRPr="00566F8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B209AE" w:rsidRDefault="00B209AE" w:rsidP="00B209AE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（二）第二期：103年02月26、27日</w:t>
      </w:r>
      <w:r w:rsidRPr="00566F8E">
        <w:rPr>
          <w:rFonts w:ascii="標楷體" w:eastAsia="標楷體" w:hAnsi="標楷體" w:hint="eastAsia"/>
        </w:rPr>
        <w:t>（星期</w:t>
      </w:r>
      <w:r>
        <w:rPr>
          <w:rFonts w:ascii="標楷體" w:eastAsia="標楷體" w:hAnsi="標楷體" w:hint="eastAsia"/>
        </w:rPr>
        <w:t>三、四</w:t>
      </w:r>
      <w:r w:rsidRPr="00566F8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B209AE" w:rsidRDefault="00B209AE" w:rsidP="00B209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</w:t>
      </w:r>
      <w:r w:rsidRPr="001D3D56">
        <w:rPr>
          <w:rFonts w:ascii="標楷體" w:eastAsia="標楷體" w:hAnsi="標楷體" w:hint="eastAsia"/>
          <w:b/>
        </w:rPr>
        <w:t>報名時間</w:t>
      </w:r>
      <w:r w:rsidRPr="001D3D56">
        <w:rPr>
          <w:rFonts w:ascii="標楷體" w:eastAsia="標楷體" w:hAnsi="標楷體" w:hint="eastAsia"/>
        </w:rPr>
        <w:t>：</w:t>
      </w:r>
    </w:p>
    <w:p w:rsidR="00B209AE" w:rsidRPr="00735C62" w:rsidRDefault="00B209AE" w:rsidP="00B209AE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（一）第一期：</w:t>
      </w:r>
      <w:r>
        <w:rPr>
          <w:rFonts w:eastAsia="標楷體" w:hint="eastAsia"/>
          <w:color w:val="000000"/>
        </w:rPr>
        <w:t>即日起至</w:t>
      </w:r>
      <w:r w:rsidRPr="00735C62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r w:rsidRPr="00735C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02</w:t>
      </w:r>
      <w:r w:rsidRPr="00735C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735C62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三</w:t>
      </w:r>
      <w:r w:rsidRPr="00735C62">
        <w:rPr>
          <w:rFonts w:ascii="標楷體" w:eastAsia="標楷體" w:hAnsi="標楷體" w:hint="eastAsia"/>
        </w:rPr>
        <w:t>）止。</w:t>
      </w:r>
    </w:p>
    <w:p w:rsidR="00B209AE" w:rsidRPr="00A826E6" w:rsidRDefault="00B209AE" w:rsidP="00B209AE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（二）第二期：</w:t>
      </w:r>
      <w:r w:rsidRPr="00735C62">
        <w:rPr>
          <w:rFonts w:ascii="標楷體" w:eastAsia="標楷體" w:hAnsi="標楷體" w:hint="eastAsia"/>
        </w:rPr>
        <w:t>即日起至10</w:t>
      </w:r>
      <w:r>
        <w:rPr>
          <w:rFonts w:ascii="標楷體" w:eastAsia="標楷體" w:hAnsi="標楷體" w:hint="eastAsia"/>
        </w:rPr>
        <w:t>3</w:t>
      </w:r>
      <w:r w:rsidRPr="00735C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02</w:t>
      </w:r>
      <w:r w:rsidRPr="00735C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18</w:t>
      </w:r>
      <w:r w:rsidRPr="00735C62">
        <w:rPr>
          <w:rFonts w:ascii="標楷體" w:eastAsia="標楷體" w:hAnsi="標楷體" w:hint="eastAsia"/>
        </w:rPr>
        <w:t>日</w:t>
      </w:r>
      <w:r>
        <w:rPr>
          <w:rFonts w:eastAsia="標楷體" w:hint="eastAsia"/>
          <w:color w:val="000000"/>
        </w:rPr>
        <w:t>（星期二）止。</w:t>
      </w:r>
    </w:p>
    <w:p w:rsidR="00B209AE" w:rsidRPr="001D3D56" w:rsidRDefault="00B209AE" w:rsidP="00B209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Pr="001D3D56">
        <w:rPr>
          <w:rFonts w:ascii="標楷體" w:eastAsia="標楷體" w:hAnsi="標楷體" w:hint="eastAsia"/>
          <w:b/>
        </w:rPr>
        <w:t>研習</w:t>
      </w:r>
      <w:r>
        <w:rPr>
          <w:rFonts w:ascii="標楷體" w:eastAsia="標楷體" w:hAnsi="標楷體" w:hint="eastAsia"/>
          <w:b/>
        </w:rPr>
        <w:t>人數</w:t>
      </w:r>
      <w:r w:rsidRPr="001D3D5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分二期，每期各80人。</w:t>
      </w:r>
    </w:p>
    <w:p w:rsidR="00B209AE" w:rsidRDefault="00B209AE" w:rsidP="00B209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七、</w:t>
      </w:r>
      <w:r w:rsidRPr="001D3D56">
        <w:rPr>
          <w:rFonts w:ascii="標楷體" w:eastAsia="標楷體" w:hAnsi="標楷體" w:hint="eastAsia"/>
          <w:b/>
        </w:rPr>
        <w:t>課程內容</w:t>
      </w:r>
      <w:r w:rsidRPr="001D3D5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（課程內容、講座如有修改，以網路公告為主）</w:t>
      </w:r>
    </w:p>
    <w:p w:rsidR="00DB7880" w:rsidRDefault="00DB7880" w:rsidP="00B209AE">
      <w:pPr>
        <w:rPr>
          <w:rFonts w:ascii="標楷體" w:eastAsia="標楷體" w:hAnsi="標楷體"/>
        </w:rPr>
      </w:pPr>
    </w:p>
    <w:p w:rsidR="00B209AE" w:rsidRDefault="00B209AE" w:rsidP="00B209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（一）第一期：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8"/>
        <w:gridCol w:w="1671"/>
        <w:gridCol w:w="2860"/>
        <w:gridCol w:w="3701"/>
      </w:tblGrid>
      <w:tr w:rsidR="00B209AE" w:rsidRPr="003A70EF" w:rsidTr="00DB7880">
        <w:trPr>
          <w:trHeight w:val="276"/>
        </w:trPr>
        <w:tc>
          <w:tcPr>
            <w:tcW w:w="1488" w:type="dxa"/>
            <w:shd w:val="clear" w:color="auto" w:fill="D9D9D9"/>
            <w:vAlign w:val="center"/>
          </w:tcPr>
          <w:p w:rsidR="00B209AE" w:rsidRPr="003A70EF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3A70EF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B209AE" w:rsidRPr="003A70EF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3A70E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860" w:type="dxa"/>
            <w:shd w:val="clear" w:color="auto" w:fill="D9D9D9"/>
            <w:vAlign w:val="center"/>
          </w:tcPr>
          <w:p w:rsidR="00B209AE" w:rsidRPr="003A70EF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3A70EF">
              <w:rPr>
                <w:rFonts w:ascii="標楷體" w:eastAsia="標楷體" w:hAnsi="標楷體" w:hint="eastAsia"/>
                <w:color w:val="000000"/>
              </w:rPr>
              <w:t>單元課程</w:t>
            </w:r>
          </w:p>
        </w:tc>
        <w:tc>
          <w:tcPr>
            <w:tcW w:w="3701" w:type="dxa"/>
            <w:shd w:val="clear" w:color="auto" w:fill="D9D9D9"/>
            <w:vAlign w:val="center"/>
          </w:tcPr>
          <w:p w:rsidR="00B209AE" w:rsidRPr="003A70EF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3A70EF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</w:tr>
      <w:tr w:rsidR="00B209AE" w:rsidRPr="002A52DB" w:rsidTr="00DB7880">
        <w:trPr>
          <w:trHeight w:val="822"/>
        </w:trPr>
        <w:tc>
          <w:tcPr>
            <w:tcW w:w="1488" w:type="dxa"/>
            <w:vMerge w:val="restart"/>
            <w:vAlign w:val="center"/>
          </w:tcPr>
          <w:p w:rsidR="00B209AE" w:rsidRPr="002A52DB" w:rsidRDefault="00B209AE" w:rsidP="001B7E4C">
            <w:pPr>
              <w:snapToGrid w:val="0"/>
              <w:spacing w:beforeLines="3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第一期02/20</w:t>
            </w:r>
          </w:p>
        </w:tc>
        <w:tc>
          <w:tcPr>
            <w:tcW w:w="1671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9:00~10: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860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近期教育局教育政策說明</w:t>
            </w:r>
          </w:p>
        </w:tc>
        <w:tc>
          <w:tcPr>
            <w:tcW w:w="3701" w:type="dxa"/>
            <w:vAlign w:val="center"/>
          </w:tcPr>
          <w:p w:rsidR="00B209AE" w:rsidRPr="002A52DB" w:rsidRDefault="00115595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教育局</w:t>
            </w:r>
            <w:r w:rsidR="003B5F49">
              <w:rPr>
                <w:rFonts w:ascii="標楷體" w:eastAsia="標楷體" w:hAnsi="標楷體" w:hint="eastAsia"/>
                <w:color w:val="000000"/>
              </w:rPr>
              <w:t>馮清皇副局長</w:t>
            </w:r>
          </w:p>
        </w:tc>
      </w:tr>
      <w:tr w:rsidR="00B209AE" w:rsidRPr="002A52DB" w:rsidTr="00DB7880">
        <w:trPr>
          <w:trHeight w:val="1166"/>
        </w:trPr>
        <w:tc>
          <w:tcPr>
            <w:tcW w:w="1488" w:type="dxa"/>
            <w:vMerge/>
            <w:vAlign w:val="center"/>
          </w:tcPr>
          <w:p w:rsidR="00B209AE" w:rsidRPr="002A52DB" w:rsidRDefault="00B209AE" w:rsidP="001B7E4C">
            <w:pPr>
              <w:snapToGrid w:val="0"/>
              <w:spacing w:beforeLines="3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1" w:type="dxa"/>
            <w:vAlign w:val="center"/>
          </w:tcPr>
          <w:p w:rsidR="00B209AE" w:rsidRPr="002A52DB" w:rsidRDefault="001B7E4C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10:35</w:t>
            </w:r>
            <w:r w:rsidR="00B209AE" w:rsidRPr="002A52DB">
              <w:rPr>
                <w:rFonts w:ascii="標楷體" w:eastAsia="標楷體" w:hAnsi="標楷體" w:hint="eastAsia"/>
                <w:color w:val="000000"/>
              </w:rPr>
              <w:t>~1</w:t>
            </w:r>
            <w:r w:rsidR="00B209AE">
              <w:rPr>
                <w:rFonts w:ascii="標楷體" w:eastAsia="標楷體" w:hAnsi="標楷體" w:hint="eastAsia"/>
                <w:color w:val="000000"/>
              </w:rPr>
              <w:t>2</w:t>
            </w:r>
            <w:r w:rsidR="00B209AE" w:rsidRPr="002A52DB">
              <w:rPr>
                <w:rFonts w:ascii="標楷體" w:eastAsia="標楷體" w:hAnsi="標楷體" w:hint="eastAsia"/>
                <w:color w:val="000000"/>
              </w:rPr>
              <w:t>:</w:t>
            </w:r>
            <w:r w:rsidR="00B209A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860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校務經營之困境與期待</w:t>
            </w:r>
          </w:p>
        </w:tc>
        <w:tc>
          <w:tcPr>
            <w:tcW w:w="3701" w:type="dxa"/>
            <w:vAlign w:val="center"/>
          </w:tcPr>
          <w:p w:rsidR="00B209AE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國語實小楊美伶校長</w:t>
            </w:r>
          </w:p>
          <w:p w:rsidR="00B209AE" w:rsidRPr="002A52DB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建國中學陳偉泓校長</w:t>
            </w:r>
          </w:p>
        </w:tc>
      </w:tr>
      <w:tr w:rsidR="00B209AE" w:rsidRPr="002A52DB" w:rsidTr="00DB7880">
        <w:trPr>
          <w:trHeight w:val="933"/>
        </w:trPr>
        <w:tc>
          <w:tcPr>
            <w:tcW w:w="1488" w:type="dxa"/>
            <w:vMerge/>
            <w:vAlign w:val="center"/>
          </w:tcPr>
          <w:p w:rsidR="00B209AE" w:rsidRPr="002A52DB" w:rsidRDefault="00B209AE" w:rsidP="001B7E4C">
            <w:pPr>
              <w:snapToGrid w:val="0"/>
              <w:spacing w:beforeLines="3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1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13:30~16:10</w:t>
            </w:r>
          </w:p>
        </w:tc>
        <w:tc>
          <w:tcPr>
            <w:tcW w:w="2860" w:type="dxa"/>
            <w:vAlign w:val="center"/>
          </w:tcPr>
          <w:p w:rsidR="00B209AE" w:rsidRPr="0049088C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 w:rsidRPr="0049088C">
              <w:rPr>
                <w:rFonts w:ascii="標楷體" w:eastAsia="標楷體" w:hAnsi="標楷體" w:hint="eastAsia"/>
              </w:rPr>
              <w:t>教育與勞動人權</w:t>
            </w:r>
          </w:p>
        </w:tc>
        <w:tc>
          <w:tcPr>
            <w:tcW w:w="3701" w:type="dxa"/>
            <w:vAlign w:val="center"/>
          </w:tcPr>
          <w:p w:rsidR="00B209AE" w:rsidRPr="00E54FFB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b/>
                <w:color w:val="2203BD"/>
              </w:rPr>
            </w:pPr>
            <w:r>
              <w:rPr>
                <w:rFonts w:ascii="標楷體" w:eastAsia="標楷體" w:hAnsi="標楷體" w:hint="eastAsia"/>
              </w:rPr>
              <w:t>行政院勞委會潘世偉主委</w:t>
            </w:r>
          </w:p>
        </w:tc>
      </w:tr>
      <w:tr w:rsidR="0033091D" w:rsidRPr="002A52DB" w:rsidTr="00650889">
        <w:trPr>
          <w:trHeight w:val="977"/>
        </w:trPr>
        <w:tc>
          <w:tcPr>
            <w:tcW w:w="1488" w:type="dxa"/>
            <w:vMerge w:val="restart"/>
            <w:vAlign w:val="center"/>
          </w:tcPr>
          <w:p w:rsidR="0033091D" w:rsidRPr="002A52DB" w:rsidRDefault="0033091D" w:rsidP="001B7E4C">
            <w:pPr>
              <w:snapToGrid w:val="0"/>
              <w:spacing w:beforeLines="3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第一期02/21</w:t>
            </w:r>
          </w:p>
        </w:tc>
        <w:tc>
          <w:tcPr>
            <w:tcW w:w="1671" w:type="dxa"/>
            <w:vAlign w:val="center"/>
          </w:tcPr>
          <w:p w:rsidR="0033091D" w:rsidRPr="002A52DB" w:rsidRDefault="0033091D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9:00~1</w:t>
            </w:r>
            <w:r>
              <w:rPr>
                <w:rFonts w:ascii="標楷體" w:eastAsia="標楷體" w:hAnsi="標楷體" w:hint="eastAsia"/>
                <w:color w:val="000000"/>
              </w:rPr>
              <w:t>2:0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860" w:type="dxa"/>
            <w:vAlign w:val="center"/>
          </w:tcPr>
          <w:p w:rsidR="0033091D" w:rsidRPr="001B7E4C" w:rsidRDefault="0033091D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 w:rsidRPr="001B7E4C">
              <w:rPr>
                <w:rFonts w:ascii="標楷體" w:eastAsia="標楷體" w:hAnsi="標楷體" w:hint="eastAsia"/>
              </w:rPr>
              <w:t>從教師法其修法草案談教師之權利與義務</w:t>
            </w:r>
          </w:p>
        </w:tc>
        <w:tc>
          <w:tcPr>
            <w:tcW w:w="3701" w:type="dxa"/>
            <w:vAlign w:val="center"/>
          </w:tcPr>
          <w:p w:rsidR="0033091D" w:rsidRPr="001B7E4C" w:rsidRDefault="0033091D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 w:rsidRPr="001B7E4C">
              <w:rPr>
                <w:rFonts w:ascii="標楷體" w:eastAsia="標楷體" w:hAnsi="標楷體" w:hint="eastAsia"/>
              </w:rPr>
              <w:t>臺北市教師會楊益風理事長</w:t>
            </w:r>
          </w:p>
        </w:tc>
      </w:tr>
      <w:tr w:rsidR="00B209AE" w:rsidRPr="002A52DB" w:rsidTr="00DB7880">
        <w:trPr>
          <w:trHeight w:val="989"/>
        </w:trPr>
        <w:tc>
          <w:tcPr>
            <w:tcW w:w="1488" w:type="dxa"/>
            <w:vMerge/>
            <w:vAlign w:val="center"/>
          </w:tcPr>
          <w:p w:rsidR="00B209AE" w:rsidRPr="002A52DB" w:rsidRDefault="00B209AE" w:rsidP="001B7E4C">
            <w:pPr>
              <w:snapToGrid w:val="0"/>
              <w:spacing w:beforeLines="3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1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13:30~15:3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860" w:type="dxa"/>
            <w:vAlign w:val="center"/>
          </w:tcPr>
          <w:p w:rsidR="00B209AE" w:rsidRPr="00883909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教師申訴與行政訴訟實務</w:t>
            </w:r>
          </w:p>
        </w:tc>
        <w:tc>
          <w:tcPr>
            <w:tcW w:w="3701" w:type="dxa"/>
            <w:vAlign w:val="center"/>
          </w:tcPr>
          <w:p w:rsidR="00B209AE" w:rsidRPr="00883909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耀南法律事務所蔡進良</w:t>
            </w:r>
            <w:r w:rsidRPr="0049088C">
              <w:rPr>
                <w:rFonts w:ascii="標楷體" w:eastAsia="標楷體" w:hAnsi="標楷體" w:hint="eastAsia"/>
              </w:rPr>
              <w:t>律師</w:t>
            </w:r>
          </w:p>
        </w:tc>
      </w:tr>
      <w:tr w:rsidR="00B209AE" w:rsidRPr="002A52DB" w:rsidTr="00DB7880">
        <w:trPr>
          <w:trHeight w:val="1542"/>
        </w:trPr>
        <w:tc>
          <w:tcPr>
            <w:tcW w:w="1488" w:type="dxa"/>
            <w:vMerge/>
            <w:vAlign w:val="center"/>
          </w:tcPr>
          <w:p w:rsidR="00B209AE" w:rsidRPr="002A52DB" w:rsidRDefault="00B209AE" w:rsidP="001B7E4C">
            <w:pPr>
              <w:snapToGrid w:val="0"/>
              <w:spacing w:beforeLines="3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1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15:4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0~16:10</w:t>
            </w:r>
          </w:p>
        </w:tc>
        <w:tc>
          <w:tcPr>
            <w:tcW w:w="2860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701" w:type="dxa"/>
            <w:vAlign w:val="center"/>
          </w:tcPr>
          <w:p w:rsidR="003B5F49" w:rsidRDefault="00115595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教育局</w:t>
            </w:r>
            <w:r w:rsidR="003B5F49">
              <w:rPr>
                <w:rFonts w:ascii="標楷體" w:eastAsia="標楷體" w:hAnsi="標楷體" w:hint="eastAsia"/>
                <w:color w:val="000000"/>
              </w:rPr>
              <w:t>曾燦金副局長</w:t>
            </w:r>
          </w:p>
          <w:p w:rsidR="00DB7880" w:rsidRPr="002A52DB" w:rsidRDefault="00DB7880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 w:rsidRPr="00DB7880">
              <w:rPr>
                <w:rFonts w:ascii="標楷體" w:eastAsia="標楷體" w:hAnsi="標楷體" w:hint="eastAsia"/>
              </w:rPr>
              <w:t>臺北市教師會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楊益風理事長</w:t>
            </w:r>
          </w:p>
          <w:p w:rsidR="00B209AE" w:rsidRPr="002A52DB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各級學校教委會主委</w:t>
            </w:r>
          </w:p>
        </w:tc>
      </w:tr>
    </w:tbl>
    <w:p w:rsidR="00DB7880" w:rsidRDefault="00D177AE" w:rsidP="00B209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DB7880" w:rsidRDefault="00DB7880" w:rsidP="00B209AE">
      <w:pPr>
        <w:rPr>
          <w:rFonts w:ascii="標楷體" w:eastAsia="標楷體" w:hAnsi="標楷體"/>
        </w:rPr>
      </w:pPr>
    </w:p>
    <w:p w:rsidR="0094255D" w:rsidRDefault="0094255D" w:rsidP="00B209AE">
      <w:pPr>
        <w:rPr>
          <w:rFonts w:ascii="標楷體" w:eastAsia="標楷體" w:hAnsi="標楷體"/>
        </w:rPr>
      </w:pPr>
    </w:p>
    <w:p w:rsidR="00B209AE" w:rsidRDefault="00B209AE" w:rsidP="00B209AE">
      <w:r>
        <w:rPr>
          <w:rFonts w:ascii="標楷體" w:eastAsia="標楷體" w:hAnsi="標楷體" w:hint="eastAsia"/>
        </w:rPr>
        <w:lastRenderedPageBreak/>
        <w:t>（二）第二期：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1669"/>
        <w:gridCol w:w="3167"/>
        <w:gridCol w:w="3827"/>
      </w:tblGrid>
      <w:tr w:rsidR="00B209AE" w:rsidRPr="003A70EF" w:rsidTr="0094255D">
        <w:trPr>
          <w:trHeight w:val="279"/>
        </w:trPr>
        <w:tc>
          <w:tcPr>
            <w:tcW w:w="1482" w:type="dxa"/>
            <w:shd w:val="clear" w:color="auto" w:fill="D9D9D9"/>
            <w:vAlign w:val="center"/>
          </w:tcPr>
          <w:p w:rsidR="00B209AE" w:rsidRPr="003A70EF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3A70EF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B209AE" w:rsidRPr="003A70EF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3A70E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167" w:type="dxa"/>
            <w:shd w:val="clear" w:color="auto" w:fill="D9D9D9"/>
            <w:vAlign w:val="center"/>
          </w:tcPr>
          <w:p w:rsidR="00B209AE" w:rsidRPr="003A70EF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3A70EF">
              <w:rPr>
                <w:rFonts w:ascii="標楷體" w:eastAsia="標楷體" w:hAnsi="標楷體" w:hint="eastAsia"/>
                <w:color w:val="000000"/>
              </w:rPr>
              <w:t>單元課程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B209AE" w:rsidRPr="003A70EF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3A70EF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</w:tr>
      <w:tr w:rsidR="003B5F49" w:rsidRPr="002A52DB" w:rsidTr="0094255D">
        <w:trPr>
          <w:trHeight w:val="760"/>
        </w:trPr>
        <w:tc>
          <w:tcPr>
            <w:tcW w:w="1482" w:type="dxa"/>
            <w:vMerge w:val="restart"/>
            <w:vAlign w:val="center"/>
          </w:tcPr>
          <w:p w:rsidR="003B5F49" w:rsidRPr="002A52DB" w:rsidRDefault="003B5F49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第二期02/26</w:t>
            </w:r>
          </w:p>
        </w:tc>
        <w:tc>
          <w:tcPr>
            <w:tcW w:w="1669" w:type="dxa"/>
            <w:vAlign w:val="center"/>
          </w:tcPr>
          <w:p w:rsidR="003B5F49" w:rsidRPr="002A52DB" w:rsidRDefault="003B5F49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9:00~10:3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67" w:type="dxa"/>
            <w:vAlign w:val="center"/>
          </w:tcPr>
          <w:p w:rsidR="003B5F49" w:rsidRPr="002A52DB" w:rsidRDefault="003B5F49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近期教育局教育政策說明</w:t>
            </w:r>
          </w:p>
        </w:tc>
        <w:tc>
          <w:tcPr>
            <w:tcW w:w="3827" w:type="dxa"/>
            <w:vAlign w:val="center"/>
          </w:tcPr>
          <w:p w:rsidR="003B5F49" w:rsidRPr="002A52DB" w:rsidRDefault="00115595" w:rsidP="001B7E4C">
            <w:pPr>
              <w:snapToGrid w:val="0"/>
              <w:spacing w:beforeLines="3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</w:t>
            </w:r>
            <w:r w:rsidR="003B5F49" w:rsidRPr="002A52DB">
              <w:rPr>
                <w:rFonts w:ascii="標楷體" w:eastAsia="標楷體" w:hAnsi="標楷體" w:hint="eastAsia"/>
                <w:color w:val="000000"/>
              </w:rPr>
              <w:t>教育局</w:t>
            </w:r>
            <w:r w:rsidR="003B5F49">
              <w:rPr>
                <w:rFonts w:ascii="標楷體" w:eastAsia="標楷體" w:hAnsi="標楷體" w:hint="eastAsia"/>
                <w:color w:val="000000"/>
              </w:rPr>
              <w:t>馮清皇副局長</w:t>
            </w:r>
          </w:p>
        </w:tc>
      </w:tr>
      <w:tr w:rsidR="00B209AE" w:rsidRPr="002A52DB" w:rsidTr="0094255D">
        <w:trPr>
          <w:trHeight w:val="827"/>
        </w:trPr>
        <w:tc>
          <w:tcPr>
            <w:tcW w:w="1482" w:type="dxa"/>
            <w:vMerge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10:4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67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從社會角度談對教師的角色與期待</w:t>
            </w:r>
          </w:p>
        </w:tc>
        <w:tc>
          <w:tcPr>
            <w:tcW w:w="3827" w:type="dxa"/>
            <w:vAlign w:val="center"/>
          </w:tcPr>
          <w:p w:rsidR="00B209AE" w:rsidRPr="0049088C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 w:rsidRPr="0049088C">
              <w:rPr>
                <w:rFonts w:ascii="標楷體" w:eastAsia="標楷體" w:hAnsi="標楷體" w:hint="eastAsia"/>
              </w:rPr>
              <w:t>TVBS關懷台灣基金會李濤董事長</w:t>
            </w:r>
          </w:p>
        </w:tc>
      </w:tr>
      <w:tr w:rsidR="0033091D" w:rsidRPr="00863417" w:rsidTr="0094255D">
        <w:trPr>
          <w:trHeight w:val="853"/>
        </w:trPr>
        <w:tc>
          <w:tcPr>
            <w:tcW w:w="1482" w:type="dxa"/>
            <w:vMerge/>
            <w:vAlign w:val="center"/>
          </w:tcPr>
          <w:p w:rsidR="0033091D" w:rsidRPr="002A52DB" w:rsidRDefault="0033091D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Align w:val="center"/>
          </w:tcPr>
          <w:p w:rsidR="0033091D" w:rsidRPr="002A52DB" w:rsidRDefault="0033091D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13:30~16:10</w:t>
            </w:r>
          </w:p>
        </w:tc>
        <w:tc>
          <w:tcPr>
            <w:tcW w:w="3167" w:type="dxa"/>
            <w:vAlign w:val="center"/>
          </w:tcPr>
          <w:p w:rsidR="0033091D" w:rsidRPr="001B7E4C" w:rsidRDefault="0033091D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 w:rsidRPr="001B7E4C">
              <w:rPr>
                <w:rFonts w:ascii="標楷體" w:eastAsia="標楷體" w:hAnsi="標楷體" w:hint="eastAsia"/>
              </w:rPr>
              <w:t>教師會會務運作實務</w:t>
            </w:r>
          </w:p>
        </w:tc>
        <w:tc>
          <w:tcPr>
            <w:tcW w:w="3827" w:type="dxa"/>
            <w:vAlign w:val="center"/>
          </w:tcPr>
          <w:p w:rsidR="0033091D" w:rsidRPr="001B7E4C" w:rsidRDefault="0033091D" w:rsidP="001B7E4C">
            <w:pPr>
              <w:snapToGrid w:val="0"/>
              <w:spacing w:beforeLines="30"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1B7E4C">
              <w:rPr>
                <w:rFonts w:ascii="標楷體" w:eastAsia="標楷體" w:hAnsi="標楷體" w:hint="eastAsia"/>
              </w:rPr>
              <w:t>臺北市教師會黃志宏總幹事</w:t>
            </w:r>
          </w:p>
        </w:tc>
      </w:tr>
      <w:tr w:rsidR="0033091D" w:rsidRPr="002A52DB" w:rsidTr="0094255D">
        <w:trPr>
          <w:trHeight w:val="979"/>
        </w:trPr>
        <w:tc>
          <w:tcPr>
            <w:tcW w:w="1482" w:type="dxa"/>
            <w:vMerge w:val="restart"/>
            <w:vAlign w:val="center"/>
          </w:tcPr>
          <w:p w:rsidR="0033091D" w:rsidRPr="002A52DB" w:rsidRDefault="0033091D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第二期02/27</w:t>
            </w:r>
          </w:p>
        </w:tc>
        <w:tc>
          <w:tcPr>
            <w:tcW w:w="1669" w:type="dxa"/>
            <w:vAlign w:val="center"/>
          </w:tcPr>
          <w:p w:rsidR="0033091D" w:rsidRPr="002A52DB" w:rsidRDefault="0033091D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9:00~1</w:t>
            </w:r>
            <w:r>
              <w:rPr>
                <w:rFonts w:ascii="標楷體" w:eastAsia="標楷體" w:hAnsi="標楷體" w:hint="eastAsia"/>
                <w:color w:val="000000"/>
              </w:rPr>
              <w:t>2:0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67" w:type="dxa"/>
            <w:vAlign w:val="center"/>
          </w:tcPr>
          <w:p w:rsidR="0033091D" w:rsidRPr="001B7E4C" w:rsidRDefault="0033091D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 w:rsidRPr="001B7E4C">
              <w:rPr>
                <w:rFonts w:ascii="標楷體" w:eastAsia="標楷體" w:hAnsi="標楷體" w:hint="eastAsia"/>
              </w:rPr>
              <w:t>學校與教師對職業安全衛生法之因應</w:t>
            </w:r>
          </w:p>
        </w:tc>
        <w:tc>
          <w:tcPr>
            <w:tcW w:w="3827" w:type="dxa"/>
            <w:vAlign w:val="center"/>
          </w:tcPr>
          <w:p w:rsidR="0033091D" w:rsidRPr="001B7E4C" w:rsidRDefault="0033091D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 w:rsidRPr="001B7E4C">
              <w:rPr>
                <w:rFonts w:ascii="標楷體" w:eastAsia="標楷體" w:hAnsi="標楷體" w:hint="eastAsia"/>
              </w:rPr>
              <w:t>臺北市教師會楊益風理事長</w:t>
            </w:r>
          </w:p>
        </w:tc>
      </w:tr>
      <w:tr w:rsidR="00B209AE" w:rsidRPr="002A52DB" w:rsidTr="0094255D">
        <w:trPr>
          <w:trHeight w:val="837"/>
        </w:trPr>
        <w:tc>
          <w:tcPr>
            <w:tcW w:w="1482" w:type="dxa"/>
            <w:vMerge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Align w:val="center"/>
          </w:tcPr>
          <w:p w:rsidR="00B209AE" w:rsidRPr="002A52DB" w:rsidRDefault="00775E8C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13:30~15:3</w:t>
            </w:r>
            <w:r w:rsidR="00B209AE" w:rsidRPr="002A52D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67" w:type="dxa"/>
            <w:vAlign w:val="center"/>
          </w:tcPr>
          <w:p w:rsidR="00B209AE" w:rsidRPr="0049088C" w:rsidRDefault="0084489F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 w:rsidRPr="0049088C">
              <w:rPr>
                <w:rFonts w:ascii="標楷體" w:eastAsia="標楷體" w:hAnsi="標楷體" w:hint="eastAsia"/>
              </w:rPr>
              <w:t>媒體溝通實務</w:t>
            </w:r>
          </w:p>
        </w:tc>
        <w:tc>
          <w:tcPr>
            <w:tcW w:w="3827" w:type="dxa"/>
            <w:vAlign w:val="center"/>
          </w:tcPr>
          <w:p w:rsidR="00B209AE" w:rsidRPr="00883909" w:rsidRDefault="0084489F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中國時報記者</w:t>
            </w:r>
            <w:r w:rsidRPr="0049088C">
              <w:rPr>
                <w:rFonts w:ascii="標楷體" w:eastAsia="標楷體" w:hAnsi="標楷體" w:hint="eastAsia"/>
              </w:rPr>
              <w:t>石文南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B209AE" w:rsidRPr="002A52DB" w:rsidTr="0094255D">
        <w:trPr>
          <w:trHeight w:val="745"/>
        </w:trPr>
        <w:tc>
          <w:tcPr>
            <w:tcW w:w="1482" w:type="dxa"/>
            <w:vMerge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center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15: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0~16:10</w:t>
            </w:r>
          </w:p>
        </w:tc>
        <w:tc>
          <w:tcPr>
            <w:tcW w:w="3167" w:type="dxa"/>
            <w:vAlign w:val="center"/>
          </w:tcPr>
          <w:p w:rsidR="00B209AE" w:rsidRPr="002A52DB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827" w:type="dxa"/>
            <w:vAlign w:val="center"/>
          </w:tcPr>
          <w:p w:rsidR="003B5F49" w:rsidRDefault="00115595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</w:t>
            </w:r>
            <w:r w:rsidRPr="002A52DB">
              <w:rPr>
                <w:rFonts w:ascii="標楷體" w:eastAsia="標楷體" w:hAnsi="標楷體" w:hint="eastAsia"/>
                <w:color w:val="000000"/>
              </w:rPr>
              <w:t>教育局</w:t>
            </w:r>
            <w:r w:rsidR="003B5F49">
              <w:rPr>
                <w:rFonts w:ascii="標楷體" w:eastAsia="標楷體" w:hAnsi="標楷體" w:hint="eastAsia"/>
                <w:color w:val="000000"/>
              </w:rPr>
              <w:t>林奕華局長</w:t>
            </w:r>
          </w:p>
          <w:p w:rsidR="00B209AE" w:rsidRPr="002A52DB" w:rsidRDefault="00DB7880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 w:rsidRPr="00DB7880">
              <w:rPr>
                <w:rFonts w:ascii="標楷體" w:eastAsia="標楷體" w:hAnsi="標楷體" w:hint="eastAsia"/>
              </w:rPr>
              <w:t>臺北市教師會</w:t>
            </w:r>
            <w:r w:rsidR="00B209AE" w:rsidRPr="002A52DB">
              <w:rPr>
                <w:rFonts w:ascii="標楷體" w:eastAsia="標楷體" w:hAnsi="標楷體" w:hint="eastAsia"/>
                <w:color w:val="000000"/>
              </w:rPr>
              <w:t>楊益風理事長</w:t>
            </w:r>
          </w:p>
          <w:p w:rsidR="00B209AE" w:rsidRPr="002A52DB" w:rsidRDefault="00B209AE" w:rsidP="001B7E4C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 w:rsidRPr="002A52DB">
              <w:rPr>
                <w:rFonts w:ascii="標楷體" w:eastAsia="標楷體" w:hAnsi="標楷體" w:hint="eastAsia"/>
                <w:color w:val="000000"/>
              </w:rPr>
              <w:t>各級學校教委會主委</w:t>
            </w:r>
          </w:p>
        </w:tc>
      </w:tr>
    </w:tbl>
    <w:p w:rsidR="00B209AE" w:rsidRDefault="00B209AE" w:rsidP="00B209AE">
      <w:pPr>
        <w:rPr>
          <w:rFonts w:eastAsia="標楷體"/>
          <w:b/>
        </w:rPr>
      </w:pPr>
    </w:p>
    <w:p w:rsidR="00B209AE" w:rsidRPr="0001602B" w:rsidRDefault="00B209AE" w:rsidP="00B209AE">
      <w:pPr>
        <w:rPr>
          <w:rFonts w:eastAsia="標楷體"/>
        </w:rPr>
      </w:pPr>
      <w:r w:rsidRPr="00DF0133">
        <w:rPr>
          <w:rFonts w:eastAsia="標楷體" w:hint="eastAsia"/>
          <w:b/>
        </w:rPr>
        <w:t>八、研習方式：</w:t>
      </w:r>
      <w:r>
        <w:rPr>
          <w:rFonts w:eastAsia="標楷體" w:hint="eastAsia"/>
        </w:rPr>
        <w:t>講授</w:t>
      </w:r>
      <w:r w:rsidRPr="0001602B">
        <w:rPr>
          <w:rFonts w:eastAsia="標楷體" w:hint="eastAsia"/>
        </w:rPr>
        <w:t>、</w:t>
      </w:r>
      <w:r>
        <w:rPr>
          <w:rFonts w:eastAsia="標楷體" w:hint="eastAsia"/>
        </w:rPr>
        <w:t>討論、</w:t>
      </w:r>
      <w:r w:rsidRPr="0001602B">
        <w:rPr>
          <w:rFonts w:eastAsia="標楷體" w:hint="eastAsia"/>
        </w:rPr>
        <w:t>經驗分享。</w:t>
      </w:r>
    </w:p>
    <w:p w:rsidR="00B209AE" w:rsidRPr="00415FCE" w:rsidRDefault="00B209AE" w:rsidP="00B209AE">
      <w:pPr>
        <w:tabs>
          <w:tab w:val="num" w:pos="540"/>
        </w:tabs>
        <w:ind w:left="480" w:hangingChars="200" w:hanging="480"/>
        <w:rPr>
          <w:rFonts w:eastAsia="標楷體"/>
          <w:b/>
        </w:rPr>
      </w:pPr>
      <w:r w:rsidRPr="00DF0133">
        <w:rPr>
          <w:rFonts w:eastAsia="標楷體" w:hint="eastAsia"/>
          <w:b/>
        </w:rPr>
        <w:t>九、</w:t>
      </w:r>
      <w:r w:rsidRPr="00DF0133">
        <w:rPr>
          <w:rFonts w:ascii="標楷體" w:eastAsia="標楷體" w:hAnsi="標楷體" w:hint="eastAsia"/>
          <w:b/>
          <w:bCs/>
        </w:rPr>
        <w:t>報名程序：</w:t>
      </w:r>
      <w:r w:rsidRPr="0001602B">
        <w:rPr>
          <w:rFonts w:eastAsia="標楷體" w:hint="eastAsia"/>
        </w:rPr>
        <w:t>請於報名</w:t>
      </w:r>
      <w:r w:rsidRPr="0001602B">
        <w:rPr>
          <w:rFonts w:eastAsia="標楷體"/>
        </w:rPr>
        <w:t>截止日前</w:t>
      </w:r>
      <w:r>
        <w:rPr>
          <w:rFonts w:eastAsia="標楷體" w:hint="eastAsia"/>
        </w:rPr>
        <w:t>逕行</w:t>
      </w:r>
      <w:r w:rsidRPr="0001602B">
        <w:rPr>
          <w:rFonts w:eastAsia="標楷體"/>
        </w:rPr>
        <w:t>登入</w:t>
      </w:r>
      <w:r>
        <w:rPr>
          <w:rFonts w:eastAsia="標楷體" w:hint="eastAsia"/>
        </w:rPr>
        <w:t>臺北市教師在職研習</w:t>
      </w:r>
      <w:r w:rsidRPr="0001602B">
        <w:rPr>
          <w:rFonts w:eastAsia="標楷體"/>
        </w:rPr>
        <w:t>網站（</w:t>
      </w:r>
      <w:r w:rsidRPr="0001602B">
        <w:rPr>
          <w:rFonts w:eastAsia="標楷體"/>
        </w:rPr>
        <w:t>http://insc.tp.edu.tw</w:t>
      </w:r>
      <w:r w:rsidRPr="0001602B">
        <w:rPr>
          <w:rFonts w:eastAsia="標楷體"/>
        </w:rPr>
        <w:t>）</w:t>
      </w:r>
      <w:r w:rsidRPr="0001602B">
        <w:rPr>
          <w:rFonts w:eastAsia="標楷體" w:hint="eastAsia"/>
        </w:rPr>
        <w:t>進行</w:t>
      </w:r>
      <w:r w:rsidRPr="0001602B">
        <w:rPr>
          <w:rFonts w:eastAsia="標楷體"/>
        </w:rPr>
        <w:t>報名</w:t>
      </w:r>
      <w:r w:rsidRPr="0001602B">
        <w:rPr>
          <w:rFonts w:eastAsia="標楷體" w:hint="eastAsia"/>
        </w:rPr>
        <w:t>作業</w:t>
      </w:r>
      <w:r w:rsidRPr="0001602B">
        <w:rPr>
          <w:rFonts w:eastAsia="標楷體"/>
        </w:rPr>
        <w:t>，並列印報名表經學校行政程序核准後，</w:t>
      </w:r>
      <w:r w:rsidRPr="00415FCE">
        <w:rPr>
          <w:rFonts w:eastAsia="標楷體"/>
          <w:b/>
        </w:rPr>
        <w:t>再由</w:t>
      </w:r>
      <w:r>
        <w:rPr>
          <w:rFonts w:eastAsia="標楷體" w:hint="eastAsia"/>
          <w:b/>
        </w:rPr>
        <w:t>貴機關</w:t>
      </w:r>
      <w:r>
        <w:rPr>
          <w:rFonts w:eastAsia="標楷體" w:hint="eastAsia"/>
          <w:b/>
        </w:rPr>
        <w:t>(</w:t>
      </w:r>
      <w:r w:rsidRPr="00415FCE">
        <w:rPr>
          <w:rFonts w:eastAsia="標楷體"/>
          <w:b/>
        </w:rPr>
        <w:t>學校</w:t>
      </w:r>
      <w:r>
        <w:rPr>
          <w:rFonts w:eastAsia="標楷體" w:hint="eastAsia"/>
          <w:b/>
        </w:rPr>
        <w:t>)</w:t>
      </w:r>
      <w:r w:rsidRPr="00415FCE">
        <w:rPr>
          <w:rFonts w:eastAsia="標楷體"/>
          <w:b/>
        </w:rPr>
        <w:t>研習承辦人進入系統辦理薦派，</w:t>
      </w:r>
      <w:r w:rsidRPr="00415FCE">
        <w:rPr>
          <w:rFonts w:eastAsia="標楷體" w:hint="eastAsia"/>
          <w:b/>
        </w:rPr>
        <w:t>始完成報名</w:t>
      </w:r>
      <w:r w:rsidRPr="00415FCE">
        <w:rPr>
          <w:rFonts w:eastAsia="標楷體"/>
          <w:b/>
        </w:rPr>
        <w:t>。</w:t>
      </w:r>
    </w:p>
    <w:p w:rsidR="00B209AE" w:rsidRPr="00611A32" w:rsidRDefault="00B209AE" w:rsidP="00B209AE">
      <w:pPr>
        <w:ind w:left="2412" w:hangingChars="1004" w:hanging="2412"/>
        <w:rPr>
          <w:rFonts w:eastAsia="標楷體"/>
        </w:rPr>
      </w:pPr>
      <w:r w:rsidRPr="00DF0133">
        <w:rPr>
          <w:rFonts w:eastAsia="標楷體" w:hint="eastAsia"/>
          <w:b/>
        </w:rPr>
        <w:t>十一、研習時數核發：</w:t>
      </w:r>
      <w:r w:rsidRPr="00611A32">
        <w:rPr>
          <w:rFonts w:eastAsia="標楷體" w:hint="eastAsia"/>
        </w:rPr>
        <w:t>研習請假時數超過研習時數</w:t>
      </w:r>
      <w:r w:rsidRPr="00611A32">
        <w:rPr>
          <w:rFonts w:eastAsia="標楷體" w:hint="eastAsia"/>
        </w:rPr>
        <w:t>5</w:t>
      </w:r>
      <w:r w:rsidRPr="00611A32">
        <w:rPr>
          <w:rFonts w:eastAsia="標楷體" w:hint="eastAsia"/>
        </w:rPr>
        <w:t>分之</w:t>
      </w:r>
      <w:r w:rsidRPr="00611A32">
        <w:rPr>
          <w:rFonts w:eastAsia="標楷體" w:hint="eastAsia"/>
        </w:rPr>
        <w:t>1</w:t>
      </w:r>
      <w:r w:rsidRPr="00611A32">
        <w:rPr>
          <w:rFonts w:eastAsia="標楷體" w:hint="eastAsia"/>
        </w:rPr>
        <w:t>者（</w:t>
      </w:r>
      <w:r>
        <w:rPr>
          <w:rFonts w:eastAsia="標楷體" w:hint="eastAsia"/>
        </w:rPr>
        <w:t>2</w:t>
      </w:r>
      <w:r w:rsidRPr="00611A32">
        <w:rPr>
          <w:rFonts w:eastAsia="標楷體" w:hint="eastAsia"/>
        </w:rPr>
        <w:t>小時），不核予研習時數；全程參與核發</w:t>
      </w:r>
      <w:r>
        <w:rPr>
          <w:rFonts w:eastAsia="標楷體" w:hint="eastAsia"/>
        </w:rPr>
        <w:t>12</w:t>
      </w:r>
      <w:r w:rsidRPr="00611A32">
        <w:rPr>
          <w:rFonts w:eastAsia="標楷體" w:hint="eastAsia"/>
        </w:rPr>
        <w:t>小時研習時數</w:t>
      </w:r>
      <w:r w:rsidRPr="00611A32">
        <w:rPr>
          <w:rFonts w:eastAsia="標楷體"/>
        </w:rPr>
        <w:t>。</w:t>
      </w:r>
    </w:p>
    <w:p w:rsidR="00B209AE" w:rsidRPr="00DF0133" w:rsidRDefault="00B209AE" w:rsidP="00B209AE">
      <w:pPr>
        <w:rPr>
          <w:rFonts w:ascii="標楷體" w:eastAsia="標楷體" w:hAnsi="標楷體"/>
          <w:b/>
        </w:rPr>
      </w:pPr>
      <w:r w:rsidRPr="00DF0133">
        <w:rPr>
          <w:rFonts w:ascii="標楷體" w:eastAsia="標楷體" w:hAnsi="標楷體" w:hint="eastAsia"/>
          <w:b/>
        </w:rPr>
        <w:t>十二、注意事項</w:t>
      </w:r>
    </w:p>
    <w:p w:rsidR="00B209AE" w:rsidRPr="00611A32" w:rsidRDefault="00B209AE" w:rsidP="00B209AE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611A32">
        <w:rPr>
          <w:rFonts w:ascii="標楷體" w:eastAsia="標楷體" w:hAnsi="標楷體" w:hint="eastAsia"/>
        </w:rPr>
        <w:t>依照報名順序優先錄取(各單位須在報名截止日前完成薦派報名作業)，如報名踴躍而致額滿，本中心得提前截止報名。</w:t>
      </w:r>
    </w:p>
    <w:p w:rsidR="00B209AE" w:rsidRPr="00611A32" w:rsidRDefault="00B209AE" w:rsidP="00B209AE">
      <w:pPr>
        <w:numPr>
          <w:ilvl w:val="0"/>
          <w:numId w:val="1"/>
        </w:numPr>
        <w:rPr>
          <w:rFonts w:ascii="標楷體" w:eastAsia="標楷體" w:hAnsi="標楷體"/>
        </w:rPr>
      </w:pPr>
      <w:r w:rsidRPr="00611A32">
        <w:rPr>
          <w:rFonts w:ascii="標楷體" w:eastAsia="標楷體" w:hAnsi="標楷體" w:hint="eastAsia"/>
        </w:rPr>
        <w:t>為維護研習品質、精確掌握用餐、講義印製份數及參加研習教師權益，請學校務必依照報名程序完成薦派</w:t>
      </w:r>
      <w:r w:rsidRPr="00611A32">
        <w:rPr>
          <w:rFonts w:ascii="標楷體" w:eastAsia="標楷體" w:hAnsi="標楷體"/>
        </w:rPr>
        <w:t>(</w:t>
      </w:r>
      <w:r w:rsidRPr="00611A32">
        <w:rPr>
          <w:rFonts w:ascii="標楷體" w:eastAsia="標楷體" w:hAnsi="標楷體" w:hint="eastAsia"/>
        </w:rPr>
        <w:t>恕不接受現場報名</w:t>
      </w:r>
      <w:r w:rsidRPr="00611A32">
        <w:rPr>
          <w:rFonts w:ascii="標楷體" w:eastAsia="標楷體" w:hAnsi="標楷體"/>
        </w:rPr>
        <w:t>)</w:t>
      </w:r>
      <w:r w:rsidRPr="00611A32">
        <w:rPr>
          <w:rFonts w:ascii="標楷體" w:eastAsia="標楷體" w:hAnsi="標楷體" w:hint="eastAsia"/>
        </w:rPr>
        <w:t>。</w:t>
      </w:r>
    </w:p>
    <w:p w:rsidR="00B209AE" w:rsidRPr="00611A32" w:rsidRDefault="00B209AE" w:rsidP="00B209AE">
      <w:pPr>
        <w:numPr>
          <w:ilvl w:val="0"/>
          <w:numId w:val="1"/>
        </w:numPr>
        <w:ind w:leftChars="108" w:left="739" w:hangingChars="200"/>
        <w:rPr>
          <w:rFonts w:ascii="標楷體" w:eastAsia="標楷體" w:hAnsi="標楷體"/>
        </w:rPr>
      </w:pPr>
      <w:r w:rsidRPr="00611A32">
        <w:rPr>
          <w:rFonts w:ascii="標楷體" w:eastAsia="標楷體" w:hAnsi="標楷體" w:hint="eastAsia"/>
        </w:rPr>
        <w:t>完成報名程序之研習員，倘因特殊緊急事件無法參加者，應於研習前</w:t>
      </w:r>
      <w:r w:rsidRPr="00611A32">
        <w:rPr>
          <w:rFonts w:ascii="標楷體" w:eastAsia="標楷體" w:hAnsi="標楷體"/>
        </w:rPr>
        <w:t>3</w:t>
      </w:r>
      <w:r w:rsidRPr="00611A32">
        <w:rPr>
          <w:rFonts w:ascii="標楷體" w:eastAsia="標楷體" w:hAnsi="標楷體" w:hint="eastAsia"/>
        </w:rPr>
        <w:t>日告悉本中心，並依程序辦理取消研習，如因不可抗力因素無法出席者，應於</w:t>
      </w:r>
      <w:r w:rsidRPr="00611A32">
        <w:rPr>
          <w:rFonts w:ascii="標楷體" w:eastAsia="標楷體" w:hAnsi="標楷體"/>
        </w:rPr>
        <w:t>3</w:t>
      </w:r>
      <w:r w:rsidRPr="00611A32">
        <w:rPr>
          <w:rFonts w:ascii="標楷體" w:eastAsia="標楷體" w:hAnsi="標楷體" w:hint="eastAsia"/>
        </w:rPr>
        <w:t>天內提出具體事由填具請假單</w:t>
      </w:r>
      <w:r w:rsidRPr="00611A32">
        <w:rPr>
          <w:rFonts w:ascii="標楷體" w:eastAsia="標楷體" w:hAnsi="標楷體"/>
        </w:rPr>
        <w:t>(</w:t>
      </w:r>
      <w:r w:rsidRPr="00611A32">
        <w:rPr>
          <w:rFonts w:ascii="標楷體" w:eastAsia="標楷體" w:hAnsi="標楷體" w:hint="eastAsia"/>
        </w:rPr>
        <w:t>可由臺北市教師在職研習網下載</w:t>
      </w:r>
      <w:r w:rsidRPr="00611A32">
        <w:rPr>
          <w:rFonts w:ascii="標楷體" w:eastAsia="標楷體" w:hAnsi="標楷體"/>
        </w:rPr>
        <w:t>)</w:t>
      </w:r>
      <w:r w:rsidRPr="00611A32">
        <w:rPr>
          <w:rFonts w:ascii="標楷體" w:eastAsia="標楷體" w:hAnsi="標楷體" w:hint="eastAsia"/>
        </w:rPr>
        <w:t>，回覆本中心方完成請假程序，逾期仍以無故缺席登計。</w:t>
      </w:r>
    </w:p>
    <w:p w:rsidR="00B209AE" w:rsidRDefault="00B209AE" w:rsidP="00B209AE">
      <w:pPr>
        <w:numPr>
          <w:ilvl w:val="0"/>
          <w:numId w:val="1"/>
        </w:numPr>
        <w:ind w:leftChars="108" w:left="739" w:hangingChars="200"/>
        <w:rPr>
          <w:rFonts w:ascii="標楷體" w:eastAsia="標楷體" w:hAnsi="標楷體"/>
        </w:rPr>
      </w:pPr>
      <w:r w:rsidRPr="00611A32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B209AE" w:rsidRDefault="00B209AE" w:rsidP="00B209AE">
      <w:pPr>
        <w:rPr>
          <w:rFonts w:ascii="標楷體" w:eastAsia="標楷體" w:hAnsi="標楷體"/>
          <w:b/>
        </w:rPr>
      </w:pPr>
      <w:r w:rsidRPr="00DF0133">
        <w:rPr>
          <w:rFonts w:ascii="標楷體" w:eastAsia="標楷體" w:hAnsi="標楷體" w:hint="eastAsia"/>
          <w:b/>
          <w:color w:val="000000"/>
        </w:rPr>
        <w:t>十三、</w:t>
      </w:r>
      <w:r w:rsidRPr="00DF0133">
        <w:rPr>
          <w:rFonts w:ascii="標楷體" w:eastAsia="標楷體" w:hAnsi="標楷體" w:hint="eastAsia"/>
          <w:b/>
        </w:rPr>
        <w:t>聯絡方式</w:t>
      </w:r>
    </w:p>
    <w:p w:rsidR="00B209AE" w:rsidRDefault="00B209AE" w:rsidP="00B209AE">
      <w:pPr>
        <w:tabs>
          <w:tab w:val="left" w:pos="9072"/>
        </w:tabs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E42BBD">
        <w:rPr>
          <w:rFonts w:ascii="標楷體" w:eastAsia="標楷體" w:hAnsi="標楷體" w:hint="eastAsia"/>
        </w:rPr>
        <w:t>(一)</w:t>
      </w:r>
      <w:r w:rsidRPr="006554C6">
        <w:rPr>
          <w:rFonts w:ascii="標楷體" w:eastAsia="標楷體" w:hAnsi="標楷體" w:hint="eastAsia"/>
        </w:rPr>
        <w:t>第一期</w:t>
      </w:r>
      <w:r>
        <w:rPr>
          <w:rFonts w:ascii="標楷體" w:eastAsia="標楷體" w:hAnsi="標楷體" w:hint="eastAsia"/>
          <w:bCs/>
        </w:rPr>
        <w:t>教務組承辦人：</w:t>
      </w:r>
      <w:r>
        <w:rPr>
          <w:rFonts w:ascii="標楷體" w:eastAsia="標楷體" w:hAnsi="標楷體" w:hint="eastAsia"/>
        </w:rPr>
        <w:t>尤惠娟小姐，聯絡電話：28616942轉215，</w:t>
      </w:r>
    </w:p>
    <w:p w:rsidR="00B209AE" w:rsidRDefault="00B209AE" w:rsidP="00B209AE">
      <w:pPr>
        <w:tabs>
          <w:tab w:val="left" w:pos="9072"/>
        </w:tabs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傳真:2861-6702，電子信</w:t>
      </w:r>
      <w:r>
        <w:rPr>
          <w:rFonts w:ascii="標楷體" w:eastAsia="標楷體" w:hAnsi="標楷體" w:hint="eastAsia"/>
          <w:bCs/>
        </w:rPr>
        <w:t>箱</w:t>
      </w:r>
      <w:r w:rsidRPr="00982EE4">
        <w:rPr>
          <w:rFonts w:ascii="標楷體" w:eastAsia="標楷體" w:hAnsi="標楷體"/>
          <w:bCs/>
        </w:rPr>
        <w:t>grace9042@gmail.com</w:t>
      </w:r>
      <w:r>
        <w:rPr>
          <w:rFonts w:ascii="標楷體" w:eastAsia="標楷體" w:hAnsi="標楷體" w:hint="eastAsia"/>
          <w:bCs/>
        </w:rPr>
        <w:t>。</w:t>
      </w:r>
    </w:p>
    <w:p w:rsidR="00B209AE" w:rsidRDefault="00B209AE" w:rsidP="00B209AE">
      <w:pPr>
        <w:tabs>
          <w:tab w:val="left" w:pos="9072"/>
        </w:tabs>
        <w:ind w:left="1963" w:hangingChars="818" w:hanging="19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(二)第二期</w:t>
      </w:r>
      <w:r>
        <w:rPr>
          <w:rFonts w:ascii="標楷體" w:eastAsia="標楷體" w:hAnsi="標楷體" w:hint="eastAsia"/>
          <w:bCs/>
        </w:rPr>
        <w:t>教務組承辦人：</w:t>
      </w:r>
      <w:r>
        <w:rPr>
          <w:rFonts w:ascii="標楷體" w:eastAsia="標楷體" w:hAnsi="標楷體" w:hint="eastAsia"/>
        </w:rPr>
        <w:t>吳季琪小姐，聯絡電話：28616942轉214，</w:t>
      </w:r>
    </w:p>
    <w:p w:rsidR="00B209AE" w:rsidRDefault="00B209AE" w:rsidP="00B209AE">
      <w:pPr>
        <w:tabs>
          <w:tab w:val="left" w:pos="9072"/>
        </w:tabs>
        <w:ind w:left="1963" w:hangingChars="818" w:hanging="196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傳真:2861-6702，電子信</w:t>
      </w:r>
      <w:r>
        <w:rPr>
          <w:rFonts w:ascii="標楷體" w:eastAsia="標楷體" w:hAnsi="標楷體" w:hint="eastAsia"/>
          <w:bCs/>
        </w:rPr>
        <w:t>箱</w:t>
      </w:r>
      <w:hyperlink r:id="rId7" w:history="1">
        <w:r w:rsidRPr="006F2605">
          <w:rPr>
            <w:rStyle w:val="a3"/>
            <w:rFonts w:ascii="標楷體" w:eastAsia="標楷體" w:hAnsi="標楷體" w:hint="eastAsia"/>
            <w:bCs/>
            <w:color w:val="auto"/>
          </w:rPr>
          <w:t>gigiwu097@gmail.com</w:t>
        </w:r>
      </w:hyperlink>
      <w:r>
        <w:rPr>
          <w:rFonts w:ascii="標楷體" w:eastAsia="標楷體" w:hAnsi="標楷體" w:hint="eastAsia"/>
          <w:bCs/>
        </w:rPr>
        <w:t>。</w:t>
      </w:r>
    </w:p>
    <w:p w:rsidR="00B209AE" w:rsidRDefault="00B209AE" w:rsidP="00B209AE">
      <w:pPr>
        <w:rPr>
          <w:rFonts w:eastAsia="標楷體"/>
          <w:color w:val="000000"/>
        </w:rPr>
      </w:pPr>
      <w:r w:rsidRPr="00DF0133">
        <w:rPr>
          <w:rFonts w:ascii="標楷體" w:eastAsia="標楷體" w:hAnsi="標楷體" w:hint="eastAsia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Pr="00DF0133">
        <w:rPr>
          <w:rFonts w:ascii="標楷體" w:eastAsia="標楷體" w:hAnsi="標楷體" w:hint="eastAsia"/>
          <w:b/>
        </w:rPr>
        <w:t>、</w:t>
      </w:r>
      <w:r w:rsidRPr="00DF0133">
        <w:rPr>
          <w:rFonts w:eastAsia="標楷體" w:hint="eastAsia"/>
          <w:b/>
          <w:color w:val="000000"/>
        </w:rPr>
        <w:t>研習經費：</w:t>
      </w:r>
      <w:r w:rsidRPr="00EA4C61">
        <w:rPr>
          <w:rFonts w:ascii="標楷體" w:eastAsia="標楷體" w:hAnsi="標楷體" w:cs="Arial"/>
          <w:bCs/>
        </w:rPr>
        <w:t>本研習班所需經費</w:t>
      </w:r>
      <w:r w:rsidRPr="002F693C">
        <w:rPr>
          <w:rFonts w:ascii="標楷體" w:eastAsia="標楷體" w:hAnsi="標楷體" w:cs="Arial"/>
          <w:bCs/>
        </w:rPr>
        <w:t>由本中心研習經費項下支應</w:t>
      </w:r>
      <w:r w:rsidRPr="002F693C">
        <w:rPr>
          <w:rFonts w:ascii="標楷體" w:eastAsia="標楷體" w:hAnsi="標楷體"/>
        </w:rPr>
        <w:t>。</w:t>
      </w:r>
    </w:p>
    <w:p w:rsidR="00B209AE" w:rsidRDefault="00B209AE" w:rsidP="00B209AE">
      <w:pPr>
        <w:rPr>
          <w:rFonts w:ascii="標楷體" w:eastAsia="標楷體" w:hAnsi="標楷體"/>
          <w:bCs/>
        </w:rPr>
      </w:pPr>
      <w:r w:rsidRPr="00DF0133">
        <w:rPr>
          <w:rFonts w:eastAsia="標楷體" w:hint="eastAsia"/>
          <w:b/>
        </w:rPr>
        <w:t>十</w:t>
      </w:r>
      <w:r>
        <w:rPr>
          <w:rFonts w:eastAsia="標楷體" w:hint="eastAsia"/>
          <w:b/>
        </w:rPr>
        <w:t>五</w:t>
      </w:r>
      <w:r w:rsidRPr="00DF0133">
        <w:rPr>
          <w:rFonts w:eastAsia="標楷體" w:hint="eastAsia"/>
          <w:b/>
        </w:rPr>
        <w:t>、</w:t>
      </w:r>
      <w:r w:rsidRPr="00404430">
        <w:rPr>
          <w:rFonts w:ascii="標楷體" w:eastAsia="標楷體" w:hAnsi="標楷體" w:hint="eastAsia"/>
          <w:bCs/>
        </w:rPr>
        <w:t>本研習計畫奉本中心　主任核可後實施，修正時亦同。</w:t>
      </w:r>
    </w:p>
    <w:p w:rsidR="008E50C6" w:rsidRPr="00B209AE" w:rsidRDefault="008E50C6"/>
    <w:sectPr w:rsidR="008E50C6" w:rsidRPr="00B209AE" w:rsidSect="00DB78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05" w:rsidRDefault="00C43205" w:rsidP="0084489F">
      <w:r>
        <w:separator/>
      </w:r>
    </w:p>
  </w:endnote>
  <w:endnote w:type="continuationSeparator" w:id="1">
    <w:p w:rsidR="00C43205" w:rsidRDefault="00C43205" w:rsidP="0084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05" w:rsidRDefault="00C43205" w:rsidP="0084489F">
      <w:r>
        <w:separator/>
      </w:r>
    </w:p>
  </w:footnote>
  <w:footnote w:type="continuationSeparator" w:id="1">
    <w:p w:rsidR="00C43205" w:rsidRDefault="00C43205" w:rsidP="00844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9AE"/>
    <w:rsid w:val="00115595"/>
    <w:rsid w:val="001248EA"/>
    <w:rsid w:val="001B7E4C"/>
    <w:rsid w:val="00262F7F"/>
    <w:rsid w:val="0033091D"/>
    <w:rsid w:val="003B5F49"/>
    <w:rsid w:val="005861E7"/>
    <w:rsid w:val="00650889"/>
    <w:rsid w:val="00661407"/>
    <w:rsid w:val="006F4771"/>
    <w:rsid w:val="00775E8C"/>
    <w:rsid w:val="0084489F"/>
    <w:rsid w:val="00865E4A"/>
    <w:rsid w:val="008E50C6"/>
    <w:rsid w:val="008F6142"/>
    <w:rsid w:val="0092613D"/>
    <w:rsid w:val="009318AE"/>
    <w:rsid w:val="00940415"/>
    <w:rsid w:val="0094255D"/>
    <w:rsid w:val="00A43340"/>
    <w:rsid w:val="00A701F1"/>
    <w:rsid w:val="00B209AE"/>
    <w:rsid w:val="00B450A8"/>
    <w:rsid w:val="00B50067"/>
    <w:rsid w:val="00C43205"/>
    <w:rsid w:val="00C71539"/>
    <w:rsid w:val="00D177AE"/>
    <w:rsid w:val="00DB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09A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44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4489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44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44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giwu0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2014-01-08T03:47:00Z</cp:lastPrinted>
  <dcterms:created xsi:type="dcterms:W3CDTF">2014-01-08T03:35:00Z</dcterms:created>
  <dcterms:modified xsi:type="dcterms:W3CDTF">2014-01-14T03:52:00Z</dcterms:modified>
</cp:coreProperties>
</file>